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2.xml" ContentType="application/vnd.openxmlformats-officedocument.wordprocessingml.footer+xml"/>
  <Override PartName="/word/header1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3.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B0B7933" w14:textId="6EDAE999" w:rsidR="00306587" w:rsidRDefault="00BC4409" w:rsidP="00306587">
      <w:pPr>
        <w:spacing w:after="0"/>
        <w:jc w:val="center"/>
        <w:rPr>
          <w:rFonts w:cs="Arial"/>
          <w:b/>
          <w:sz w:val="24"/>
          <w:szCs w:val="24"/>
        </w:rPr>
      </w:pPr>
      <w:r>
        <w:rPr>
          <w:noProof/>
        </w:rPr>
        <w:drawing>
          <wp:anchor distT="0" distB="0" distL="114300" distR="114300" simplePos="0" relativeHeight="251662336" behindDoc="0" locked="0" layoutInCell="1" allowOverlap="1" wp14:anchorId="2E06A7D6" wp14:editId="318C57EF">
            <wp:simplePos x="0" y="0"/>
            <wp:positionH relativeFrom="margin">
              <wp:posOffset>752475</wp:posOffset>
            </wp:positionH>
            <wp:positionV relativeFrom="paragraph">
              <wp:posOffset>2797175</wp:posOffset>
            </wp:positionV>
            <wp:extent cx="4657725" cy="1190625"/>
            <wp:effectExtent l="0" t="0" r="9525"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57725" cy="11906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08FC61" w14:textId="56390727" w:rsidR="001F19B1" w:rsidRPr="001F19B1" w:rsidRDefault="0064269D" w:rsidP="001F19B1">
      <w:pPr>
        <w:rPr>
          <w:rFonts w:cs="Arial"/>
          <w:sz w:val="24"/>
          <w:szCs w:val="24"/>
        </w:rPr>
      </w:pPr>
      <w:r>
        <w:rPr>
          <w:noProof/>
        </w:rPr>
        <w:drawing>
          <wp:anchor distT="0" distB="0" distL="114300" distR="114300" simplePos="0" relativeHeight="251663360" behindDoc="0" locked="0" layoutInCell="1" allowOverlap="1" wp14:anchorId="622D2F20" wp14:editId="5F43A4F5">
            <wp:simplePos x="0" y="0"/>
            <wp:positionH relativeFrom="column">
              <wp:posOffset>911964</wp:posOffset>
            </wp:positionH>
            <wp:positionV relativeFrom="paragraph">
              <wp:posOffset>15875</wp:posOffset>
            </wp:positionV>
            <wp:extent cx="2505075" cy="1510665"/>
            <wp:effectExtent l="0" t="0" r="952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05075" cy="15106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Arial"/>
          <w:b/>
          <w:noProof/>
          <w:sz w:val="24"/>
          <w:szCs w:val="24"/>
        </w:rPr>
        <w:drawing>
          <wp:anchor distT="0" distB="0" distL="114300" distR="114300" simplePos="0" relativeHeight="251664384" behindDoc="0" locked="0" layoutInCell="1" allowOverlap="1" wp14:anchorId="71D3A6E2" wp14:editId="5C7B2514">
            <wp:simplePos x="0" y="0"/>
            <wp:positionH relativeFrom="margin">
              <wp:posOffset>3832697</wp:posOffset>
            </wp:positionH>
            <wp:positionV relativeFrom="paragraph">
              <wp:posOffset>223800</wp:posOffset>
            </wp:positionV>
            <wp:extent cx="2366827" cy="900000"/>
            <wp:effectExtent l="0" t="0" r="0" b="0"/>
            <wp:wrapSquare wrapText="bothSides"/>
            <wp:docPr id="6" name="Picture 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SW 2019 logo landscape.jpg"/>
                    <pic:cNvPicPr/>
                  </pic:nvPicPr>
                  <pic:blipFill>
                    <a:blip r:embed="rId13">
                      <a:extLst>
                        <a:ext uri="{28A0092B-C50C-407E-A947-70E740481C1C}">
                          <a14:useLocalDpi xmlns:a14="http://schemas.microsoft.com/office/drawing/2010/main" val="0"/>
                        </a:ext>
                      </a:extLst>
                    </a:blip>
                    <a:stretch>
                      <a:fillRect/>
                    </a:stretch>
                  </pic:blipFill>
                  <pic:spPr>
                    <a:xfrm>
                      <a:off x="0" y="0"/>
                      <a:ext cx="2366827" cy="900000"/>
                    </a:xfrm>
                    <a:prstGeom prst="rect">
                      <a:avLst/>
                    </a:prstGeom>
                  </pic:spPr>
                </pic:pic>
              </a:graphicData>
            </a:graphic>
            <wp14:sizeRelH relativeFrom="margin">
              <wp14:pctWidth>0</wp14:pctWidth>
            </wp14:sizeRelH>
            <wp14:sizeRelV relativeFrom="margin">
              <wp14:pctHeight>0</wp14:pctHeight>
            </wp14:sizeRelV>
          </wp:anchor>
        </w:drawing>
      </w:r>
    </w:p>
    <w:p w14:paraId="16C2766B" w14:textId="2C86D67E" w:rsidR="001F19B1" w:rsidRPr="001F19B1" w:rsidRDefault="001F19B1" w:rsidP="001F19B1">
      <w:pPr>
        <w:rPr>
          <w:rFonts w:cs="Arial"/>
          <w:sz w:val="24"/>
          <w:szCs w:val="24"/>
        </w:rPr>
      </w:pPr>
    </w:p>
    <w:p w14:paraId="3341CE5E" w14:textId="3DA82265" w:rsidR="001F19B1" w:rsidRPr="001F19B1" w:rsidRDefault="001F19B1" w:rsidP="001F19B1">
      <w:pPr>
        <w:rPr>
          <w:rFonts w:cs="Arial"/>
          <w:sz w:val="24"/>
          <w:szCs w:val="24"/>
        </w:rPr>
      </w:pPr>
    </w:p>
    <w:p w14:paraId="754DF996" w14:textId="77777777" w:rsidR="001F19B1" w:rsidRPr="001F19B1" w:rsidRDefault="001F19B1" w:rsidP="001F19B1">
      <w:pPr>
        <w:rPr>
          <w:rFonts w:cs="Arial"/>
          <w:sz w:val="24"/>
          <w:szCs w:val="24"/>
        </w:rPr>
      </w:pPr>
    </w:p>
    <w:p w14:paraId="299C7ACC" w14:textId="5F304AEC" w:rsidR="001F19B1" w:rsidRPr="001F19B1" w:rsidRDefault="001F19B1" w:rsidP="001F19B1">
      <w:pPr>
        <w:rPr>
          <w:rFonts w:cs="Arial"/>
          <w:sz w:val="24"/>
          <w:szCs w:val="24"/>
        </w:rPr>
      </w:pPr>
    </w:p>
    <w:p w14:paraId="21292316" w14:textId="320FF2B5" w:rsidR="001F19B1" w:rsidRPr="001F19B1" w:rsidRDefault="001F19B1" w:rsidP="001F19B1">
      <w:pPr>
        <w:rPr>
          <w:rFonts w:cs="Arial"/>
          <w:sz w:val="24"/>
          <w:szCs w:val="24"/>
        </w:rPr>
      </w:pPr>
    </w:p>
    <w:p w14:paraId="5508A9F9" w14:textId="6F9EF2B5" w:rsidR="001F19B1" w:rsidRPr="001F19B1" w:rsidRDefault="001F19B1" w:rsidP="001F19B1">
      <w:pPr>
        <w:rPr>
          <w:rFonts w:cs="Arial"/>
          <w:sz w:val="24"/>
          <w:szCs w:val="24"/>
        </w:rPr>
      </w:pPr>
    </w:p>
    <w:p w14:paraId="2DA0ADF9" w14:textId="77777777" w:rsidR="001F19B1" w:rsidRPr="001F19B1" w:rsidRDefault="001F19B1" w:rsidP="001F19B1">
      <w:pPr>
        <w:rPr>
          <w:rFonts w:cs="Arial"/>
          <w:sz w:val="24"/>
          <w:szCs w:val="24"/>
        </w:rPr>
      </w:pPr>
    </w:p>
    <w:p w14:paraId="72CA9F29" w14:textId="21715F0A" w:rsidR="001F19B1" w:rsidRPr="001F19B1" w:rsidRDefault="001F19B1" w:rsidP="001F19B1">
      <w:pPr>
        <w:rPr>
          <w:rFonts w:cs="Arial"/>
          <w:sz w:val="24"/>
          <w:szCs w:val="24"/>
        </w:rPr>
      </w:pPr>
    </w:p>
    <w:p w14:paraId="2019EE8F" w14:textId="77777777" w:rsidR="001F19B1" w:rsidRPr="001F19B1" w:rsidRDefault="001F19B1" w:rsidP="001F19B1">
      <w:pPr>
        <w:rPr>
          <w:rFonts w:cs="Arial"/>
          <w:sz w:val="24"/>
          <w:szCs w:val="24"/>
        </w:rPr>
      </w:pPr>
    </w:p>
    <w:p w14:paraId="73BA13E9" w14:textId="5435EEC5" w:rsidR="001F19B1" w:rsidRPr="001F19B1" w:rsidRDefault="001F19B1" w:rsidP="001F19B1">
      <w:pPr>
        <w:rPr>
          <w:rFonts w:cs="Arial"/>
          <w:sz w:val="24"/>
          <w:szCs w:val="24"/>
        </w:rPr>
      </w:pPr>
    </w:p>
    <w:p w14:paraId="02D01F3D" w14:textId="77777777" w:rsidR="001F19B1" w:rsidRPr="001F19B1" w:rsidRDefault="001F19B1" w:rsidP="001F19B1">
      <w:pPr>
        <w:rPr>
          <w:rFonts w:cs="Arial"/>
          <w:sz w:val="24"/>
          <w:szCs w:val="24"/>
        </w:rPr>
      </w:pPr>
    </w:p>
    <w:p w14:paraId="2FD63389" w14:textId="77777777" w:rsidR="001F19B1" w:rsidRPr="001F19B1" w:rsidRDefault="001F19B1" w:rsidP="001F19B1">
      <w:pPr>
        <w:rPr>
          <w:rFonts w:cs="Arial"/>
          <w:sz w:val="24"/>
          <w:szCs w:val="24"/>
        </w:rPr>
      </w:pPr>
    </w:p>
    <w:p w14:paraId="25EA5323" w14:textId="77777777" w:rsidR="001F19B1" w:rsidRPr="001F19B1" w:rsidRDefault="001F19B1" w:rsidP="001F19B1">
      <w:pPr>
        <w:rPr>
          <w:rFonts w:cs="Arial"/>
          <w:sz w:val="24"/>
          <w:szCs w:val="24"/>
        </w:rPr>
      </w:pPr>
    </w:p>
    <w:p w14:paraId="772483B6" w14:textId="10B2AD05" w:rsidR="00462278" w:rsidRPr="00C72207" w:rsidRDefault="002835D8" w:rsidP="00462278">
      <w:pPr>
        <w:jc w:val="center"/>
        <w:rPr>
          <w:rFonts w:cs="Arial"/>
          <w:b/>
          <w:sz w:val="48"/>
          <w:szCs w:val="48"/>
        </w:rPr>
      </w:pPr>
      <w:r w:rsidRPr="00C72207">
        <w:rPr>
          <w:rFonts w:cs="Arial"/>
          <w:b/>
          <w:sz w:val="48"/>
          <w:szCs w:val="48"/>
        </w:rPr>
        <w:t xml:space="preserve">Disability Sport Wales </w:t>
      </w:r>
      <w:r w:rsidR="00B20DCA">
        <w:rPr>
          <w:rFonts w:cs="Arial"/>
          <w:b/>
          <w:sz w:val="48"/>
          <w:szCs w:val="48"/>
        </w:rPr>
        <w:t>in partnership with Spirit 2012</w:t>
      </w:r>
      <w:r w:rsidR="00462278">
        <w:rPr>
          <w:rFonts w:cs="Arial"/>
          <w:b/>
          <w:sz w:val="48"/>
          <w:szCs w:val="48"/>
        </w:rPr>
        <w:t xml:space="preserve">, </w:t>
      </w:r>
      <w:r w:rsidR="00FD67F7">
        <w:rPr>
          <w:rFonts w:cs="Arial"/>
          <w:b/>
          <w:sz w:val="48"/>
          <w:szCs w:val="48"/>
        </w:rPr>
        <w:t xml:space="preserve">The London Marathon Charitable Trust </w:t>
      </w:r>
      <w:r w:rsidR="00462278">
        <w:rPr>
          <w:rFonts w:cs="Arial"/>
          <w:b/>
          <w:sz w:val="48"/>
          <w:szCs w:val="48"/>
        </w:rPr>
        <w:t xml:space="preserve">&amp; Pembrokeshire County Council </w:t>
      </w:r>
    </w:p>
    <w:p w14:paraId="4DCF8710" w14:textId="77777777" w:rsidR="001F19B1" w:rsidRDefault="001F19B1" w:rsidP="001F19B1">
      <w:pPr>
        <w:rPr>
          <w:rFonts w:cs="Arial"/>
          <w:b/>
          <w:sz w:val="24"/>
          <w:szCs w:val="24"/>
        </w:rPr>
      </w:pPr>
    </w:p>
    <w:p w14:paraId="365229FD" w14:textId="355B269B" w:rsidR="001F19B1" w:rsidRPr="00C72207" w:rsidRDefault="001F19B1" w:rsidP="008E62F6">
      <w:pPr>
        <w:jc w:val="center"/>
        <w:rPr>
          <w:rFonts w:cs="Arial"/>
          <w:b/>
          <w:sz w:val="48"/>
          <w:szCs w:val="48"/>
        </w:rPr>
      </w:pPr>
      <w:r w:rsidRPr="008D5E5C">
        <w:rPr>
          <w:rFonts w:cs="Arial"/>
          <w:b/>
          <w:sz w:val="48"/>
          <w:szCs w:val="48"/>
        </w:rPr>
        <w:t>Application Pack:</w:t>
      </w:r>
    </w:p>
    <w:p w14:paraId="0921A083" w14:textId="7115806D" w:rsidR="001F19B1" w:rsidRPr="00462278" w:rsidRDefault="00462278" w:rsidP="008E62F6">
      <w:pPr>
        <w:jc w:val="center"/>
        <w:rPr>
          <w:rFonts w:cs="Arial"/>
          <w:b/>
          <w:sz w:val="24"/>
          <w:szCs w:val="24"/>
        </w:rPr>
      </w:pPr>
      <w:r w:rsidRPr="00462278">
        <w:rPr>
          <w:rFonts w:cs="Arial"/>
          <w:b/>
          <w:sz w:val="48"/>
          <w:szCs w:val="48"/>
        </w:rPr>
        <w:t>GOGA Officer</w:t>
      </w:r>
    </w:p>
    <w:p w14:paraId="3DC7B642" w14:textId="6A176DA5" w:rsidR="001F19B1" w:rsidRDefault="001F19B1" w:rsidP="001F19B1">
      <w:pPr>
        <w:tabs>
          <w:tab w:val="left" w:pos="4245"/>
        </w:tabs>
        <w:rPr>
          <w:rFonts w:cs="Arial"/>
          <w:b/>
          <w:sz w:val="24"/>
          <w:szCs w:val="24"/>
        </w:rPr>
      </w:pPr>
    </w:p>
    <w:p w14:paraId="5E8F29F6" w14:textId="31A7DC7E" w:rsidR="001F19B1" w:rsidRPr="001F19B1" w:rsidRDefault="001F19B1" w:rsidP="001F19B1">
      <w:pPr>
        <w:tabs>
          <w:tab w:val="left" w:pos="4245"/>
        </w:tabs>
        <w:rPr>
          <w:rFonts w:cs="Arial"/>
          <w:sz w:val="24"/>
          <w:szCs w:val="24"/>
        </w:rPr>
        <w:sectPr w:rsidR="001F19B1" w:rsidRPr="001F19B1" w:rsidSect="00306587">
          <w:pgSz w:w="11906" w:h="16838"/>
          <w:pgMar w:top="2089" w:right="720" w:bottom="720" w:left="720" w:header="708" w:footer="708" w:gutter="0"/>
          <w:cols w:space="708"/>
          <w:docGrid w:linePitch="360"/>
        </w:sectPr>
      </w:pPr>
      <w:r>
        <w:rPr>
          <w:rFonts w:cs="Arial"/>
          <w:sz w:val="24"/>
          <w:szCs w:val="24"/>
        </w:rPr>
        <w:tab/>
      </w:r>
    </w:p>
    <w:p w14:paraId="35499D55" w14:textId="77777777" w:rsidR="005124D4" w:rsidRDefault="005124D4" w:rsidP="005124D4">
      <w:pPr>
        <w:spacing w:after="0"/>
      </w:pPr>
    </w:p>
    <w:p w14:paraId="64258CFC" w14:textId="77777777" w:rsidR="005124D4" w:rsidRPr="00D60C22" w:rsidRDefault="005124D4" w:rsidP="005124D4">
      <w:pPr>
        <w:spacing w:after="0"/>
        <w:rPr>
          <w:rFonts w:cs="Arial"/>
          <w:sz w:val="24"/>
          <w:szCs w:val="24"/>
        </w:rPr>
      </w:pPr>
      <w:r>
        <w:rPr>
          <w:rFonts w:cs="Arial"/>
          <w:sz w:val="24"/>
          <w:szCs w:val="24"/>
        </w:rPr>
        <w:t>Dear Applicant,</w:t>
      </w:r>
    </w:p>
    <w:p w14:paraId="0F9E87DA" w14:textId="77777777" w:rsidR="005124D4" w:rsidRPr="00D60C22" w:rsidRDefault="005124D4" w:rsidP="005124D4">
      <w:pPr>
        <w:spacing w:after="0"/>
        <w:rPr>
          <w:rFonts w:cs="Arial"/>
          <w:sz w:val="24"/>
          <w:szCs w:val="24"/>
        </w:rPr>
      </w:pPr>
    </w:p>
    <w:p w14:paraId="4FCE63AD" w14:textId="5FA63F75" w:rsidR="005124D4" w:rsidRPr="009A146E" w:rsidRDefault="005124D4" w:rsidP="005124D4">
      <w:pPr>
        <w:spacing w:after="0"/>
        <w:rPr>
          <w:rFonts w:cs="Arial"/>
          <w:b/>
          <w:color w:val="FF0000"/>
          <w:sz w:val="24"/>
          <w:szCs w:val="24"/>
        </w:rPr>
      </w:pPr>
      <w:r w:rsidRPr="00D60C22">
        <w:rPr>
          <w:rFonts w:cs="Arial"/>
          <w:b/>
          <w:sz w:val="24"/>
          <w:szCs w:val="24"/>
        </w:rPr>
        <w:t xml:space="preserve">Re: </w:t>
      </w:r>
      <w:r w:rsidR="00384516" w:rsidRPr="004350BE">
        <w:rPr>
          <w:rFonts w:cstheme="minorHAnsi"/>
          <w:b/>
          <w:bCs/>
          <w:szCs w:val="24"/>
        </w:rPr>
        <w:t>GOGA Officer</w:t>
      </w:r>
      <w:r w:rsidR="00384516">
        <w:rPr>
          <w:rFonts w:cstheme="minorHAnsi"/>
          <w:b/>
          <w:bCs/>
          <w:szCs w:val="24"/>
        </w:rPr>
        <w:t xml:space="preserve"> (Elective Home Education)</w:t>
      </w:r>
    </w:p>
    <w:p w14:paraId="3BD2C781" w14:textId="68674BBE" w:rsidR="005124D4" w:rsidRPr="009A146E" w:rsidRDefault="005124D4" w:rsidP="005124D4">
      <w:pPr>
        <w:spacing w:after="0"/>
        <w:rPr>
          <w:rFonts w:cs="Arial"/>
          <w:b/>
          <w:color w:val="FF0000"/>
          <w:sz w:val="24"/>
          <w:szCs w:val="24"/>
        </w:rPr>
      </w:pPr>
      <w:r>
        <w:rPr>
          <w:rFonts w:cs="Arial"/>
          <w:b/>
          <w:sz w:val="24"/>
          <w:szCs w:val="24"/>
        </w:rPr>
        <w:t xml:space="preserve">Reference: </w:t>
      </w:r>
      <w:r w:rsidR="00384516" w:rsidRPr="00384516">
        <w:rPr>
          <w:rFonts w:cs="Arial"/>
          <w:b/>
          <w:sz w:val="24"/>
          <w:szCs w:val="24"/>
        </w:rPr>
        <w:t>GOGAEHE</w:t>
      </w:r>
      <w:r w:rsidR="0064269D">
        <w:rPr>
          <w:rFonts w:cs="Arial"/>
          <w:b/>
          <w:sz w:val="24"/>
          <w:szCs w:val="24"/>
        </w:rPr>
        <w:t>2020</w:t>
      </w:r>
    </w:p>
    <w:p w14:paraId="203C69AB" w14:textId="77777777" w:rsidR="005124D4" w:rsidRPr="00D60C22" w:rsidRDefault="005124D4" w:rsidP="005124D4">
      <w:pPr>
        <w:spacing w:after="0"/>
        <w:rPr>
          <w:rFonts w:cs="Arial"/>
          <w:b/>
          <w:sz w:val="24"/>
          <w:szCs w:val="24"/>
        </w:rPr>
      </w:pPr>
    </w:p>
    <w:p w14:paraId="48AE9BBD" w14:textId="21A9239E" w:rsidR="005124D4" w:rsidRPr="00D60C22" w:rsidRDefault="005124D4" w:rsidP="005124D4">
      <w:pPr>
        <w:spacing w:after="0"/>
        <w:rPr>
          <w:rFonts w:cs="Arial"/>
          <w:sz w:val="24"/>
          <w:szCs w:val="24"/>
        </w:rPr>
      </w:pPr>
      <w:r w:rsidRPr="00D60C22">
        <w:rPr>
          <w:rFonts w:cs="Arial"/>
          <w:sz w:val="24"/>
          <w:szCs w:val="24"/>
        </w:rPr>
        <w:t xml:space="preserve">Thank you for your recent enquiry in relation to our </w:t>
      </w:r>
      <w:r w:rsidR="00604C90">
        <w:rPr>
          <w:rFonts w:cs="Arial"/>
          <w:sz w:val="24"/>
          <w:szCs w:val="24"/>
        </w:rPr>
        <w:t>GOGA</w:t>
      </w:r>
      <w:r>
        <w:rPr>
          <w:rFonts w:cs="Arial"/>
          <w:sz w:val="24"/>
          <w:szCs w:val="24"/>
        </w:rPr>
        <w:t xml:space="preserve"> Officer </w:t>
      </w:r>
      <w:r w:rsidRPr="00D60C22">
        <w:rPr>
          <w:rFonts w:cs="Arial"/>
          <w:sz w:val="24"/>
          <w:szCs w:val="24"/>
        </w:rPr>
        <w:t>vacancy.</w:t>
      </w:r>
      <w:r>
        <w:rPr>
          <w:rFonts w:cs="Arial"/>
          <w:sz w:val="24"/>
          <w:szCs w:val="24"/>
        </w:rPr>
        <w:t xml:space="preserve">  </w:t>
      </w:r>
      <w:r w:rsidRPr="00D60C22">
        <w:rPr>
          <w:rFonts w:cs="Arial"/>
          <w:sz w:val="24"/>
          <w:szCs w:val="24"/>
        </w:rPr>
        <w:t xml:space="preserve">Please find enclosed a recruitment pack for the post. </w:t>
      </w:r>
    </w:p>
    <w:p w14:paraId="6D997A99" w14:textId="77777777" w:rsidR="005124D4" w:rsidRPr="00D60C22" w:rsidRDefault="005124D4" w:rsidP="005124D4">
      <w:pPr>
        <w:spacing w:after="0"/>
        <w:rPr>
          <w:rFonts w:cs="Arial"/>
          <w:sz w:val="24"/>
          <w:szCs w:val="24"/>
        </w:rPr>
      </w:pPr>
    </w:p>
    <w:p w14:paraId="340130BA" w14:textId="1FB0CAAE" w:rsidR="005124D4" w:rsidRPr="000E28A3" w:rsidRDefault="005124D4" w:rsidP="005124D4">
      <w:pPr>
        <w:spacing w:after="0"/>
        <w:rPr>
          <w:rFonts w:cs="Arial"/>
          <w:sz w:val="24"/>
          <w:szCs w:val="24"/>
        </w:rPr>
      </w:pPr>
      <w:r w:rsidRPr="00D60C22">
        <w:rPr>
          <w:rFonts w:cs="Arial"/>
          <w:sz w:val="24"/>
          <w:szCs w:val="24"/>
        </w:rPr>
        <w:t xml:space="preserve">The deadline date for applications is </w:t>
      </w:r>
      <w:r w:rsidR="005B4E3A">
        <w:rPr>
          <w:rFonts w:cs="Arial"/>
          <w:bCs/>
          <w:sz w:val="24"/>
          <w:szCs w:val="24"/>
        </w:rPr>
        <w:t>Wednesday 21</w:t>
      </w:r>
      <w:proofErr w:type="gramStart"/>
      <w:r w:rsidR="005B4E3A">
        <w:rPr>
          <w:rFonts w:cs="Arial"/>
          <w:bCs/>
          <w:sz w:val="24"/>
          <w:szCs w:val="24"/>
          <w:vertAlign w:val="superscript"/>
        </w:rPr>
        <w:t xml:space="preserve">st </w:t>
      </w:r>
      <w:r w:rsidR="00B17ADC" w:rsidRPr="00B17ADC">
        <w:rPr>
          <w:rFonts w:cs="Arial"/>
          <w:bCs/>
          <w:sz w:val="24"/>
          <w:szCs w:val="24"/>
        </w:rPr>
        <w:t xml:space="preserve"> October</w:t>
      </w:r>
      <w:proofErr w:type="gramEnd"/>
      <w:r w:rsidRPr="00B17ADC">
        <w:rPr>
          <w:rFonts w:cs="Arial"/>
          <w:b/>
          <w:sz w:val="24"/>
          <w:szCs w:val="24"/>
        </w:rPr>
        <w:t xml:space="preserve"> </w:t>
      </w:r>
    </w:p>
    <w:p w14:paraId="2CB70DD6" w14:textId="77777777" w:rsidR="005124D4" w:rsidRPr="00D60C22" w:rsidRDefault="005124D4" w:rsidP="005124D4">
      <w:pPr>
        <w:spacing w:after="0"/>
        <w:rPr>
          <w:rFonts w:cs="Arial"/>
          <w:sz w:val="24"/>
          <w:szCs w:val="24"/>
        </w:rPr>
      </w:pPr>
    </w:p>
    <w:p w14:paraId="059AA26A" w14:textId="77777777" w:rsidR="005124D4" w:rsidRDefault="005124D4" w:rsidP="005124D4">
      <w:pPr>
        <w:spacing w:after="0"/>
        <w:rPr>
          <w:rFonts w:cs="Arial"/>
          <w:sz w:val="24"/>
          <w:szCs w:val="24"/>
        </w:rPr>
      </w:pPr>
      <w:r>
        <w:rPr>
          <w:rFonts w:cs="Arial"/>
          <w:sz w:val="24"/>
          <w:szCs w:val="24"/>
        </w:rPr>
        <w:t xml:space="preserve">Please return </w:t>
      </w:r>
      <w:r w:rsidRPr="000E28A3">
        <w:rPr>
          <w:rFonts w:cs="Arial"/>
          <w:sz w:val="24"/>
          <w:szCs w:val="24"/>
        </w:rPr>
        <w:t>application form</w:t>
      </w:r>
      <w:r>
        <w:rPr>
          <w:rFonts w:cs="Arial"/>
          <w:sz w:val="24"/>
          <w:szCs w:val="24"/>
        </w:rPr>
        <w:t>, CV</w:t>
      </w:r>
      <w:r w:rsidRPr="000E28A3">
        <w:rPr>
          <w:rFonts w:cs="Arial"/>
          <w:sz w:val="24"/>
          <w:szCs w:val="24"/>
        </w:rPr>
        <w:t xml:space="preserve"> and equality monitoring form </w:t>
      </w:r>
      <w:r>
        <w:rPr>
          <w:rFonts w:cs="Arial"/>
          <w:sz w:val="24"/>
          <w:szCs w:val="24"/>
        </w:rPr>
        <w:t>to:</w:t>
      </w:r>
    </w:p>
    <w:p w14:paraId="18555D8E" w14:textId="77777777" w:rsidR="005124D4" w:rsidRDefault="005124D4" w:rsidP="005124D4">
      <w:pPr>
        <w:spacing w:after="0"/>
        <w:rPr>
          <w:rFonts w:cs="Arial"/>
          <w:b/>
          <w:color w:val="FF0000"/>
          <w:sz w:val="24"/>
          <w:szCs w:val="24"/>
        </w:rPr>
      </w:pPr>
    </w:p>
    <w:p w14:paraId="1DF2C809" w14:textId="3D0954C5" w:rsidR="005124D4" w:rsidRPr="008E62F6" w:rsidRDefault="00F9609C" w:rsidP="00966947">
      <w:pPr>
        <w:spacing w:after="0"/>
        <w:rPr>
          <w:rFonts w:cs="Arial"/>
          <w:sz w:val="24"/>
          <w:szCs w:val="24"/>
        </w:rPr>
      </w:pPr>
      <w:r w:rsidRPr="008E62F6">
        <w:rPr>
          <w:rFonts w:cs="Arial"/>
          <w:sz w:val="24"/>
          <w:szCs w:val="24"/>
        </w:rPr>
        <w:t>Nia Sian Jones, GOGA &amp; Finance Officer</w:t>
      </w:r>
      <w:r w:rsidR="00966947">
        <w:rPr>
          <w:rFonts w:cs="Arial"/>
          <w:sz w:val="24"/>
          <w:szCs w:val="24"/>
        </w:rPr>
        <w:t>, Disability Sport Wales, Sport Wales National Centre, Sophia Gardens, Cardiff.  CF11 9SW</w:t>
      </w:r>
      <w:r w:rsidR="004861DA">
        <w:rPr>
          <w:rFonts w:cs="Arial"/>
          <w:sz w:val="24"/>
          <w:szCs w:val="24"/>
        </w:rPr>
        <w:br/>
      </w:r>
      <w:bookmarkStart w:id="0" w:name="_Hlk52783289"/>
      <w:r w:rsidR="004861DA">
        <w:rPr>
          <w:rFonts w:cs="Arial"/>
          <w:sz w:val="24"/>
          <w:szCs w:val="24"/>
        </w:rPr>
        <w:t>07716 110403</w:t>
      </w:r>
      <w:bookmarkEnd w:id="0"/>
    </w:p>
    <w:p w14:paraId="29B56652" w14:textId="130C5890" w:rsidR="005124D4" w:rsidRDefault="00720C4C" w:rsidP="005124D4">
      <w:pPr>
        <w:spacing w:after="0"/>
        <w:rPr>
          <w:rFonts w:cs="Arial"/>
          <w:color w:val="FF0000"/>
          <w:sz w:val="24"/>
          <w:szCs w:val="24"/>
        </w:rPr>
      </w:pPr>
      <w:hyperlink r:id="rId14" w:history="1">
        <w:r w:rsidR="00604C90" w:rsidRPr="003136EA">
          <w:rPr>
            <w:rStyle w:val="Hyperlink"/>
            <w:rFonts w:cs="Arial"/>
            <w:sz w:val="24"/>
            <w:szCs w:val="24"/>
          </w:rPr>
          <w:t>nia.jones@disabilitysportwales.com</w:t>
        </w:r>
      </w:hyperlink>
    </w:p>
    <w:p w14:paraId="40A55061" w14:textId="77777777" w:rsidR="0064269D" w:rsidRDefault="0064269D" w:rsidP="005124D4">
      <w:pPr>
        <w:spacing w:after="0"/>
        <w:rPr>
          <w:rFonts w:cs="Arial"/>
          <w:sz w:val="24"/>
          <w:szCs w:val="24"/>
        </w:rPr>
      </w:pPr>
    </w:p>
    <w:p w14:paraId="2F231D5D" w14:textId="77777777" w:rsidR="005124D4" w:rsidRDefault="005124D4" w:rsidP="005124D4">
      <w:pPr>
        <w:spacing w:after="0"/>
        <w:rPr>
          <w:rFonts w:cs="Arial"/>
          <w:sz w:val="24"/>
          <w:szCs w:val="24"/>
        </w:rPr>
      </w:pPr>
    </w:p>
    <w:p w14:paraId="712A3224" w14:textId="77777777" w:rsidR="005124D4" w:rsidRPr="00D60C22" w:rsidRDefault="005124D4" w:rsidP="005124D4">
      <w:pPr>
        <w:spacing w:after="0"/>
        <w:rPr>
          <w:rFonts w:cs="Arial"/>
          <w:sz w:val="24"/>
          <w:szCs w:val="24"/>
        </w:rPr>
      </w:pPr>
      <w:r w:rsidRPr="00D60C22">
        <w:rPr>
          <w:rFonts w:cs="Arial"/>
          <w:sz w:val="24"/>
          <w:szCs w:val="24"/>
        </w:rPr>
        <w:t>If you have any questions</w:t>
      </w:r>
      <w:r>
        <w:rPr>
          <w:rFonts w:cs="Arial"/>
          <w:sz w:val="24"/>
          <w:szCs w:val="24"/>
        </w:rPr>
        <w:t xml:space="preserve"> about the process that is not covered this pack,</w:t>
      </w:r>
      <w:r w:rsidRPr="00D60C22">
        <w:rPr>
          <w:rFonts w:cs="Arial"/>
          <w:sz w:val="24"/>
          <w:szCs w:val="24"/>
        </w:rPr>
        <w:t xml:space="preserve"> please do not hesit</w:t>
      </w:r>
      <w:r>
        <w:rPr>
          <w:rFonts w:cs="Arial"/>
          <w:sz w:val="24"/>
          <w:szCs w:val="24"/>
        </w:rPr>
        <w:t>ate to contact me on the number</w:t>
      </w:r>
      <w:r w:rsidRPr="00D60C22">
        <w:rPr>
          <w:rFonts w:cs="Arial"/>
          <w:sz w:val="24"/>
          <w:szCs w:val="24"/>
        </w:rPr>
        <w:t xml:space="preserve"> outlined below.</w:t>
      </w:r>
      <w:r>
        <w:rPr>
          <w:rFonts w:cs="Arial"/>
          <w:sz w:val="24"/>
          <w:szCs w:val="24"/>
        </w:rPr>
        <w:t xml:space="preserve">  </w:t>
      </w:r>
      <w:r w:rsidRPr="00D60C22">
        <w:rPr>
          <w:rFonts w:cs="Arial"/>
          <w:sz w:val="24"/>
          <w:szCs w:val="24"/>
        </w:rPr>
        <w:t xml:space="preserve">I look forward to receiving your completed application. </w:t>
      </w:r>
    </w:p>
    <w:p w14:paraId="7AD27DDB" w14:textId="77777777" w:rsidR="005124D4" w:rsidRPr="00D60C22" w:rsidRDefault="005124D4" w:rsidP="005124D4">
      <w:pPr>
        <w:spacing w:after="0"/>
        <w:rPr>
          <w:rFonts w:cs="Arial"/>
          <w:sz w:val="24"/>
          <w:szCs w:val="24"/>
        </w:rPr>
      </w:pPr>
    </w:p>
    <w:p w14:paraId="78333D01" w14:textId="77777777" w:rsidR="005124D4" w:rsidRDefault="005124D4" w:rsidP="005124D4">
      <w:pPr>
        <w:spacing w:after="0"/>
        <w:rPr>
          <w:rFonts w:cs="Arial"/>
          <w:sz w:val="24"/>
          <w:szCs w:val="24"/>
        </w:rPr>
      </w:pPr>
      <w:r>
        <w:rPr>
          <w:rFonts w:cs="Arial"/>
          <w:sz w:val="24"/>
          <w:szCs w:val="24"/>
        </w:rPr>
        <w:t>Best wishes and kind regards,</w:t>
      </w:r>
    </w:p>
    <w:p w14:paraId="60B858B5" w14:textId="04E4CCF2" w:rsidR="005124D4" w:rsidRDefault="005124D4" w:rsidP="005124D4">
      <w:pPr>
        <w:spacing w:after="0"/>
        <w:rPr>
          <w:rFonts w:cs="Arial"/>
          <w:sz w:val="24"/>
          <w:szCs w:val="24"/>
        </w:rPr>
      </w:pPr>
    </w:p>
    <w:p w14:paraId="53BA07CC" w14:textId="3C641C7B" w:rsidR="003D06A3" w:rsidRDefault="003D06A3" w:rsidP="003D06A3">
      <w:pPr>
        <w:spacing w:after="0"/>
        <w:rPr>
          <w:rFonts w:ascii="Bradley Hand ITC" w:hAnsi="Bradley Hand ITC" w:cs="Arial"/>
          <w:b/>
          <w:sz w:val="24"/>
          <w:szCs w:val="24"/>
        </w:rPr>
      </w:pPr>
      <w:r>
        <w:rPr>
          <w:rFonts w:ascii="Bradley Hand ITC" w:hAnsi="Bradley Hand ITC" w:cs="Arial"/>
          <w:b/>
          <w:sz w:val="24"/>
          <w:szCs w:val="24"/>
        </w:rPr>
        <w:t xml:space="preserve">N S Jones </w:t>
      </w:r>
    </w:p>
    <w:p w14:paraId="19096941" w14:textId="77777777" w:rsidR="005124D4" w:rsidRDefault="005124D4" w:rsidP="005124D4">
      <w:pPr>
        <w:spacing w:after="0"/>
        <w:rPr>
          <w:rFonts w:cs="Arial"/>
          <w:sz w:val="24"/>
          <w:szCs w:val="24"/>
        </w:rPr>
      </w:pPr>
    </w:p>
    <w:p w14:paraId="1917B410" w14:textId="58AD3859" w:rsidR="005124D4" w:rsidRPr="008E62F6" w:rsidRDefault="00604C90" w:rsidP="005124D4">
      <w:pPr>
        <w:spacing w:after="0"/>
        <w:rPr>
          <w:rFonts w:cs="Arial"/>
          <w:sz w:val="24"/>
          <w:szCs w:val="24"/>
        </w:rPr>
      </w:pPr>
      <w:r w:rsidRPr="008E62F6">
        <w:rPr>
          <w:rFonts w:cs="Arial"/>
          <w:sz w:val="24"/>
          <w:szCs w:val="24"/>
        </w:rPr>
        <w:t xml:space="preserve">Nia Sian Jones </w:t>
      </w:r>
    </w:p>
    <w:p w14:paraId="3D638E4C" w14:textId="5BF0222A" w:rsidR="005124D4" w:rsidRDefault="00604C90" w:rsidP="005124D4">
      <w:pPr>
        <w:spacing w:after="0"/>
        <w:rPr>
          <w:rFonts w:cs="Arial"/>
          <w:sz w:val="24"/>
          <w:szCs w:val="24"/>
        </w:rPr>
      </w:pPr>
      <w:r w:rsidRPr="008E62F6">
        <w:rPr>
          <w:rFonts w:cs="Arial"/>
          <w:sz w:val="24"/>
          <w:szCs w:val="24"/>
        </w:rPr>
        <w:t>GOGA &amp; Finance Officer,</w:t>
      </w:r>
      <w:r w:rsidR="005124D4" w:rsidRPr="008E62F6">
        <w:rPr>
          <w:rFonts w:cs="Arial"/>
          <w:sz w:val="24"/>
          <w:szCs w:val="24"/>
        </w:rPr>
        <w:t xml:space="preserve"> </w:t>
      </w:r>
      <w:r w:rsidR="005124D4">
        <w:rPr>
          <w:rFonts w:cs="Arial"/>
          <w:sz w:val="24"/>
          <w:szCs w:val="24"/>
        </w:rPr>
        <w:t>Disability Sport Wales</w:t>
      </w:r>
    </w:p>
    <w:p w14:paraId="2399B091" w14:textId="265F2DE8" w:rsidR="00604C90" w:rsidRDefault="009A146E" w:rsidP="00604C90">
      <w:pPr>
        <w:spacing w:after="0"/>
        <w:rPr>
          <w:rFonts w:cs="Arial"/>
          <w:color w:val="FF0000"/>
          <w:sz w:val="24"/>
          <w:szCs w:val="24"/>
        </w:rPr>
      </w:pPr>
      <w:r>
        <w:rPr>
          <w:rFonts w:cs="Arial"/>
          <w:sz w:val="24"/>
          <w:szCs w:val="24"/>
        </w:rPr>
        <w:t xml:space="preserve">Email:  </w:t>
      </w:r>
      <w:hyperlink r:id="rId15" w:history="1">
        <w:r w:rsidR="00604C90" w:rsidRPr="003136EA">
          <w:rPr>
            <w:rStyle w:val="Hyperlink"/>
            <w:rFonts w:cs="Arial"/>
            <w:sz w:val="24"/>
            <w:szCs w:val="24"/>
          </w:rPr>
          <w:t>nia.jones@disabilitysportwales.com</w:t>
        </w:r>
      </w:hyperlink>
    </w:p>
    <w:p w14:paraId="2F56D433" w14:textId="5A176724" w:rsidR="005124D4" w:rsidRPr="00294EDB" w:rsidRDefault="005124D4" w:rsidP="005124D4">
      <w:pPr>
        <w:spacing w:after="0"/>
        <w:rPr>
          <w:rFonts w:ascii="Viner Hand ITC" w:hAnsi="Viner Hand ITC" w:cs="Arial"/>
          <w:sz w:val="24"/>
          <w:szCs w:val="24"/>
        </w:rPr>
      </w:pPr>
    </w:p>
    <w:p w14:paraId="31177328" w14:textId="2A05F16B" w:rsidR="00FC39B2" w:rsidRPr="00294EDB" w:rsidRDefault="00766FE2" w:rsidP="005124D4">
      <w:pPr>
        <w:jc w:val="right"/>
        <w:rPr>
          <w:rFonts w:ascii="Viner Hand ITC" w:hAnsi="Viner Hand ITC" w:cs="Arial"/>
          <w:sz w:val="24"/>
          <w:szCs w:val="24"/>
        </w:rPr>
      </w:pPr>
      <w:r w:rsidRPr="006405BA">
        <w:rPr>
          <w:noProof/>
          <w:sz w:val="24"/>
          <w:lang w:eastAsia="en-GB"/>
        </w:rPr>
        <w:drawing>
          <wp:anchor distT="0" distB="0" distL="114300" distR="114300" simplePos="0" relativeHeight="251659264" behindDoc="0" locked="0" layoutInCell="1" allowOverlap="1" wp14:anchorId="2DA3FA08" wp14:editId="06BBC9EB">
            <wp:simplePos x="0" y="0"/>
            <wp:positionH relativeFrom="page">
              <wp:posOffset>0</wp:posOffset>
            </wp:positionH>
            <wp:positionV relativeFrom="page">
              <wp:posOffset>0</wp:posOffset>
            </wp:positionV>
            <wp:extent cx="2703195" cy="1123950"/>
            <wp:effectExtent l="19050" t="0" r="1905" b="0"/>
            <wp:wrapNone/>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lade invoice corner.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03195" cy="1123950"/>
                    </a:xfrm>
                    <a:prstGeom prst="rect">
                      <a:avLst/>
                    </a:prstGeom>
                  </pic:spPr>
                </pic:pic>
              </a:graphicData>
            </a:graphic>
          </wp:anchor>
        </w:drawing>
      </w:r>
    </w:p>
    <w:p w14:paraId="6BA99C12" w14:textId="77777777" w:rsidR="00FC39B2" w:rsidRDefault="00FC39B2" w:rsidP="006405BA">
      <w:pPr>
        <w:spacing w:after="0"/>
        <w:rPr>
          <w:rFonts w:cs="Arial"/>
          <w:sz w:val="24"/>
          <w:szCs w:val="24"/>
        </w:rPr>
      </w:pPr>
    </w:p>
    <w:p w14:paraId="64D556DF" w14:textId="77777777" w:rsidR="005124D4" w:rsidRDefault="005124D4">
      <w:pPr>
        <w:rPr>
          <w:rFonts w:cs="Arial"/>
          <w:sz w:val="24"/>
          <w:szCs w:val="24"/>
        </w:rPr>
      </w:pPr>
      <w:r>
        <w:rPr>
          <w:rFonts w:cs="Arial"/>
          <w:sz w:val="24"/>
          <w:szCs w:val="24"/>
        </w:rPr>
        <w:br w:type="page"/>
      </w:r>
    </w:p>
    <w:p w14:paraId="67729E6C" w14:textId="77777777" w:rsidR="008D5E5C" w:rsidRDefault="008D5E5C" w:rsidP="008D5E5C">
      <w:pPr>
        <w:spacing w:after="0" w:line="240" w:lineRule="auto"/>
        <w:rPr>
          <w:sz w:val="24"/>
          <w:szCs w:val="32"/>
        </w:rPr>
        <w:sectPr w:rsidR="008D5E5C" w:rsidSect="008D5E5C">
          <w:headerReference w:type="even" r:id="rId17"/>
          <w:headerReference w:type="default" r:id="rId18"/>
          <w:headerReference w:type="first" r:id="rId19"/>
          <w:pgSz w:w="11906" w:h="16838"/>
          <w:pgMar w:top="2092" w:right="720" w:bottom="720" w:left="720" w:header="708" w:footer="708" w:gutter="0"/>
          <w:cols w:space="708"/>
          <w:docGrid w:linePitch="360"/>
        </w:sectPr>
      </w:pPr>
    </w:p>
    <w:p w14:paraId="33348747" w14:textId="77777777" w:rsidR="006405BA" w:rsidRDefault="006405BA" w:rsidP="006405BA">
      <w:pPr>
        <w:spacing w:after="0" w:line="240" w:lineRule="auto"/>
        <w:rPr>
          <w:sz w:val="24"/>
          <w:szCs w:val="32"/>
        </w:rPr>
      </w:pPr>
      <w:r w:rsidRPr="008D5E5C">
        <w:rPr>
          <w:b/>
          <w:sz w:val="32"/>
          <w:szCs w:val="32"/>
        </w:rPr>
        <w:t>Disability Sport Wales recruitment and employment process</w:t>
      </w:r>
    </w:p>
    <w:p w14:paraId="013673CE" w14:textId="77777777" w:rsidR="00F45DB7" w:rsidRDefault="00F45DB7" w:rsidP="008D5E5C">
      <w:pPr>
        <w:spacing w:after="0" w:line="240" w:lineRule="auto"/>
        <w:rPr>
          <w:sz w:val="24"/>
          <w:szCs w:val="32"/>
        </w:rPr>
      </w:pPr>
      <w:r>
        <w:rPr>
          <w:sz w:val="24"/>
          <w:szCs w:val="32"/>
        </w:rPr>
        <w:t>Disability Sport Wales seek to provide an open and transparent recruitment and appointment process, which is fair to all, and considers those individuals who will bring the best skills, competencies and knowledge to the post, and add to the scope of DSW as an organisation.</w:t>
      </w:r>
    </w:p>
    <w:p w14:paraId="2105647A" w14:textId="77777777" w:rsidR="00F45DB7" w:rsidRDefault="00F45DB7" w:rsidP="008D5E5C">
      <w:pPr>
        <w:spacing w:after="0" w:line="240" w:lineRule="auto"/>
        <w:rPr>
          <w:sz w:val="24"/>
          <w:szCs w:val="32"/>
        </w:rPr>
      </w:pPr>
    </w:p>
    <w:p w14:paraId="66EC7077" w14:textId="77777777" w:rsidR="00F45DB7" w:rsidRDefault="00F45DB7" w:rsidP="008D5E5C">
      <w:pPr>
        <w:spacing w:after="0" w:line="240" w:lineRule="auto"/>
        <w:rPr>
          <w:sz w:val="24"/>
          <w:szCs w:val="32"/>
        </w:rPr>
      </w:pPr>
      <w:r>
        <w:rPr>
          <w:sz w:val="24"/>
          <w:szCs w:val="32"/>
        </w:rPr>
        <w:t xml:space="preserve">The process from identification of the need for the role through to appointment, monitoring and review is identified schematically below.  Further detail with regards to each stage of the process is identified within the </w:t>
      </w:r>
      <w:r w:rsidRPr="00B921C1">
        <w:rPr>
          <w:i/>
          <w:sz w:val="24"/>
          <w:szCs w:val="32"/>
        </w:rPr>
        <w:t>DSW Recruitment Policy 201</w:t>
      </w:r>
      <w:r w:rsidR="00EE5072">
        <w:rPr>
          <w:i/>
          <w:sz w:val="24"/>
          <w:szCs w:val="32"/>
        </w:rPr>
        <w:t>6</w:t>
      </w:r>
      <w:r w:rsidRPr="00B921C1">
        <w:rPr>
          <w:sz w:val="24"/>
          <w:szCs w:val="32"/>
        </w:rPr>
        <w:t xml:space="preserve"> (</w:t>
      </w:r>
      <w:r w:rsidR="00B921C1">
        <w:rPr>
          <w:sz w:val="24"/>
          <w:szCs w:val="32"/>
        </w:rPr>
        <w:t>appended to t</w:t>
      </w:r>
      <w:r>
        <w:rPr>
          <w:sz w:val="24"/>
          <w:szCs w:val="32"/>
        </w:rPr>
        <w:t>his pack).</w:t>
      </w:r>
    </w:p>
    <w:p w14:paraId="17A369E6" w14:textId="77777777" w:rsidR="006405BA" w:rsidRDefault="006405BA" w:rsidP="008D5E5C">
      <w:pPr>
        <w:spacing w:after="0" w:line="240" w:lineRule="auto"/>
        <w:rPr>
          <w:sz w:val="24"/>
          <w:szCs w:val="32"/>
        </w:rPr>
      </w:pPr>
    </w:p>
    <w:p w14:paraId="7322647C" w14:textId="77777777" w:rsidR="006405BA" w:rsidRDefault="00B921C1" w:rsidP="00B921C1">
      <w:pPr>
        <w:spacing w:after="0" w:line="240" w:lineRule="auto"/>
        <w:jc w:val="center"/>
        <w:rPr>
          <w:sz w:val="24"/>
          <w:szCs w:val="32"/>
        </w:rPr>
      </w:pPr>
      <w:r>
        <w:rPr>
          <w:noProof/>
          <w:sz w:val="24"/>
          <w:szCs w:val="32"/>
          <w:lang w:eastAsia="en-GB"/>
        </w:rPr>
        <w:drawing>
          <wp:inline distT="0" distB="0" distL="0" distR="0" wp14:anchorId="346BB50A" wp14:editId="230D0100">
            <wp:extent cx="6359592" cy="5575300"/>
            <wp:effectExtent l="19050" t="0" r="3108" b="0"/>
            <wp:docPr id="2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srcRect/>
                    <a:stretch>
                      <a:fillRect/>
                    </a:stretch>
                  </pic:blipFill>
                  <pic:spPr bwMode="auto">
                    <a:xfrm>
                      <a:off x="0" y="0"/>
                      <a:ext cx="6359592" cy="5575300"/>
                    </a:xfrm>
                    <a:prstGeom prst="rect">
                      <a:avLst/>
                    </a:prstGeom>
                    <a:noFill/>
                    <a:ln w="9525">
                      <a:noFill/>
                      <a:miter lim="800000"/>
                      <a:headEnd/>
                      <a:tailEnd/>
                    </a:ln>
                  </pic:spPr>
                </pic:pic>
              </a:graphicData>
            </a:graphic>
          </wp:inline>
        </w:drawing>
      </w:r>
    </w:p>
    <w:p w14:paraId="0975D147" w14:textId="77777777" w:rsidR="003E0A75" w:rsidRDefault="003E0A75" w:rsidP="008D5E5C">
      <w:pPr>
        <w:spacing w:after="0" w:line="240" w:lineRule="auto"/>
        <w:rPr>
          <w:b/>
          <w:sz w:val="32"/>
          <w:szCs w:val="32"/>
        </w:rPr>
        <w:sectPr w:rsidR="003E0A75" w:rsidSect="004861DA">
          <w:headerReference w:type="even" r:id="rId21"/>
          <w:headerReference w:type="default" r:id="rId22"/>
          <w:footerReference w:type="default" r:id="rId23"/>
          <w:headerReference w:type="first" r:id="rId24"/>
          <w:pgSz w:w="11906" w:h="16838"/>
          <w:pgMar w:top="1650" w:right="720" w:bottom="720" w:left="720" w:header="567" w:footer="708" w:gutter="0"/>
          <w:cols w:space="708"/>
          <w:docGrid w:linePitch="360"/>
        </w:sectPr>
      </w:pPr>
    </w:p>
    <w:p w14:paraId="07EA3763" w14:textId="3090EF17" w:rsidR="00F45DB7" w:rsidRPr="00B921C1" w:rsidRDefault="00604C90" w:rsidP="008D5E5C">
      <w:pPr>
        <w:spacing w:after="0" w:line="240" w:lineRule="auto"/>
        <w:rPr>
          <w:b/>
          <w:sz w:val="32"/>
          <w:szCs w:val="32"/>
        </w:rPr>
      </w:pPr>
      <w:r w:rsidRPr="00604C90">
        <w:rPr>
          <w:b/>
          <w:sz w:val="32"/>
          <w:szCs w:val="32"/>
        </w:rPr>
        <w:t>GOGA Officer (Elective Home Education)</w:t>
      </w:r>
      <w:r w:rsidR="00EE5072" w:rsidRPr="00604C90">
        <w:rPr>
          <w:b/>
          <w:sz w:val="32"/>
          <w:szCs w:val="32"/>
        </w:rPr>
        <w:t xml:space="preserve"> </w:t>
      </w:r>
      <w:r w:rsidR="00B921C1">
        <w:rPr>
          <w:b/>
          <w:sz w:val="32"/>
          <w:szCs w:val="32"/>
        </w:rPr>
        <w:t>recruitment process</w:t>
      </w:r>
    </w:p>
    <w:p w14:paraId="3F5B72FC" w14:textId="77777777" w:rsidR="00A14768" w:rsidRDefault="00A14768" w:rsidP="008D5E5C">
      <w:pPr>
        <w:spacing w:after="0" w:line="240" w:lineRule="auto"/>
        <w:rPr>
          <w:sz w:val="24"/>
          <w:szCs w:val="32"/>
        </w:rPr>
      </w:pPr>
    </w:p>
    <w:p w14:paraId="3256F2DB" w14:textId="77777777" w:rsidR="00B921C1" w:rsidRDefault="00F45DB7" w:rsidP="008D5E5C">
      <w:pPr>
        <w:spacing w:after="0" w:line="240" w:lineRule="auto"/>
        <w:rPr>
          <w:sz w:val="24"/>
          <w:szCs w:val="32"/>
        </w:rPr>
      </w:pPr>
      <w:r>
        <w:rPr>
          <w:sz w:val="24"/>
          <w:szCs w:val="32"/>
        </w:rPr>
        <w:t xml:space="preserve">You are asked to complete an </w:t>
      </w:r>
      <w:r w:rsidRPr="002C7E7D">
        <w:rPr>
          <w:i/>
          <w:sz w:val="24"/>
          <w:szCs w:val="32"/>
        </w:rPr>
        <w:t xml:space="preserve">Application </w:t>
      </w:r>
      <w:r w:rsidR="002C7E7D" w:rsidRPr="002C7E7D">
        <w:rPr>
          <w:i/>
          <w:sz w:val="24"/>
          <w:szCs w:val="32"/>
        </w:rPr>
        <w:t>for Employment</w:t>
      </w:r>
      <w:r w:rsidR="002C7E7D">
        <w:rPr>
          <w:sz w:val="24"/>
          <w:szCs w:val="32"/>
        </w:rPr>
        <w:t xml:space="preserve"> </w:t>
      </w:r>
      <w:r>
        <w:rPr>
          <w:sz w:val="24"/>
          <w:szCs w:val="32"/>
        </w:rPr>
        <w:t>Form (</w:t>
      </w:r>
      <w:r w:rsidR="002C7E7D">
        <w:rPr>
          <w:sz w:val="24"/>
          <w:szCs w:val="32"/>
        </w:rPr>
        <w:t xml:space="preserve">pages </w:t>
      </w:r>
      <w:r w:rsidR="00BA212F">
        <w:rPr>
          <w:sz w:val="24"/>
          <w:szCs w:val="32"/>
        </w:rPr>
        <w:t>9</w:t>
      </w:r>
      <w:r w:rsidR="002C7E7D">
        <w:rPr>
          <w:sz w:val="24"/>
          <w:szCs w:val="32"/>
        </w:rPr>
        <w:t>-1</w:t>
      </w:r>
      <w:r w:rsidR="00AB286E">
        <w:rPr>
          <w:sz w:val="24"/>
          <w:szCs w:val="32"/>
        </w:rPr>
        <w:t>5</w:t>
      </w:r>
      <w:r w:rsidR="002C7E7D">
        <w:rPr>
          <w:sz w:val="24"/>
          <w:szCs w:val="32"/>
        </w:rPr>
        <w:t xml:space="preserve"> </w:t>
      </w:r>
      <w:r>
        <w:rPr>
          <w:sz w:val="24"/>
          <w:szCs w:val="32"/>
        </w:rPr>
        <w:t xml:space="preserve">in this pack) outlining information relevant to your experience and the details of the post outlined in the </w:t>
      </w:r>
      <w:r w:rsidRPr="002C7E7D">
        <w:rPr>
          <w:i/>
          <w:sz w:val="24"/>
          <w:szCs w:val="32"/>
        </w:rPr>
        <w:t>Role Description</w:t>
      </w:r>
      <w:r>
        <w:rPr>
          <w:sz w:val="24"/>
          <w:szCs w:val="32"/>
        </w:rPr>
        <w:t xml:space="preserve"> (</w:t>
      </w:r>
      <w:r w:rsidR="002C7E7D">
        <w:rPr>
          <w:sz w:val="24"/>
          <w:szCs w:val="32"/>
        </w:rPr>
        <w:t xml:space="preserve">pages 4-5 </w:t>
      </w:r>
      <w:r>
        <w:rPr>
          <w:sz w:val="24"/>
          <w:szCs w:val="32"/>
        </w:rPr>
        <w:t>in this pack)</w:t>
      </w:r>
      <w:r w:rsidR="00B921C1">
        <w:rPr>
          <w:sz w:val="24"/>
          <w:szCs w:val="32"/>
        </w:rPr>
        <w:t>.</w:t>
      </w:r>
      <w:r w:rsidR="00A14768">
        <w:rPr>
          <w:sz w:val="24"/>
          <w:szCs w:val="32"/>
        </w:rPr>
        <w:t xml:space="preserve"> You are also asked to provide a current CV</w:t>
      </w:r>
      <w:r w:rsidR="0057329B">
        <w:rPr>
          <w:sz w:val="24"/>
          <w:szCs w:val="32"/>
        </w:rPr>
        <w:t xml:space="preserve">. Could you please place personal details on a separate front sheet as this will be detached as part of the equalities and monitoring process. </w:t>
      </w:r>
    </w:p>
    <w:p w14:paraId="4CAF9612" w14:textId="77777777" w:rsidR="00B921C1" w:rsidRDefault="00B921C1" w:rsidP="008D5E5C">
      <w:pPr>
        <w:spacing w:after="0" w:line="240" w:lineRule="auto"/>
        <w:rPr>
          <w:sz w:val="24"/>
          <w:szCs w:val="32"/>
        </w:rPr>
      </w:pPr>
    </w:p>
    <w:p w14:paraId="071D1A91" w14:textId="77777777" w:rsidR="00F45DB7" w:rsidRDefault="00B921C1" w:rsidP="008D5E5C">
      <w:pPr>
        <w:spacing w:after="0" w:line="240" w:lineRule="auto"/>
        <w:rPr>
          <w:sz w:val="24"/>
          <w:szCs w:val="32"/>
        </w:rPr>
      </w:pPr>
      <w:r>
        <w:rPr>
          <w:sz w:val="24"/>
          <w:szCs w:val="32"/>
        </w:rPr>
        <w:t>A</w:t>
      </w:r>
      <w:r w:rsidR="002C7E7D">
        <w:rPr>
          <w:sz w:val="24"/>
          <w:szCs w:val="32"/>
        </w:rPr>
        <w:t>lso</w:t>
      </w:r>
      <w:r w:rsidR="009F45C8">
        <w:rPr>
          <w:sz w:val="24"/>
          <w:szCs w:val="32"/>
        </w:rPr>
        <w:t>, please</w:t>
      </w:r>
      <w:r w:rsidR="002C7E7D">
        <w:rPr>
          <w:sz w:val="24"/>
          <w:szCs w:val="32"/>
        </w:rPr>
        <w:t xml:space="preserve"> return the </w:t>
      </w:r>
      <w:r w:rsidR="002C7E7D" w:rsidRPr="00B921C1">
        <w:rPr>
          <w:i/>
          <w:sz w:val="24"/>
          <w:szCs w:val="32"/>
        </w:rPr>
        <w:t>Equal Opportunities Monitoring</w:t>
      </w:r>
      <w:r w:rsidR="002C7E7D">
        <w:rPr>
          <w:sz w:val="24"/>
          <w:szCs w:val="32"/>
        </w:rPr>
        <w:t xml:space="preserve"> Form (pages 1</w:t>
      </w:r>
      <w:r w:rsidR="00AB286E">
        <w:rPr>
          <w:sz w:val="24"/>
          <w:szCs w:val="32"/>
        </w:rPr>
        <w:t>6</w:t>
      </w:r>
      <w:r w:rsidR="002C7E7D">
        <w:rPr>
          <w:sz w:val="24"/>
          <w:szCs w:val="32"/>
        </w:rPr>
        <w:t xml:space="preserve"> – 1</w:t>
      </w:r>
      <w:r w:rsidR="00AB286E">
        <w:rPr>
          <w:sz w:val="24"/>
          <w:szCs w:val="32"/>
        </w:rPr>
        <w:t>8</w:t>
      </w:r>
      <w:r w:rsidR="002C7E7D">
        <w:rPr>
          <w:sz w:val="24"/>
          <w:szCs w:val="32"/>
        </w:rPr>
        <w:t xml:space="preserve"> in this pack).  </w:t>
      </w:r>
      <w:r w:rsidR="002C7E7D" w:rsidRPr="00B921C1">
        <w:rPr>
          <w:b/>
          <w:sz w:val="24"/>
          <w:szCs w:val="32"/>
        </w:rPr>
        <w:t>Please note that this information is anonymous and confidential.</w:t>
      </w:r>
      <w:r w:rsidR="002C7E7D">
        <w:rPr>
          <w:sz w:val="24"/>
          <w:szCs w:val="32"/>
        </w:rPr>
        <w:t xml:space="preserve">  Please send the information in a sealed envelope marked </w:t>
      </w:r>
      <w:r>
        <w:rPr>
          <w:sz w:val="24"/>
          <w:szCs w:val="32"/>
        </w:rPr>
        <w:t>‘</w:t>
      </w:r>
      <w:r w:rsidR="002C7E7D">
        <w:rPr>
          <w:sz w:val="24"/>
          <w:szCs w:val="32"/>
        </w:rPr>
        <w:t>Equa</w:t>
      </w:r>
      <w:r>
        <w:rPr>
          <w:sz w:val="24"/>
          <w:szCs w:val="32"/>
        </w:rPr>
        <w:t>l Opportunities Monitoring Form’</w:t>
      </w:r>
      <w:r w:rsidR="002C7E7D">
        <w:rPr>
          <w:sz w:val="24"/>
          <w:szCs w:val="32"/>
        </w:rPr>
        <w:t xml:space="preserve"> and include it </w:t>
      </w:r>
      <w:r>
        <w:rPr>
          <w:sz w:val="24"/>
          <w:szCs w:val="32"/>
        </w:rPr>
        <w:t>in the same envelope in which you return your completed</w:t>
      </w:r>
      <w:r w:rsidR="002C7E7D">
        <w:rPr>
          <w:sz w:val="24"/>
          <w:szCs w:val="32"/>
        </w:rPr>
        <w:t xml:space="preserve"> </w:t>
      </w:r>
      <w:r w:rsidR="002C7E7D" w:rsidRPr="00B921C1">
        <w:rPr>
          <w:i/>
          <w:sz w:val="24"/>
          <w:szCs w:val="32"/>
        </w:rPr>
        <w:t>Application for Employment</w:t>
      </w:r>
      <w:r w:rsidRPr="00B921C1">
        <w:rPr>
          <w:sz w:val="24"/>
          <w:szCs w:val="32"/>
        </w:rPr>
        <w:t xml:space="preserve"> </w:t>
      </w:r>
      <w:r>
        <w:rPr>
          <w:sz w:val="24"/>
          <w:szCs w:val="32"/>
        </w:rPr>
        <w:t>to Disability Sport Wales.  This information will be removed from your Application for Employment Form at the point of receipt and is used to examine DSW processes and demographic through the recruitment phases.</w:t>
      </w:r>
    </w:p>
    <w:p w14:paraId="0290E0FB" w14:textId="77777777" w:rsidR="00A14768" w:rsidRDefault="00A14768" w:rsidP="008D5E5C">
      <w:pPr>
        <w:spacing w:after="0" w:line="240" w:lineRule="auto"/>
        <w:rPr>
          <w:sz w:val="24"/>
          <w:szCs w:val="32"/>
        </w:rPr>
      </w:pPr>
    </w:p>
    <w:p w14:paraId="0B13A86C" w14:textId="77777777" w:rsidR="003E0A75" w:rsidRDefault="003E0A75" w:rsidP="008D5E5C">
      <w:pPr>
        <w:spacing w:after="0" w:line="240" w:lineRule="auto"/>
        <w:rPr>
          <w:sz w:val="24"/>
          <w:szCs w:val="32"/>
        </w:rPr>
      </w:pPr>
      <w:r>
        <w:rPr>
          <w:sz w:val="24"/>
          <w:szCs w:val="32"/>
        </w:rPr>
        <w:t>On receipt of your Application for Employment Form, a decision will be made about whether you are shortlisted</w:t>
      </w:r>
      <w:r w:rsidR="00D1465C">
        <w:rPr>
          <w:sz w:val="24"/>
          <w:szCs w:val="32"/>
        </w:rPr>
        <w:t>, and therefore invited to attend an interview.</w:t>
      </w:r>
    </w:p>
    <w:p w14:paraId="0C30E34C" w14:textId="77777777" w:rsidR="00D1465C" w:rsidRDefault="00D1465C" w:rsidP="008D5E5C">
      <w:pPr>
        <w:spacing w:after="0" w:line="240" w:lineRule="auto"/>
        <w:rPr>
          <w:sz w:val="24"/>
          <w:szCs w:val="32"/>
        </w:rPr>
      </w:pPr>
    </w:p>
    <w:p w14:paraId="0F865CEA" w14:textId="77777777" w:rsidR="00EB524C" w:rsidRDefault="00EB524C" w:rsidP="00B51233">
      <w:pPr>
        <w:spacing w:after="0" w:line="240" w:lineRule="auto"/>
        <w:rPr>
          <w:sz w:val="24"/>
          <w:szCs w:val="32"/>
        </w:rPr>
      </w:pPr>
    </w:p>
    <w:p w14:paraId="584A3662" w14:textId="77777777" w:rsidR="005C6831" w:rsidRDefault="005C6831" w:rsidP="00B51233">
      <w:pPr>
        <w:spacing w:after="0" w:line="240" w:lineRule="auto"/>
        <w:rPr>
          <w:sz w:val="24"/>
          <w:szCs w:val="32"/>
        </w:rPr>
      </w:pPr>
      <w:r>
        <w:rPr>
          <w:sz w:val="24"/>
          <w:szCs w:val="32"/>
        </w:rPr>
        <w:t xml:space="preserve">A decision about whether you have been successful in your application for the </w:t>
      </w:r>
      <w:r w:rsidR="000B4BCD" w:rsidRPr="000B4BCD">
        <w:rPr>
          <w:sz w:val="24"/>
          <w:szCs w:val="32"/>
        </w:rPr>
        <w:t>GOGA Officer</w:t>
      </w:r>
      <w:r w:rsidR="00A3265C" w:rsidRPr="000B4BCD">
        <w:rPr>
          <w:sz w:val="24"/>
          <w:szCs w:val="32"/>
        </w:rPr>
        <w:t xml:space="preserve"> </w:t>
      </w:r>
      <w:r w:rsidR="00254180">
        <w:rPr>
          <w:sz w:val="24"/>
          <w:szCs w:val="32"/>
        </w:rPr>
        <w:t>r</w:t>
      </w:r>
      <w:r>
        <w:rPr>
          <w:sz w:val="24"/>
          <w:szCs w:val="32"/>
        </w:rPr>
        <w:t xml:space="preserve">ole will be made after all the interviews have been held, and the applicant who is going to be invited to take up the role will </w:t>
      </w:r>
      <w:r w:rsidR="00EB524C">
        <w:rPr>
          <w:sz w:val="24"/>
          <w:szCs w:val="32"/>
        </w:rPr>
        <w:t xml:space="preserve">have been contacted and has accepted the role. </w:t>
      </w:r>
      <w:r>
        <w:rPr>
          <w:sz w:val="24"/>
          <w:szCs w:val="32"/>
        </w:rPr>
        <w:t>Applicants who</w:t>
      </w:r>
      <w:r w:rsidR="00F25505">
        <w:rPr>
          <w:sz w:val="24"/>
          <w:szCs w:val="32"/>
        </w:rPr>
        <w:t>,</w:t>
      </w:r>
      <w:r>
        <w:rPr>
          <w:sz w:val="24"/>
          <w:szCs w:val="32"/>
        </w:rPr>
        <w:t xml:space="preserve"> on this occasion</w:t>
      </w:r>
      <w:r w:rsidR="00F25505">
        <w:rPr>
          <w:sz w:val="24"/>
          <w:szCs w:val="32"/>
        </w:rPr>
        <w:t>,</w:t>
      </w:r>
      <w:r>
        <w:rPr>
          <w:sz w:val="24"/>
          <w:szCs w:val="32"/>
        </w:rPr>
        <w:t xml:space="preserve"> have not been successful will be notified in writing, and offered the opportunity for feedback discussion with one of the DSW</w:t>
      </w:r>
      <w:r w:rsidR="0014170E">
        <w:rPr>
          <w:sz w:val="24"/>
          <w:szCs w:val="32"/>
        </w:rPr>
        <w:t xml:space="preserve"> panel members</w:t>
      </w:r>
      <w:r>
        <w:rPr>
          <w:sz w:val="24"/>
          <w:szCs w:val="32"/>
        </w:rPr>
        <w:t xml:space="preserve"> involved with the </w:t>
      </w:r>
      <w:r w:rsidR="00F25505">
        <w:rPr>
          <w:sz w:val="24"/>
          <w:szCs w:val="32"/>
        </w:rPr>
        <w:t xml:space="preserve">interview </w:t>
      </w:r>
      <w:r>
        <w:rPr>
          <w:sz w:val="24"/>
          <w:szCs w:val="32"/>
        </w:rPr>
        <w:t>process.</w:t>
      </w:r>
    </w:p>
    <w:p w14:paraId="270BD761" w14:textId="77777777" w:rsidR="002D3EC8" w:rsidRDefault="002D3EC8" w:rsidP="002D3EC8">
      <w:pPr>
        <w:spacing w:after="0" w:line="240" w:lineRule="auto"/>
        <w:rPr>
          <w:sz w:val="24"/>
          <w:szCs w:val="32"/>
        </w:rPr>
      </w:pPr>
    </w:p>
    <w:p w14:paraId="50264E64" w14:textId="77777777" w:rsidR="002D3EC8" w:rsidRDefault="002D3EC8" w:rsidP="002D3EC8">
      <w:pPr>
        <w:spacing w:after="0" w:line="240" w:lineRule="auto"/>
        <w:rPr>
          <w:sz w:val="24"/>
          <w:szCs w:val="32"/>
        </w:rPr>
      </w:pPr>
      <w:r>
        <w:rPr>
          <w:sz w:val="24"/>
          <w:szCs w:val="32"/>
        </w:rPr>
        <w:t>Disability Sport Wales is a Disability Confident committed employer and will ensure that all applications which are accompanied by a Guaranteed Interview Scheme Form (see p.20) are given due consideration under the terms of this commitment.</w:t>
      </w:r>
    </w:p>
    <w:p w14:paraId="7E71F5B8" w14:textId="77777777" w:rsidR="00AF0EC9" w:rsidRDefault="00AF0EC9" w:rsidP="002D3EC8">
      <w:pPr>
        <w:spacing w:after="0" w:line="240" w:lineRule="auto"/>
        <w:rPr>
          <w:sz w:val="24"/>
          <w:szCs w:val="32"/>
        </w:rPr>
      </w:pPr>
    </w:p>
    <w:p w14:paraId="3331DF85" w14:textId="77777777" w:rsidR="00AF0EC9" w:rsidRDefault="00AF0EC9" w:rsidP="002D3EC8">
      <w:pPr>
        <w:spacing w:after="0" w:line="240" w:lineRule="auto"/>
        <w:rPr>
          <w:sz w:val="24"/>
          <w:szCs w:val="32"/>
        </w:rPr>
        <w:sectPr w:rsidR="00AF0EC9" w:rsidSect="00AF0EC9">
          <w:pgSz w:w="11906" w:h="16838"/>
          <w:pgMar w:top="1702" w:right="720" w:bottom="720" w:left="720" w:header="708" w:footer="708" w:gutter="0"/>
          <w:cols w:space="708"/>
          <w:docGrid w:linePitch="360"/>
        </w:sectPr>
      </w:pPr>
    </w:p>
    <w:p w14:paraId="6ADFD37F" w14:textId="77777777" w:rsidR="004861DA" w:rsidRDefault="004861DA" w:rsidP="004861DA">
      <w:pPr>
        <w:rPr>
          <w:sz w:val="24"/>
          <w:szCs w:val="32"/>
        </w:rPr>
      </w:pPr>
    </w:p>
    <w:p w14:paraId="74D482AA" w14:textId="77777777" w:rsidR="008D5E5C" w:rsidRDefault="008D5E5C" w:rsidP="008D5E5C">
      <w:pPr>
        <w:spacing w:after="0" w:line="240" w:lineRule="auto"/>
      </w:pPr>
    </w:p>
    <w:p w14:paraId="17A5AB45" w14:textId="730B0FAD" w:rsidR="00B77136" w:rsidRPr="00B77136" w:rsidRDefault="00B77136" w:rsidP="00B77136">
      <w:pPr>
        <w:pBdr>
          <w:top w:val="single" w:sz="4" w:space="1" w:color="auto"/>
          <w:left w:val="single" w:sz="4" w:space="4" w:color="auto"/>
          <w:bottom w:val="single" w:sz="4" w:space="1" w:color="auto"/>
          <w:right w:val="single" w:sz="4" w:space="4" w:color="auto"/>
        </w:pBdr>
        <w:spacing w:after="0" w:line="240" w:lineRule="auto"/>
        <w:rPr>
          <w:b/>
          <w:sz w:val="28"/>
        </w:rPr>
      </w:pPr>
      <w:r w:rsidRPr="00B77136">
        <w:rPr>
          <w:b/>
          <w:sz w:val="28"/>
        </w:rPr>
        <w:t xml:space="preserve">Please note this is a </w:t>
      </w:r>
      <w:r w:rsidR="00A3265C" w:rsidRPr="00192217">
        <w:rPr>
          <w:b/>
          <w:sz w:val="28"/>
        </w:rPr>
        <w:t>part-time</w:t>
      </w:r>
      <w:r w:rsidRPr="00192217">
        <w:rPr>
          <w:b/>
          <w:sz w:val="28"/>
        </w:rPr>
        <w:t xml:space="preserve"> </w:t>
      </w:r>
      <w:r w:rsidR="00C6118F">
        <w:rPr>
          <w:b/>
          <w:sz w:val="28"/>
        </w:rPr>
        <w:t>r</w:t>
      </w:r>
      <w:r w:rsidRPr="00B77136">
        <w:rPr>
          <w:b/>
          <w:sz w:val="28"/>
        </w:rPr>
        <w:t xml:space="preserve">ole </w:t>
      </w:r>
    </w:p>
    <w:p w14:paraId="49A8451E" w14:textId="77777777" w:rsidR="00B77136" w:rsidRPr="00306587" w:rsidRDefault="00B77136" w:rsidP="008D5E5C">
      <w:pPr>
        <w:spacing w:after="0" w:line="240" w:lineRule="auto"/>
      </w:pPr>
    </w:p>
    <w:p w14:paraId="57705B93" w14:textId="7B9710EF" w:rsidR="008D5E5C" w:rsidRPr="00B921C1" w:rsidRDefault="008D5E5C" w:rsidP="008D5E5C">
      <w:pPr>
        <w:spacing w:after="0" w:line="240" w:lineRule="auto"/>
        <w:rPr>
          <w:sz w:val="24"/>
          <w:szCs w:val="26"/>
        </w:rPr>
      </w:pPr>
      <w:r w:rsidRPr="00B921C1">
        <w:rPr>
          <w:b/>
          <w:sz w:val="24"/>
          <w:szCs w:val="26"/>
        </w:rPr>
        <w:t xml:space="preserve">Position reports </w:t>
      </w:r>
      <w:proofErr w:type="gramStart"/>
      <w:r w:rsidRPr="00B921C1">
        <w:rPr>
          <w:b/>
          <w:sz w:val="24"/>
          <w:szCs w:val="26"/>
        </w:rPr>
        <w:t>to:</w:t>
      </w:r>
      <w:proofErr w:type="gramEnd"/>
      <w:r w:rsidRPr="00B921C1">
        <w:rPr>
          <w:sz w:val="24"/>
          <w:szCs w:val="26"/>
        </w:rPr>
        <w:t xml:space="preserve"> </w:t>
      </w:r>
      <w:r w:rsidR="004A7BD9">
        <w:rPr>
          <w:rFonts w:cstheme="minorHAnsi"/>
          <w:szCs w:val="24"/>
        </w:rPr>
        <w:t>Pembrokeshire County Counci</w:t>
      </w:r>
      <w:bookmarkStart w:id="1" w:name="_GoBack"/>
      <w:bookmarkEnd w:id="1"/>
      <w:r w:rsidR="004A7BD9">
        <w:rPr>
          <w:rFonts w:cstheme="minorHAnsi"/>
          <w:szCs w:val="24"/>
        </w:rPr>
        <w:t>l Line Manager</w:t>
      </w:r>
    </w:p>
    <w:p w14:paraId="0C7601C7" w14:textId="77777777" w:rsidR="008D5E5C" w:rsidRPr="00B921C1" w:rsidRDefault="008D5E5C" w:rsidP="008D5E5C">
      <w:pPr>
        <w:spacing w:after="0" w:line="240" w:lineRule="auto"/>
        <w:rPr>
          <w:sz w:val="24"/>
          <w:szCs w:val="26"/>
        </w:rPr>
      </w:pPr>
    </w:p>
    <w:p w14:paraId="262EEDEF" w14:textId="1E1A02BD" w:rsidR="008D5E5C" w:rsidRPr="00B921C1" w:rsidRDefault="008D5E5C" w:rsidP="008D5E5C">
      <w:pPr>
        <w:spacing w:after="0" w:line="240" w:lineRule="auto"/>
        <w:rPr>
          <w:sz w:val="24"/>
          <w:szCs w:val="26"/>
        </w:rPr>
      </w:pPr>
      <w:r w:rsidRPr="00B921C1">
        <w:rPr>
          <w:b/>
          <w:sz w:val="24"/>
          <w:szCs w:val="26"/>
        </w:rPr>
        <w:t>Position links to:</w:t>
      </w:r>
      <w:r w:rsidRPr="00B921C1">
        <w:rPr>
          <w:sz w:val="24"/>
          <w:szCs w:val="26"/>
        </w:rPr>
        <w:t xml:space="preserve"> </w:t>
      </w:r>
      <w:r w:rsidR="00B51A87">
        <w:rPr>
          <w:rFonts w:cstheme="minorHAnsi"/>
          <w:szCs w:val="24"/>
          <w:lang w:eastAsia="ja-JP"/>
        </w:rPr>
        <w:t>DSW GOGA &amp; Finance Officer</w:t>
      </w:r>
    </w:p>
    <w:p w14:paraId="716ABDF7" w14:textId="77777777" w:rsidR="008D5E5C" w:rsidRPr="00B921C1" w:rsidRDefault="008D5E5C" w:rsidP="008D5E5C">
      <w:pPr>
        <w:spacing w:after="0" w:line="240" w:lineRule="auto"/>
        <w:rPr>
          <w:b/>
          <w:sz w:val="24"/>
          <w:szCs w:val="26"/>
        </w:rPr>
      </w:pPr>
    </w:p>
    <w:p w14:paraId="01410B7F" w14:textId="44D3E2B7" w:rsidR="00714C9F" w:rsidRDefault="008D5E5C" w:rsidP="00714C9F">
      <w:pPr>
        <w:spacing w:after="0" w:line="240" w:lineRule="auto"/>
        <w:rPr>
          <w:sz w:val="24"/>
        </w:rPr>
      </w:pPr>
      <w:r w:rsidRPr="00B921C1">
        <w:rPr>
          <w:b/>
          <w:sz w:val="24"/>
          <w:szCs w:val="26"/>
        </w:rPr>
        <w:t>Based at:</w:t>
      </w:r>
      <w:r w:rsidR="006F4FBD">
        <w:rPr>
          <w:sz w:val="24"/>
          <w:szCs w:val="26"/>
        </w:rPr>
        <w:t xml:space="preserve"> </w:t>
      </w:r>
      <w:r w:rsidR="00714C9F">
        <w:rPr>
          <w:sz w:val="24"/>
        </w:rPr>
        <w:t xml:space="preserve">The post will be located </w:t>
      </w:r>
      <w:r w:rsidR="00AF0EC9">
        <w:rPr>
          <w:sz w:val="24"/>
        </w:rPr>
        <w:t xml:space="preserve">within </w:t>
      </w:r>
      <w:r w:rsidR="00714C9F">
        <w:rPr>
          <w:sz w:val="24"/>
        </w:rPr>
        <w:t xml:space="preserve">Pembrokeshire County Council with agile home working where restrictions due to </w:t>
      </w:r>
      <w:proofErr w:type="spellStart"/>
      <w:r w:rsidR="00714C9F">
        <w:rPr>
          <w:sz w:val="24"/>
        </w:rPr>
        <w:t>Covid</w:t>
      </w:r>
      <w:proofErr w:type="spellEnd"/>
      <w:r w:rsidR="00714C9F">
        <w:rPr>
          <w:sz w:val="24"/>
        </w:rPr>
        <w:t xml:space="preserve"> 19 apply.                                                                                     </w:t>
      </w:r>
    </w:p>
    <w:p w14:paraId="389BCE41" w14:textId="77777777" w:rsidR="00564F3B" w:rsidRDefault="00564F3B" w:rsidP="008D5E5C">
      <w:pPr>
        <w:spacing w:after="0" w:line="240" w:lineRule="auto"/>
        <w:rPr>
          <w:sz w:val="24"/>
          <w:szCs w:val="26"/>
        </w:rPr>
      </w:pPr>
    </w:p>
    <w:p w14:paraId="4C445639" w14:textId="13A8EFE6" w:rsidR="00564F3B" w:rsidRPr="006C6005" w:rsidRDefault="00564F3B" w:rsidP="008D5E5C">
      <w:pPr>
        <w:spacing w:after="0" w:line="240" w:lineRule="auto"/>
        <w:rPr>
          <w:color w:val="000000" w:themeColor="text1"/>
          <w:sz w:val="24"/>
          <w:szCs w:val="26"/>
        </w:rPr>
      </w:pPr>
      <w:r w:rsidRPr="006C6005">
        <w:rPr>
          <w:b/>
          <w:color w:val="000000" w:themeColor="text1"/>
          <w:sz w:val="24"/>
          <w:szCs w:val="26"/>
        </w:rPr>
        <w:t>Contract</w:t>
      </w:r>
      <w:r w:rsidR="006C6005" w:rsidRPr="006C6005">
        <w:rPr>
          <w:color w:val="000000" w:themeColor="text1"/>
          <w:sz w:val="24"/>
          <w:szCs w:val="26"/>
        </w:rPr>
        <w:t xml:space="preserve">: </w:t>
      </w:r>
      <w:proofErr w:type="gramStart"/>
      <w:r w:rsidR="002324DC">
        <w:rPr>
          <w:color w:val="000000" w:themeColor="text1"/>
          <w:sz w:val="24"/>
          <w:szCs w:val="26"/>
        </w:rPr>
        <w:t>3 year</w:t>
      </w:r>
      <w:proofErr w:type="gramEnd"/>
      <w:r w:rsidR="002324DC">
        <w:rPr>
          <w:color w:val="000000" w:themeColor="text1"/>
          <w:sz w:val="24"/>
          <w:szCs w:val="26"/>
        </w:rPr>
        <w:t xml:space="preserve"> contract</w:t>
      </w:r>
      <w:r w:rsidR="00BB4BB4">
        <w:rPr>
          <w:color w:val="000000" w:themeColor="text1"/>
          <w:sz w:val="24"/>
          <w:szCs w:val="26"/>
        </w:rPr>
        <w:t xml:space="preserve">, </w:t>
      </w:r>
      <w:r w:rsidR="002324DC" w:rsidRPr="008F4242">
        <w:rPr>
          <w:rFonts w:cs="Arial"/>
          <w:sz w:val="24"/>
          <w:szCs w:val="24"/>
        </w:rPr>
        <w:t>3 days per week (0.6 contract)</w:t>
      </w:r>
    </w:p>
    <w:p w14:paraId="74ACB4E7" w14:textId="77777777" w:rsidR="008D5E5C" w:rsidRPr="00B921C1" w:rsidRDefault="008D5E5C" w:rsidP="008D5E5C">
      <w:pPr>
        <w:spacing w:after="0" w:line="240" w:lineRule="auto"/>
        <w:rPr>
          <w:sz w:val="24"/>
          <w:szCs w:val="26"/>
        </w:rPr>
      </w:pPr>
    </w:p>
    <w:p w14:paraId="2DF969E2" w14:textId="6C5492F6" w:rsidR="008D5E5C" w:rsidRPr="00B921C1" w:rsidRDefault="00C6118F" w:rsidP="008D5E5C">
      <w:pPr>
        <w:spacing w:after="0" w:line="240" w:lineRule="auto"/>
        <w:rPr>
          <w:sz w:val="24"/>
          <w:szCs w:val="26"/>
        </w:rPr>
      </w:pPr>
      <w:r>
        <w:rPr>
          <w:b/>
          <w:sz w:val="24"/>
          <w:szCs w:val="26"/>
        </w:rPr>
        <w:t>Salary</w:t>
      </w:r>
      <w:r w:rsidR="008D5E5C" w:rsidRPr="00B921C1">
        <w:rPr>
          <w:sz w:val="24"/>
          <w:szCs w:val="26"/>
        </w:rPr>
        <w:t xml:space="preserve">: </w:t>
      </w:r>
      <w:r w:rsidR="000F00B6" w:rsidRPr="008407AF">
        <w:rPr>
          <w:sz w:val="24"/>
          <w:szCs w:val="26"/>
        </w:rPr>
        <w:t>£</w:t>
      </w:r>
      <w:r w:rsidR="00BB4BB4" w:rsidRPr="008407AF">
        <w:rPr>
          <w:sz w:val="24"/>
          <w:szCs w:val="26"/>
        </w:rPr>
        <w:t>14</w:t>
      </w:r>
      <w:r w:rsidR="008407AF" w:rsidRPr="008407AF">
        <w:rPr>
          <w:sz w:val="24"/>
          <w:szCs w:val="26"/>
        </w:rPr>
        <w:t>,</w:t>
      </w:r>
      <w:r w:rsidR="00BB4BB4" w:rsidRPr="008407AF">
        <w:rPr>
          <w:sz w:val="24"/>
          <w:szCs w:val="26"/>
        </w:rPr>
        <w:t>913</w:t>
      </w:r>
    </w:p>
    <w:p w14:paraId="545FDE70" w14:textId="77777777" w:rsidR="008D5E5C" w:rsidRPr="00B921C1" w:rsidRDefault="008D5E5C" w:rsidP="008D5E5C">
      <w:pPr>
        <w:spacing w:after="0" w:line="240" w:lineRule="auto"/>
        <w:rPr>
          <w:sz w:val="24"/>
          <w:szCs w:val="26"/>
        </w:rPr>
      </w:pPr>
    </w:p>
    <w:p w14:paraId="7CE558A2" w14:textId="77777777" w:rsidR="008D5E5C" w:rsidRPr="003A1917" w:rsidRDefault="008D5E5C" w:rsidP="008D5E5C">
      <w:pPr>
        <w:spacing w:after="0" w:line="240" w:lineRule="auto"/>
        <w:rPr>
          <w:b/>
          <w:color w:val="00B050"/>
          <w:sz w:val="24"/>
          <w:szCs w:val="26"/>
        </w:rPr>
      </w:pPr>
      <w:r w:rsidRPr="00B921C1">
        <w:rPr>
          <w:b/>
          <w:sz w:val="24"/>
          <w:szCs w:val="26"/>
        </w:rPr>
        <w:t>Background:</w:t>
      </w:r>
      <w:r w:rsidR="003A1917">
        <w:rPr>
          <w:b/>
          <w:sz w:val="24"/>
          <w:szCs w:val="26"/>
        </w:rPr>
        <w:t xml:space="preserve"> </w:t>
      </w:r>
    </w:p>
    <w:p w14:paraId="72B802EC" w14:textId="77777777" w:rsidR="00A87487" w:rsidRPr="00A87487" w:rsidRDefault="00A87487" w:rsidP="00A87487">
      <w:pPr>
        <w:spacing w:after="0" w:line="240" w:lineRule="auto"/>
        <w:rPr>
          <w:rFonts w:eastAsia="Times New Roman" w:cstheme="minorHAnsi"/>
          <w:bCs/>
          <w:sz w:val="24"/>
          <w:szCs w:val="24"/>
          <w:lang w:val="en-US" w:eastAsia="ja-JP"/>
        </w:rPr>
      </w:pPr>
      <w:r w:rsidRPr="00A87487">
        <w:rPr>
          <w:rFonts w:eastAsia="Times New Roman" w:cstheme="minorHAnsi"/>
          <w:bCs/>
          <w:sz w:val="24"/>
          <w:szCs w:val="24"/>
          <w:lang w:val="en-US" w:eastAsia="ja-JP"/>
        </w:rPr>
        <w:t xml:space="preserve">The Federation of Disability Sport Wales (or Disability Sport Wales (DSW)) are the lead </w:t>
      </w:r>
      <w:proofErr w:type="spellStart"/>
      <w:r w:rsidRPr="00A87487">
        <w:rPr>
          <w:rFonts w:eastAsia="Times New Roman" w:cstheme="minorHAnsi"/>
          <w:bCs/>
          <w:sz w:val="24"/>
          <w:szCs w:val="24"/>
          <w:lang w:val="en-US" w:eastAsia="ja-JP"/>
        </w:rPr>
        <w:t>organisation</w:t>
      </w:r>
      <w:proofErr w:type="spellEnd"/>
      <w:r w:rsidRPr="00A87487">
        <w:rPr>
          <w:rFonts w:eastAsia="Times New Roman" w:cstheme="minorHAnsi"/>
          <w:bCs/>
          <w:sz w:val="24"/>
          <w:szCs w:val="24"/>
          <w:lang w:val="en-US" w:eastAsia="ja-JP"/>
        </w:rPr>
        <w:t xml:space="preserve"> in Wales for disability sport and sport for disabled people.  We are a company limited by guarantee and a registered charity.</w:t>
      </w:r>
    </w:p>
    <w:p w14:paraId="18551F82" w14:textId="77777777" w:rsidR="00A87487" w:rsidRPr="00A87487" w:rsidRDefault="00A87487" w:rsidP="00A87487">
      <w:pPr>
        <w:spacing w:after="0" w:line="240" w:lineRule="auto"/>
        <w:rPr>
          <w:rFonts w:eastAsia="Times New Roman" w:cstheme="minorHAnsi"/>
          <w:bCs/>
          <w:sz w:val="24"/>
          <w:szCs w:val="24"/>
          <w:lang w:val="en-US" w:eastAsia="ja-JP"/>
        </w:rPr>
      </w:pPr>
    </w:p>
    <w:p w14:paraId="14A676CD" w14:textId="77777777" w:rsidR="00A87487" w:rsidRPr="00A87487" w:rsidRDefault="00A87487" w:rsidP="00A87487">
      <w:pPr>
        <w:spacing w:after="0" w:line="240" w:lineRule="auto"/>
        <w:rPr>
          <w:rFonts w:eastAsia="Times New Roman" w:cstheme="minorHAnsi"/>
          <w:bCs/>
          <w:sz w:val="24"/>
          <w:szCs w:val="24"/>
          <w:lang w:val="en-US" w:eastAsia="ja-JP"/>
        </w:rPr>
      </w:pPr>
      <w:r w:rsidRPr="00A87487">
        <w:rPr>
          <w:rFonts w:eastAsia="Times New Roman" w:cstheme="minorHAnsi"/>
          <w:bCs/>
          <w:sz w:val="24"/>
          <w:szCs w:val="24"/>
          <w:lang w:val="en-US" w:eastAsia="ja-JP"/>
        </w:rPr>
        <w:t xml:space="preserve">We share the vision for sport in Wales (an active nation where everyone can have lifelong enjoyment of sport) and our mission is to </w:t>
      </w:r>
    </w:p>
    <w:p w14:paraId="51284F45" w14:textId="77777777" w:rsidR="00A87487" w:rsidRPr="00A87487" w:rsidRDefault="00A87487" w:rsidP="00A87487">
      <w:pPr>
        <w:spacing w:after="0" w:line="240" w:lineRule="auto"/>
        <w:jc w:val="center"/>
        <w:rPr>
          <w:rFonts w:eastAsia="Times New Roman" w:cstheme="minorHAnsi"/>
          <w:b/>
          <w:sz w:val="28"/>
          <w:szCs w:val="28"/>
          <w:lang w:val="en-US" w:eastAsia="ja-JP"/>
        </w:rPr>
      </w:pPr>
      <w:r w:rsidRPr="00A87487">
        <w:rPr>
          <w:rFonts w:eastAsia="Times New Roman" w:cstheme="minorHAnsi"/>
          <w:b/>
          <w:sz w:val="28"/>
          <w:szCs w:val="28"/>
          <w:lang w:val="en-US" w:eastAsia="ja-JP"/>
        </w:rPr>
        <w:t xml:space="preserve">influence, include, inspire, </w:t>
      </w:r>
      <w:proofErr w:type="spellStart"/>
      <w:r w:rsidRPr="00A87487">
        <w:rPr>
          <w:rFonts w:eastAsia="Times New Roman" w:cstheme="minorHAnsi"/>
          <w:b/>
          <w:sz w:val="28"/>
          <w:szCs w:val="28"/>
          <w:lang w:val="en-US" w:eastAsia="ja-JP"/>
        </w:rPr>
        <w:t>insport</w:t>
      </w:r>
      <w:proofErr w:type="spellEnd"/>
    </w:p>
    <w:p w14:paraId="1275D7C5" w14:textId="77777777" w:rsidR="00A87487" w:rsidRPr="00A87487" w:rsidRDefault="00A87487" w:rsidP="00A87487">
      <w:pPr>
        <w:spacing w:after="0" w:line="240" w:lineRule="auto"/>
        <w:rPr>
          <w:rFonts w:eastAsia="Times New Roman" w:cstheme="minorHAnsi"/>
          <w:bCs/>
          <w:sz w:val="24"/>
          <w:szCs w:val="24"/>
          <w:lang w:val="en-US" w:eastAsia="ja-JP"/>
        </w:rPr>
      </w:pPr>
    </w:p>
    <w:p w14:paraId="4DE361E7" w14:textId="77777777" w:rsidR="00A87487" w:rsidRPr="00A87487" w:rsidRDefault="00A87487" w:rsidP="00A87487">
      <w:pPr>
        <w:spacing w:after="0" w:line="240" w:lineRule="auto"/>
        <w:rPr>
          <w:rFonts w:eastAsia="Times New Roman" w:cstheme="minorHAnsi"/>
          <w:bCs/>
          <w:sz w:val="24"/>
          <w:szCs w:val="24"/>
          <w:lang w:val="en-US" w:eastAsia="ja-JP"/>
        </w:rPr>
      </w:pPr>
      <w:r w:rsidRPr="00A87487">
        <w:rPr>
          <w:rFonts w:eastAsia="Times New Roman" w:cstheme="minorHAnsi"/>
          <w:bCs/>
          <w:sz w:val="24"/>
          <w:szCs w:val="24"/>
          <w:lang w:val="en-US" w:eastAsia="ja-JP"/>
        </w:rPr>
        <w:t xml:space="preserve">We do this through the provision of specific </w:t>
      </w:r>
      <w:proofErr w:type="spellStart"/>
      <w:r w:rsidRPr="00A87487">
        <w:rPr>
          <w:rFonts w:eastAsia="Times New Roman" w:cstheme="minorHAnsi"/>
          <w:bCs/>
          <w:sz w:val="24"/>
          <w:szCs w:val="24"/>
          <w:lang w:val="en-US" w:eastAsia="ja-JP"/>
        </w:rPr>
        <w:t>programmes</w:t>
      </w:r>
      <w:proofErr w:type="spellEnd"/>
      <w:r w:rsidRPr="00A87487">
        <w:rPr>
          <w:rFonts w:eastAsia="Times New Roman" w:cstheme="minorHAnsi"/>
          <w:bCs/>
          <w:sz w:val="24"/>
          <w:szCs w:val="24"/>
          <w:lang w:val="en-US" w:eastAsia="ja-JP"/>
        </w:rPr>
        <w:t xml:space="preserve"> (DSWDO Community </w:t>
      </w:r>
      <w:proofErr w:type="spellStart"/>
      <w:r w:rsidRPr="00A87487">
        <w:rPr>
          <w:rFonts w:eastAsia="Times New Roman" w:cstheme="minorHAnsi"/>
          <w:bCs/>
          <w:sz w:val="24"/>
          <w:szCs w:val="24"/>
          <w:lang w:val="en-US" w:eastAsia="ja-JP"/>
        </w:rPr>
        <w:t>programme</w:t>
      </w:r>
      <w:proofErr w:type="spellEnd"/>
      <w:r w:rsidRPr="00A87487">
        <w:rPr>
          <w:rFonts w:eastAsia="Times New Roman" w:cstheme="minorHAnsi"/>
          <w:bCs/>
          <w:sz w:val="24"/>
          <w:szCs w:val="24"/>
          <w:lang w:val="en-US" w:eastAsia="ja-JP"/>
        </w:rPr>
        <w:t xml:space="preserve">, </w:t>
      </w:r>
      <w:proofErr w:type="spellStart"/>
      <w:r w:rsidRPr="00A87487">
        <w:rPr>
          <w:rFonts w:eastAsia="Times New Roman" w:cstheme="minorHAnsi"/>
          <w:bCs/>
          <w:sz w:val="24"/>
          <w:szCs w:val="24"/>
          <w:lang w:val="en-US" w:eastAsia="ja-JP"/>
        </w:rPr>
        <w:t>insport</w:t>
      </w:r>
      <w:proofErr w:type="spellEnd"/>
      <w:r w:rsidRPr="00A87487">
        <w:rPr>
          <w:rFonts w:eastAsia="Times New Roman" w:cstheme="minorHAnsi"/>
          <w:bCs/>
          <w:sz w:val="24"/>
          <w:szCs w:val="24"/>
          <w:lang w:val="en-US" w:eastAsia="ja-JP"/>
        </w:rPr>
        <w:t>, Performance Pathway Hubs) and services (Education and Training) which is intended to support a pathway of choice from initial engagement to performance sport at the highest level.</w:t>
      </w:r>
    </w:p>
    <w:p w14:paraId="272FC3BF" w14:textId="77777777" w:rsidR="00A87487" w:rsidRPr="00A87487" w:rsidRDefault="00A87487" w:rsidP="00A87487">
      <w:pPr>
        <w:spacing w:after="0" w:line="240" w:lineRule="auto"/>
        <w:rPr>
          <w:rFonts w:eastAsia="Times New Roman" w:cstheme="minorHAnsi"/>
          <w:bCs/>
          <w:sz w:val="24"/>
          <w:szCs w:val="24"/>
          <w:lang w:val="en-US" w:eastAsia="ja-JP"/>
        </w:rPr>
      </w:pPr>
    </w:p>
    <w:p w14:paraId="6E752E48" w14:textId="77777777" w:rsidR="00A87487" w:rsidRPr="00A87487" w:rsidRDefault="00A87487" w:rsidP="00A87487">
      <w:pPr>
        <w:spacing w:after="0" w:line="240" w:lineRule="auto"/>
        <w:rPr>
          <w:rFonts w:eastAsia="Times New Roman" w:cstheme="minorHAnsi"/>
          <w:bCs/>
          <w:sz w:val="24"/>
          <w:szCs w:val="24"/>
          <w:lang w:val="en-US" w:eastAsia="ja-JP"/>
        </w:rPr>
      </w:pPr>
      <w:r w:rsidRPr="00A87487">
        <w:rPr>
          <w:rFonts w:eastAsia="Times New Roman" w:cstheme="minorHAnsi"/>
          <w:bCs/>
          <w:sz w:val="24"/>
          <w:szCs w:val="24"/>
          <w:lang w:val="en-US" w:eastAsia="ja-JP"/>
        </w:rPr>
        <w:t xml:space="preserve">We are a small team of incredibly committed, passionate </w:t>
      </w:r>
      <w:proofErr w:type="spellStart"/>
      <w:r w:rsidRPr="00A87487">
        <w:rPr>
          <w:rFonts w:eastAsia="Times New Roman" w:cstheme="minorHAnsi"/>
          <w:bCs/>
          <w:sz w:val="24"/>
          <w:szCs w:val="24"/>
          <w:lang w:val="en-US" w:eastAsia="ja-JP"/>
        </w:rPr>
        <w:t>individucals</w:t>
      </w:r>
      <w:proofErr w:type="spellEnd"/>
      <w:r w:rsidRPr="00A87487">
        <w:rPr>
          <w:rFonts w:eastAsia="Times New Roman" w:cstheme="minorHAnsi"/>
          <w:bCs/>
          <w:sz w:val="24"/>
          <w:szCs w:val="24"/>
          <w:lang w:val="en-US" w:eastAsia="ja-JP"/>
        </w:rPr>
        <w:t xml:space="preserve"> whose shared purpose is to advocate for an inclusive approach within the sector.  Over the past 18 months we have developed a new strategy which has ambitious strategic priorities and ambitions for the future.  We are in a position now where it is </w:t>
      </w:r>
      <w:proofErr w:type="spellStart"/>
      <w:r w:rsidRPr="00A87487">
        <w:rPr>
          <w:rFonts w:eastAsia="Times New Roman" w:cstheme="minorHAnsi"/>
          <w:bCs/>
          <w:sz w:val="24"/>
          <w:szCs w:val="24"/>
          <w:lang w:val="en-US" w:eastAsia="ja-JP"/>
        </w:rPr>
        <w:t>evermore</w:t>
      </w:r>
      <w:proofErr w:type="spellEnd"/>
      <w:r w:rsidRPr="00A87487">
        <w:rPr>
          <w:rFonts w:eastAsia="Times New Roman" w:cstheme="minorHAnsi"/>
          <w:bCs/>
          <w:sz w:val="24"/>
          <w:szCs w:val="24"/>
          <w:lang w:val="en-US" w:eastAsia="ja-JP"/>
        </w:rPr>
        <w:t xml:space="preserve"> vital that the impact and learning of our </w:t>
      </w:r>
      <w:proofErr w:type="spellStart"/>
      <w:r w:rsidRPr="00A87487">
        <w:rPr>
          <w:rFonts w:eastAsia="Times New Roman" w:cstheme="minorHAnsi"/>
          <w:bCs/>
          <w:sz w:val="24"/>
          <w:szCs w:val="24"/>
          <w:lang w:val="en-US" w:eastAsia="ja-JP"/>
        </w:rPr>
        <w:t>programmes</w:t>
      </w:r>
      <w:proofErr w:type="spellEnd"/>
      <w:r w:rsidRPr="00A87487">
        <w:rPr>
          <w:rFonts w:eastAsia="Times New Roman" w:cstheme="minorHAnsi"/>
          <w:bCs/>
          <w:sz w:val="24"/>
          <w:szCs w:val="24"/>
          <w:lang w:val="en-US" w:eastAsia="ja-JP"/>
        </w:rPr>
        <w:t xml:space="preserve"> and provision is showcased, and we have moved away from a traditional Key Performance Indicator model of measurement.  </w:t>
      </w:r>
    </w:p>
    <w:p w14:paraId="207D6D54" w14:textId="77777777" w:rsidR="00A87487" w:rsidRPr="00A87487" w:rsidRDefault="00A87487" w:rsidP="00A87487">
      <w:pPr>
        <w:spacing w:after="0" w:line="240" w:lineRule="auto"/>
        <w:rPr>
          <w:rFonts w:eastAsia="Times New Roman" w:cstheme="minorHAnsi"/>
          <w:bCs/>
          <w:sz w:val="24"/>
          <w:szCs w:val="24"/>
          <w:lang w:val="en-US" w:eastAsia="ja-JP"/>
        </w:rPr>
      </w:pPr>
    </w:p>
    <w:p w14:paraId="6EA5BE48" w14:textId="1D781E4D" w:rsidR="00A87487" w:rsidRPr="00A87487" w:rsidRDefault="00A87487" w:rsidP="00A87487">
      <w:pPr>
        <w:spacing w:after="0" w:line="240" w:lineRule="auto"/>
        <w:rPr>
          <w:rFonts w:eastAsia="Times New Roman" w:cstheme="minorHAnsi"/>
          <w:b/>
          <w:sz w:val="24"/>
          <w:szCs w:val="24"/>
          <w:lang w:val="en-US" w:eastAsia="ja-JP"/>
        </w:rPr>
      </w:pPr>
      <w:r w:rsidRPr="00A87487">
        <w:rPr>
          <w:rFonts w:eastAsia="Times New Roman" w:cstheme="minorHAnsi"/>
          <w:bCs/>
          <w:sz w:val="24"/>
          <w:szCs w:val="24"/>
          <w:lang w:val="en-US" w:eastAsia="ja-JP"/>
        </w:rPr>
        <w:t xml:space="preserve">A significant proportion of DSW funding comes through Sport Wales from Welsh Government.  In 2021 SW will begin a new investment model and approach to evaluation which is insight-led and has learning at its core.  This has been an essential </w:t>
      </w:r>
      <w:proofErr w:type="spellStart"/>
      <w:r w:rsidRPr="00A87487">
        <w:rPr>
          <w:rFonts w:eastAsia="Times New Roman" w:cstheme="minorHAnsi"/>
          <w:bCs/>
          <w:sz w:val="24"/>
          <w:szCs w:val="24"/>
          <w:lang w:val="en-US" w:eastAsia="ja-JP"/>
        </w:rPr>
        <w:t>compoment</w:t>
      </w:r>
      <w:proofErr w:type="spellEnd"/>
      <w:r w:rsidRPr="00A87487">
        <w:rPr>
          <w:rFonts w:eastAsia="Times New Roman" w:cstheme="minorHAnsi"/>
          <w:bCs/>
          <w:sz w:val="24"/>
          <w:szCs w:val="24"/>
          <w:lang w:val="en-US" w:eastAsia="ja-JP"/>
        </w:rPr>
        <w:t xml:space="preserve"> of DSW work but we need to extend the workforce to identify a passionate, equitable, professional individual who can lead our data, insight and learning forward as we seek to refine our support and impact on an inclusive, active Wales.</w:t>
      </w:r>
      <w:r w:rsidRPr="00A87487">
        <w:rPr>
          <w:rFonts w:eastAsia="Times New Roman" w:cstheme="minorHAnsi"/>
          <w:b/>
          <w:sz w:val="24"/>
          <w:szCs w:val="24"/>
          <w:lang w:val="en-US" w:eastAsia="ja-JP"/>
        </w:rPr>
        <w:t>DSW Value Statements</w:t>
      </w:r>
    </w:p>
    <w:p w14:paraId="6781CF4F" w14:textId="77777777" w:rsidR="00A87487" w:rsidRPr="00A87487" w:rsidRDefault="00A87487" w:rsidP="00A87487">
      <w:pPr>
        <w:spacing w:after="0" w:line="240" w:lineRule="auto"/>
        <w:rPr>
          <w:rFonts w:eastAsia="Times New Roman" w:cstheme="minorHAnsi"/>
          <w:bCs/>
          <w:sz w:val="24"/>
          <w:szCs w:val="24"/>
          <w:lang w:val="en-US" w:eastAsia="ja-JP"/>
        </w:rPr>
      </w:pPr>
      <w:r w:rsidRPr="00A87487">
        <w:rPr>
          <w:rFonts w:eastAsia="Times New Roman" w:cstheme="minorHAnsi"/>
          <w:bCs/>
          <w:sz w:val="24"/>
          <w:szCs w:val="24"/>
          <w:lang w:val="en-US" w:eastAsia="ja-JP"/>
        </w:rPr>
        <w:t xml:space="preserve">You will always be able to expect DSW (as an </w:t>
      </w:r>
      <w:proofErr w:type="spellStart"/>
      <w:r w:rsidRPr="00A87487">
        <w:rPr>
          <w:rFonts w:eastAsia="Times New Roman" w:cstheme="minorHAnsi"/>
          <w:bCs/>
          <w:sz w:val="24"/>
          <w:szCs w:val="24"/>
          <w:lang w:val="en-US" w:eastAsia="ja-JP"/>
        </w:rPr>
        <w:t>organisation</w:t>
      </w:r>
      <w:proofErr w:type="spellEnd"/>
      <w:r w:rsidRPr="00A87487">
        <w:rPr>
          <w:rFonts w:eastAsia="Times New Roman" w:cstheme="minorHAnsi"/>
          <w:bCs/>
          <w:sz w:val="24"/>
          <w:szCs w:val="24"/>
          <w:lang w:val="en-US" w:eastAsia="ja-JP"/>
        </w:rPr>
        <w:t xml:space="preserve"> and individuals within the team) to:</w:t>
      </w:r>
    </w:p>
    <w:p w14:paraId="79FAECFA" w14:textId="77777777" w:rsidR="00A87487" w:rsidRPr="00A87487" w:rsidRDefault="00A87487" w:rsidP="00A87487">
      <w:pPr>
        <w:spacing w:after="0" w:line="240" w:lineRule="auto"/>
        <w:rPr>
          <w:rFonts w:eastAsia="Times New Roman" w:cstheme="minorHAnsi"/>
          <w:bCs/>
          <w:sz w:val="24"/>
          <w:szCs w:val="24"/>
          <w:lang w:val="en-US" w:eastAsia="ja-JP"/>
        </w:rPr>
      </w:pPr>
    </w:p>
    <w:p w14:paraId="2A622683" w14:textId="77777777" w:rsidR="00A87487" w:rsidRPr="00A87487" w:rsidRDefault="00A87487" w:rsidP="00A87487">
      <w:pPr>
        <w:spacing w:after="0" w:line="240" w:lineRule="auto"/>
        <w:rPr>
          <w:rFonts w:eastAsia="Times New Roman" w:cstheme="minorHAnsi"/>
          <w:bCs/>
          <w:i/>
          <w:iCs/>
          <w:sz w:val="24"/>
          <w:szCs w:val="24"/>
          <w:lang w:val="en-US" w:eastAsia="ja-JP"/>
        </w:rPr>
      </w:pPr>
      <w:r w:rsidRPr="00A87487">
        <w:rPr>
          <w:rFonts w:eastAsia="Times New Roman" w:cstheme="minorHAnsi"/>
          <w:bCs/>
          <w:i/>
          <w:iCs/>
          <w:sz w:val="24"/>
          <w:szCs w:val="24"/>
          <w:lang w:val="en-US" w:eastAsia="ja-JP"/>
        </w:rPr>
        <w:t>Champion Everyone</w:t>
      </w:r>
    </w:p>
    <w:p w14:paraId="126C3474" w14:textId="77777777" w:rsidR="00A87487" w:rsidRPr="00A87487" w:rsidRDefault="00A87487" w:rsidP="00A87487">
      <w:pPr>
        <w:spacing w:after="0" w:line="240" w:lineRule="auto"/>
        <w:rPr>
          <w:rFonts w:eastAsia="Times New Roman" w:cstheme="minorHAnsi"/>
          <w:bCs/>
          <w:sz w:val="24"/>
          <w:szCs w:val="24"/>
          <w:lang w:val="en-US" w:eastAsia="ja-JP"/>
        </w:rPr>
      </w:pPr>
      <w:r w:rsidRPr="00A87487">
        <w:rPr>
          <w:rFonts w:eastAsia="Times New Roman" w:cstheme="minorHAnsi"/>
          <w:bCs/>
          <w:sz w:val="24"/>
          <w:szCs w:val="24"/>
          <w:lang w:val="en-US" w:eastAsia="ja-JP"/>
        </w:rPr>
        <w:t>We believe in meaningful opportunity, broad diversity and great achievement.  People drive all that we do.</w:t>
      </w:r>
    </w:p>
    <w:p w14:paraId="5C24F6D8" w14:textId="77777777" w:rsidR="00A87487" w:rsidRPr="00A87487" w:rsidRDefault="00A87487" w:rsidP="00A87487">
      <w:pPr>
        <w:spacing w:after="0" w:line="240" w:lineRule="auto"/>
        <w:rPr>
          <w:rFonts w:eastAsia="Times New Roman" w:cstheme="minorHAnsi"/>
          <w:bCs/>
          <w:sz w:val="24"/>
          <w:szCs w:val="24"/>
          <w:lang w:val="en-US" w:eastAsia="ja-JP"/>
        </w:rPr>
      </w:pPr>
    </w:p>
    <w:p w14:paraId="111E98DC" w14:textId="77777777" w:rsidR="00A87487" w:rsidRPr="00A87487" w:rsidRDefault="00A87487" w:rsidP="00A87487">
      <w:pPr>
        <w:spacing w:after="0" w:line="240" w:lineRule="auto"/>
        <w:rPr>
          <w:rFonts w:eastAsia="Times New Roman" w:cstheme="minorHAnsi"/>
          <w:bCs/>
          <w:i/>
          <w:iCs/>
          <w:sz w:val="24"/>
          <w:szCs w:val="24"/>
          <w:lang w:val="en-US" w:eastAsia="ja-JP"/>
        </w:rPr>
      </w:pPr>
      <w:r w:rsidRPr="00A87487">
        <w:rPr>
          <w:rFonts w:eastAsia="Times New Roman" w:cstheme="minorHAnsi"/>
          <w:bCs/>
          <w:i/>
          <w:iCs/>
          <w:sz w:val="24"/>
          <w:szCs w:val="24"/>
          <w:lang w:val="en-US" w:eastAsia="ja-JP"/>
        </w:rPr>
        <w:t>Proudly Welsh</w:t>
      </w:r>
    </w:p>
    <w:p w14:paraId="5DDAE1F9" w14:textId="77777777" w:rsidR="00A87487" w:rsidRPr="00A87487" w:rsidRDefault="00A87487" w:rsidP="00A87487">
      <w:pPr>
        <w:spacing w:after="0" w:line="240" w:lineRule="auto"/>
        <w:rPr>
          <w:rFonts w:eastAsia="Times New Roman" w:cstheme="minorHAnsi"/>
          <w:bCs/>
          <w:sz w:val="24"/>
          <w:szCs w:val="24"/>
          <w:lang w:val="en-US" w:eastAsia="ja-JP"/>
        </w:rPr>
      </w:pPr>
      <w:r w:rsidRPr="00A87487">
        <w:rPr>
          <w:rFonts w:eastAsia="Times New Roman" w:cstheme="minorHAnsi"/>
          <w:bCs/>
          <w:sz w:val="24"/>
          <w:szCs w:val="24"/>
          <w:lang w:val="en-US" w:eastAsia="ja-JP"/>
        </w:rPr>
        <w:t>Together we are dedicated, passionate and welcoming</w:t>
      </w:r>
    </w:p>
    <w:p w14:paraId="311BF42F" w14:textId="77777777" w:rsidR="00A87487" w:rsidRPr="00A87487" w:rsidRDefault="00A87487" w:rsidP="00A87487">
      <w:pPr>
        <w:spacing w:after="0" w:line="240" w:lineRule="auto"/>
        <w:rPr>
          <w:rFonts w:eastAsia="Times New Roman" w:cstheme="minorHAnsi"/>
          <w:bCs/>
          <w:sz w:val="24"/>
          <w:szCs w:val="24"/>
          <w:lang w:val="en-US" w:eastAsia="ja-JP"/>
        </w:rPr>
      </w:pPr>
    </w:p>
    <w:p w14:paraId="18738A0A" w14:textId="77777777" w:rsidR="00A87487" w:rsidRPr="00A87487" w:rsidRDefault="00A87487" w:rsidP="00A87487">
      <w:pPr>
        <w:spacing w:after="0" w:line="240" w:lineRule="auto"/>
        <w:rPr>
          <w:rFonts w:eastAsia="Times New Roman" w:cstheme="minorHAnsi"/>
          <w:bCs/>
          <w:i/>
          <w:iCs/>
          <w:sz w:val="24"/>
          <w:szCs w:val="24"/>
          <w:lang w:val="en-US" w:eastAsia="ja-JP"/>
        </w:rPr>
      </w:pPr>
      <w:r w:rsidRPr="00A87487">
        <w:rPr>
          <w:rFonts w:eastAsia="Times New Roman" w:cstheme="minorHAnsi"/>
          <w:bCs/>
          <w:i/>
          <w:iCs/>
          <w:sz w:val="24"/>
          <w:szCs w:val="24"/>
          <w:lang w:val="en-US" w:eastAsia="ja-JP"/>
        </w:rPr>
        <w:t>Value Growth</w:t>
      </w:r>
    </w:p>
    <w:p w14:paraId="238368BE" w14:textId="77777777" w:rsidR="00A87487" w:rsidRPr="00A87487" w:rsidRDefault="00A87487" w:rsidP="00A87487">
      <w:pPr>
        <w:spacing w:after="0" w:line="240" w:lineRule="auto"/>
        <w:rPr>
          <w:rFonts w:eastAsia="Times New Roman" w:cstheme="minorHAnsi"/>
          <w:bCs/>
          <w:sz w:val="24"/>
          <w:szCs w:val="24"/>
          <w:lang w:val="en-US" w:eastAsia="ja-JP"/>
        </w:rPr>
      </w:pPr>
      <w:r w:rsidRPr="00A87487">
        <w:rPr>
          <w:rFonts w:eastAsia="Times New Roman" w:cstheme="minorHAnsi"/>
          <w:bCs/>
          <w:sz w:val="24"/>
          <w:szCs w:val="24"/>
          <w:lang w:val="en-US" w:eastAsia="ja-JP"/>
        </w:rPr>
        <w:t>We listen and learn, we nurture, share and support</w:t>
      </w:r>
    </w:p>
    <w:p w14:paraId="035602F7" w14:textId="77777777" w:rsidR="00A87487" w:rsidRPr="00A87487" w:rsidRDefault="00A87487" w:rsidP="00A87487">
      <w:pPr>
        <w:spacing w:after="0" w:line="240" w:lineRule="auto"/>
        <w:rPr>
          <w:rFonts w:eastAsia="Times New Roman" w:cstheme="minorHAnsi"/>
          <w:bCs/>
          <w:sz w:val="24"/>
          <w:szCs w:val="24"/>
          <w:lang w:val="en-US" w:eastAsia="ja-JP"/>
        </w:rPr>
      </w:pPr>
    </w:p>
    <w:p w14:paraId="15BC6B37" w14:textId="77777777" w:rsidR="00A87487" w:rsidRPr="00A87487" w:rsidRDefault="00A87487" w:rsidP="00A87487">
      <w:pPr>
        <w:spacing w:after="0" w:line="240" w:lineRule="auto"/>
        <w:rPr>
          <w:rFonts w:eastAsia="Times New Roman" w:cstheme="minorHAnsi"/>
          <w:bCs/>
          <w:i/>
          <w:iCs/>
          <w:sz w:val="24"/>
          <w:szCs w:val="24"/>
          <w:lang w:val="en-US" w:eastAsia="ja-JP"/>
        </w:rPr>
      </w:pPr>
      <w:r w:rsidRPr="00A87487">
        <w:rPr>
          <w:rFonts w:eastAsia="Times New Roman" w:cstheme="minorHAnsi"/>
          <w:bCs/>
          <w:i/>
          <w:iCs/>
          <w:sz w:val="24"/>
          <w:szCs w:val="24"/>
          <w:lang w:val="en-US" w:eastAsia="ja-JP"/>
        </w:rPr>
        <w:t>Highlight Possibility</w:t>
      </w:r>
    </w:p>
    <w:p w14:paraId="7869DA45" w14:textId="77777777" w:rsidR="00A87487" w:rsidRPr="00A87487" w:rsidRDefault="00A87487" w:rsidP="00A87487">
      <w:pPr>
        <w:spacing w:after="0" w:line="240" w:lineRule="auto"/>
        <w:rPr>
          <w:rFonts w:eastAsia="Times New Roman" w:cstheme="minorHAnsi"/>
          <w:bCs/>
          <w:sz w:val="24"/>
          <w:szCs w:val="24"/>
          <w:lang w:val="en-US" w:eastAsia="ja-JP"/>
        </w:rPr>
      </w:pPr>
      <w:r w:rsidRPr="00A87487">
        <w:rPr>
          <w:rFonts w:eastAsia="Times New Roman" w:cstheme="minorHAnsi"/>
          <w:bCs/>
          <w:sz w:val="24"/>
          <w:szCs w:val="24"/>
          <w:lang w:val="en-US" w:eastAsia="ja-JP"/>
        </w:rPr>
        <w:t>We are ambitious, creative and resourceful</w:t>
      </w:r>
    </w:p>
    <w:p w14:paraId="75AE50B0" w14:textId="77777777" w:rsidR="00CD5635" w:rsidRDefault="00CD5635" w:rsidP="00FD1894">
      <w:pPr>
        <w:spacing w:after="0" w:line="240" w:lineRule="auto"/>
        <w:rPr>
          <w:b/>
          <w:sz w:val="24"/>
          <w:szCs w:val="26"/>
        </w:rPr>
      </w:pPr>
    </w:p>
    <w:p w14:paraId="3B5A5F82" w14:textId="77777777" w:rsidR="00CD5635" w:rsidRDefault="00CD5635" w:rsidP="00FD1894">
      <w:pPr>
        <w:spacing w:after="0" w:line="240" w:lineRule="auto"/>
        <w:rPr>
          <w:b/>
          <w:sz w:val="24"/>
          <w:szCs w:val="26"/>
        </w:rPr>
      </w:pPr>
    </w:p>
    <w:p w14:paraId="3AA1B5CF" w14:textId="77777777" w:rsidR="001C43ED" w:rsidRDefault="001C43ED" w:rsidP="001C43ED">
      <w:pPr>
        <w:spacing w:after="0" w:line="240" w:lineRule="auto"/>
        <w:rPr>
          <w:sz w:val="24"/>
          <w:szCs w:val="26"/>
        </w:rPr>
      </w:pPr>
      <w:r w:rsidRPr="00B921C1">
        <w:rPr>
          <w:b/>
          <w:sz w:val="24"/>
          <w:szCs w:val="26"/>
        </w:rPr>
        <w:t>Job purpose:</w:t>
      </w:r>
      <w:r w:rsidRPr="00B921C1">
        <w:rPr>
          <w:sz w:val="24"/>
          <w:szCs w:val="26"/>
        </w:rPr>
        <w:t xml:space="preserve">  </w:t>
      </w:r>
    </w:p>
    <w:p w14:paraId="02D4EB36" w14:textId="1A246F4B" w:rsidR="007C05D8" w:rsidRPr="002A7E41" w:rsidRDefault="007C05D8" w:rsidP="007C05D8">
      <w:pPr>
        <w:rPr>
          <w:rFonts w:cstheme="minorHAnsi"/>
          <w:sz w:val="24"/>
          <w:szCs w:val="24"/>
        </w:rPr>
      </w:pPr>
      <w:r w:rsidRPr="002A7E41">
        <w:rPr>
          <w:rFonts w:cstheme="minorHAnsi"/>
          <w:sz w:val="24"/>
          <w:szCs w:val="24"/>
        </w:rPr>
        <w:t xml:space="preserve">The post holder will </w:t>
      </w:r>
      <w:r w:rsidRPr="00D31359">
        <w:rPr>
          <w:rFonts w:cstheme="minorHAnsi"/>
          <w:sz w:val="24"/>
          <w:szCs w:val="24"/>
        </w:rPr>
        <w:t>develop a community based physical activity</w:t>
      </w:r>
      <w:r>
        <w:rPr>
          <w:rFonts w:cstheme="minorHAnsi"/>
          <w:sz w:val="24"/>
          <w:szCs w:val="24"/>
        </w:rPr>
        <w:t xml:space="preserve"> and active recreation</w:t>
      </w:r>
      <w:r w:rsidRPr="00D31359">
        <w:rPr>
          <w:rFonts w:cstheme="minorHAnsi"/>
          <w:sz w:val="24"/>
          <w:szCs w:val="24"/>
        </w:rPr>
        <w:t xml:space="preserve"> programme which will extend the community engagement of families with </w:t>
      </w:r>
      <w:r>
        <w:rPr>
          <w:rFonts w:cstheme="minorHAnsi"/>
          <w:sz w:val="24"/>
          <w:szCs w:val="24"/>
        </w:rPr>
        <w:t>electively h</w:t>
      </w:r>
      <w:r w:rsidRPr="00D31359">
        <w:rPr>
          <w:rFonts w:cstheme="minorHAnsi"/>
          <w:sz w:val="24"/>
          <w:szCs w:val="24"/>
        </w:rPr>
        <w:t xml:space="preserve">ome </w:t>
      </w:r>
      <w:r>
        <w:rPr>
          <w:rFonts w:cstheme="minorHAnsi"/>
          <w:sz w:val="24"/>
          <w:szCs w:val="24"/>
        </w:rPr>
        <w:t>e</w:t>
      </w:r>
      <w:r w:rsidRPr="00D31359">
        <w:rPr>
          <w:rFonts w:cstheme="minorHAnsi"/>
          <w:sz w:val="24"/>
          <w:szCs w:val="24"/>
        </w:rPr>
        <w:t>ducated children across</w:t>
      </w:r>
      <w:r>
        <w:rPr>
          <w:rFonts w:cstheme="minorHAnsi"/>
          <w:sz w:val="24"/>
          <w:szCs w:val="24"/>
        </w:rPr>
        <w:t xml:space="preserve"> </w:t>
      </w:r>
      <w:r w:rsidRPr="00D31359">
        <w:rPr>
          <w:rFonts w:cstheme="minorHAnsi"/>
          <w:sz w:val="24"/>
          <w:szCs w:val="24"/>
        </w:rPr>
        <w:t xml:space="preserve">Pembrokeshire, Ceredigion, Carmarthenshire and </w:t>
      </w:r>
      <w:r>
        <w:rPr>
          <w:rFonts w:cstheme="minorHAnsi"/>
          <w:sz w:val="24"/>
          <w:szCs w:val="24"/>
        </w:rPr>
        <w:t xml:space="preserve">parts of West </w:t>
      </w:r>
      <w:r w:rsidRPr="00D31359">
        <w:rPr>
          <w:rFonts w:cstheme="minorHAnsi"/>
          <w:sz w:val="24"/>
          <w:szCs w:val="24"/>
        </w:rPr>
        <w:t>Powys</w:t>
      </w:r>
      <w:r>
        <w:rPr>
          <w:rFonts w:cstheme="minorHAnsi"/>
          <w:sz w:val="24"/>
          <w:szCs w:val="24"/>
        </w:rPr>
        <w:t>. They will</w:t>
      </w:r>
      <w:r w:rsidRPr="00D31359">
        <w:rPr>
          <w:rFonts w:cstheme="minorHAnsi"/>
          <w:sz w:val="24"/>
          <w:szCs w:val="24"/>
        </w:rPr>
        <w:t xml:space="preserve"> </w:t>
      </w:r>
      <w:r w:rsidRPr="002A7E41">
        <w:rPr>
          <w:rFonts w:cstheme="minorHAnsi"/>
          <w:sz w:val="24"/>
          <w:szCs w:val="24"/>
        </w:rPr>
        <w:t>co-ordinate the</w:t>
      </w:r>
      <w:r>
        <w:rPr>
          <w:rFonts w:cstheme="minorHAnsi"/>
          <w:sz w:val="24"/>
          <w:szCs w:val="24"/>
        </w:rPr>
        <w:t xml:space="preserve"> local delivery of the</w:t>
      </w:r>
      <w:r w:rsidRPr="002A7E41">
        <w:rPr>
          <w:rFonts w:cstheme="minorHAnsi"/>
          <w:sz w:val="24"/>
          <w:szCs w:val="24"/>
        </w:rPr>
        <w:t xml:space="preserve"> Get Out Get Active programme (GOGA)</w:t>
      </w:r>
      <w:r>
        <w:rPr>
          <w:rFonts w:cstheme="minorHAnsi"/>
          <w:sz w:val="24"/>
          <w:szCs w:val="24"/>
        </w:rPr>
        <w:t xml:space="preserve"> (a Spirit 2012 and London Marathon Charitable Trust funding programme across the UK)</w:t>
      </w:r>
      <w:r w:rsidRPr="002A7E41">
        <w:rPr>
          <w:rFonts w:cstheme="minorHAnsi"/>
          <w:sz w:val="24"/>
          <w:szCs w:val="24"/>
        </w:rPr>
        <w:t>, benefitting some of the most disadvantaged and inactive young people</w:t>
      </w:r>
      <w:r>
        <w:rPr>
          <w:rFonts w:cstheme="minorHAnsi"/>
          <w:sz w:val="24"/>
          <w:szCs w:val="24"/>
        </w:rPr>
        <w:t>.</w:t>
      </w:r>
      <w:r w:rsidRPr="002A7E41">
        <w:rPr>
          <w:rFonts w:cstheme="minorHAnsi"/>
          <w:sz w:val="24"/>
          <w:szCs w:val="24"/>
        </w:rPr>
        <w:t xml:space="preserve"> The project will focus on encouraging more young people (YP) to</w:t>
      </w:r>
      <w:r>
        <w:rPr>
          <w:rFonts w:cstheme="minorHAnsi"/>
          <w:sz w:val="24"/>
          <w:szCs w:val="24"/>
        </w:rPr>
        <w:t xml:space="preserve"> be ‘active together’</w:t>
      </w:r>
      <w:r w:rsidRPr="002A7E41">
        <w:rPr>
          <w:rFonts w:cstheme="minorHAnsi"/>
          <w:sz w:val="24"/>
          <w:szCs w:val="24"/>
        </w:rPr>
        <w:t xml:space="preserve"> </w:t>
      </w:r>
      <w:r>
        <w:rPr>
          <w:rFonts w:cstheme="minorHAnsi"/>
          <w:sz w:val="24"/>
          <w:szCs w:val="24"/>
        </w:rPr>
        <w:t xml:space="preserve">and </w:t>
      </w:r>
      <w:r w:rsidRPr="002A7E41">
        <w:rPr>
          <w:rFonts w:cstheme="minorHAnsi"/>
          <w:sz w:val="24"/>
          <w:szCs w:val="24"/>
        </w:rPr>
        <w:t xml:space="preserve">take part in </w:t>
      </w:r>
      <w:r>
        <w:rPr>
          <w:rFonts w:cstheme="minorHAnsi"/>
          <w:sz w:val="24"/>
          <w:szCs w:val="24"/>
        </w:rPr>
        <w:t>opportunities</w:t>
      </w:r>
      <w:r w:rsidRPr="002A7E41">
        <w:rPr>
          <w:rFonts w:cstheme="minorHAnsi"/>
          <w:sz w:val="24"/>
          <w:szCs w:val="24"/>
        </w:rPr>
        <w:t xml:space="preserve"> which will </w:t>
      </w:r>
      <w:r>
        <w:rPr>
          <w:rFonts w:cstheme="minorHAnsi"/>
          <w:sz w:val="24"/>
          <w:szCs w:val="24"/>
        </w:rPr>
        <w:t>fulfil the aims of the programme.</w:t>
      </w:r>
    </w:p>
    <w:p w14:paraId="47ADC96B" w14:textId="73E76A10" w:rsidR="007C05D8" w:rsidRDefault="007C05D8" w:rsidP="007C05D8">
      <w:pPr>
        <w:rPr>
          <w:rFonts w:cstheme="minorHAnsi"/>
          <w:sz w:val="24"/>
          <w:szCs w:val="24"/>
        </w:rPr>
      </w:pPr>
      <w:r w:rsidRPr="002A7E41">
        <w:rPr>
          <w:rFonts w:cstheme="minorHAnsi"/>
          <w:sz w:val="24"/>
          <w:szCs w:val="24"/>
        </w:rPr>
        <w:t xml:space="preserve">The GOGA programme sees an investment across the UK to develop, deliver and learn from innovative ways to support </w:t>
      </w:r>
      <w:r>
        <w:rPr>
          <w:rFonts w:cstheme="minorHAnsi"/>
          <w:sz w:val="24"/>
          <w:szCs w:val="24"/>
        </w:rPr>
        <w:t>some of the least active people within local communities into</w:t>
      </w:r>
      <w:r w:rsidRPr="002A7E41">
        <w:rPr>
          <w:rFonts w:cstheme="minorHAnsi"/>
          <w:sz w:val="24"/>
          <w:szCs w:val="24"/>
        </w:rPr>
        <w:t xml:space="preserve"> active recreation. Disability Sport Wales </w:t>
      </w:r>
      <w:r>
        <w:rPr>
          <w:rFonts w:cstheme="minorHAnsi"/>
          <w:sz w:val="24"/>
          <w:szCs w:val="24"/>
        </w:rPr>
        <w:t>leads the coordinated delivery of GOGA programmes within 3 Welsh localities which reflect</w:t>
      </w:r>
      <w:r w:rsidRPr="002A7E41">
        <w:rPr>
          <w:rFonts w:cstheme="minorHAnsi"/>
          <w:sz w:val="24"/>
          <w:szCs w:val="24"/>
        </w:rPr>
        <w:t xml:space="preserve"> a uniquely inclusive and dynamic partnership </w:t>
      </w:r>
      <w:r>
        <w:rPr>
          <w:rFonts w:cstheme="minorHAnsi"/>
          <w:sz w:val="24"/>
          <w:szCs w:val="24"/>
        </w:rPr>
        <w:t xml:space="preserve">that brings about </w:t>
      </w:r>
      <w:r w:rsidRPr="002A7E41">
        <w:rPr>
          <w:rFonts w:cstheme="minorHAnsi"/>
          <w:sz w:val="24"/>
          <w:szCs w:val="24"/>
        </w:rPr>
        <w:t xml:space="preserve">real change </w:t>
      </w:r>
      <w:r>
        <w:rPr>
          <w:rFonts w:cstheme="minorHAnsi"/>
          <w:sz w:val="24"/>
          <w:szCs w:val="24"/>
        </w:rPr>
        <w:t>for these</w:t>
      </w:r>
      <w:r w:rsidRPr="002A7E41">
        <w:rPr>
          <w:rFonts w:cstheme="minorHAnsi"/>
          <w:sz w:val="24"/>
          <w:szCs w:val="24"/>
        </w:rPr>
        <w:t xml:space="preserve"> Welsh </w:t>
      </w:r>
      <w:r>
        <w:rPr>
          <w:rFonts w:cstheme="minorHAnsi"/>
          <w:sz w:val="24"/>
          <w:szCs w:val="24"/>
        </w:rPr>
        <w:t>locality</w:t>
      </w:r>
      <w:r w:rsidRPr="002A7E41">
        <w:rPr>
          <w:rFonts w:cstheme="minorHAnsi"/>
          <w:sz w:val="24"/>
          <w:szCs w:val="24"/>
        </w:rPr>
        <w:t xml:space="preserve"> areas</w:t>
      </w:r>
      <w:r>
        <w:rPr>
          <w:rFonts w:cstheme="minorHAnsi"/>
          <w:sz w:val="24"/>
          <w:szCs w:val="24"/>
        </w:rPr>
        <w:t xml:space="preserve">.  There is a network of a </w:t>
      </w:r>
      <w:r w:rsidRPr="002A7E41">
        <w:rPr>
          <w:rFonts w:cstheme="minorHAnsi"/>
          <w:sz w:val="24"/>
          <w:szCs w:val="24"/>
        </w:rPr>
        <w:t>further fifteen locations across the UK</w:t>
      </w:r>
      <w:r>
        <w:rPr>
          <w:rFonts w:cstheme="minorHAnsi"/>
          <w:sz w:val="24"/>
          <w:szCs w:val="24"/>
        </w:rPr>
        <w:t xml:space="preserve"> which are coordinated by the other Home Nations Disability Sport Organisations in partnership with National and local partners.</w:t>
      </w:r>
    </w:p>
    <w:p w14:paraId="7114EC34" w14:textId="77777777" w:rsidR="007C05D8" w:rsidRDefault="007C05D8" w:rsidP="007C05D8">
      <w:r w:rsidRPr="00D31359">
        <w:rPr>
          <w:rFonts w:cstheme="minorHAnsi"/>
          <w:sz w:val="24"/>
          <w:szCs w:val="24"/>
        </w:rPr>
        <w:t xml:space="preserve">The focus will be to enhance communities of provision creating networks which address potential social </w:t>
      </w:r>
      <w:proofErr w:type="gramStart"/>
      <w:r w:rsidRPr="00D31359">
        <w:rPr>
          <w:rFonts w:cstheme="minorHAnsi"/>
          <w:sz w:val="24"/>
          <w:szCs w:val="24"/>
        </w:rPr>
        <w:t>isolation, and</w:t>
      </w:r>
      <w:proofErr w:type="gramEnd"/>
      <w:r w:rsidRPr="00D31359">
        <w:rPr>
          <w:rFonts w:cstheme="minorHAnsi"/>
          <w:sz w:val="24"/>
          <w:szCs w:val="24"/>
        </w:rPr>
        <w:t xml:space="preserve"> provide access to physical activity and active recreation opportunities within the rural environments</w:t>
      </w:r>
      <w:r>
        <w:rPr>
          <w:rFonts w:cstheme="minorHAnsi"/>
          <w:sz w:val="24"/>
          <w:szCs w:val="24"/>
        </w:rPr>
        <w:t>. This will</w:t>
      </w:r>
      <w:r w:rsidRPr="00D31359">
        <w:rPr>
          <w:rFonts w:cstheme="minorHAnsi"/>
          <w:sz w:val="24"/>
          <w:szCs w:val="24"/>
        </w:rPr>
        <w:t xml:space="preserve"> blend the development of physical competencies, broader physical literacy and opportunity for learning across the subject areas.  </w:t>
      </w:r>
      <w:proofErr w:type="gramStart"/>
      <w:r w:rsidRPr="00D31359">
        <w:rPr>
          <w:rFonts w:cstheme="minorHAnsi"/>
          <w:sz w:val="24"/>
          <w:szCs w:val="24"/>
        </w:rPr>
        <w:t>Furthermore</w:t>
      </w:r>
      <w:proofErr w:type="gramEnd"/>
      <w:r w:rsidRPr="00D31359">
        <w:rPr>
          <w:rFonts w:cstheme="minorHAnsi"/>
          <w:sz w:val="24"/>
          <w:szCs w:val="24"/>
        </w:rPr>
        <w:t xml:space="preserve"> it will support the confidence and knowledge around physical activity and physical education of the adults involved with the elective home education environment</w:t>
      </w:r>
      <w:r>
        <w:t>.</w:t>
      </w:r>
    </w:p>
    <w:p w14:paraId="1B234459" w14:textId="77777777" w:rsidR="00AF0EC9" w:rsidRDefault="00AF0EC9" w:rsidP="001A4404">
      <w:pPr>
        <w:rPr>
          <w:rFonts w:cstheme="minorHAnsi"/>
          <w:b/>
          <w:bCs/>
          <w:sz w:val="24"/>
          <w:szCs w:val="24"/>
        </w:rPr>
      </w:pPr>
    </w:p>
    <w:p w14:paraId="4FF79F46" w14:textId="77777777" w:rsidR="00AF0EC9" w:rsidRDefault="00AF0EC9" w:rsidP="001A4404">
      <w:pPr>
        <w:rPr>
          <w:rFonts w:cstheme="minorHAnsi"/>
          <w:b/>
          <w:bCs/>
          <w:sz w:val="24"/>
          <w:szCs w:val="24"/>
        </w:rPr>
        <w:sectPr w:rsidR="00AF0EC9" w:rsidSect="00AF0EC9">
          <w:headerReference w:type="default" r:id="rId25"/>
          <w:pgSz w:w="11906" w:h="16838"/>
          <w:pgMar w:top="1133" w:right="720" w:bottom="720" w:left="720" w:header="510" w:footer="708" w:gutter="0"/>
          <w:cols w:space="708"/>
          <w:docGrid w:linePitch="360"/>
        </w:sectPr>
      </w:pPr>
    </w:p>
    <w:p w14:paraId="1BD3D9D7" w14:textId="2793440A" w:rsidR="001A4404" w:rsidRPr="004350BE" w:rsidRDefault="001A4404" w:rsidP="001A4404">
      <w:pPr>
        <w:rPr>
          <w:rFonts w:cstheme="minorHAnsi"/>
          <w:sz w:val="24"/>
          <w:szCs w:val="24"/>
        </w:rPr>
      </w:pPr>
      <w:r w:rsidRPr="004350BE">
        <w:rPr>
          <w:rFonts w:cstheme="minorHAnsi"/>
          <w:b/>
          <w:bCs/>
          <w:sz w:val="24"/>
          <w:szCs w:val="24"/>
        </w:rPr>
        <w:t>Responsibilities</w:t>
      </w:r>
    </w:p>
    <w:p w14:paraId="2958BF3C" w14:textId="77777777" w:rsidR="001A4404" w:rsidRPr="004350BE" w:rsidRDefault="001A4404" w:rsidP="001A4404">
      <w:pPr>
        <w:pBdr>
          <w:bottom w:val="single" w:sz="4" w:space="1" w:color="auto"/>
        </w:pBdr>
        <w:rPr>
          <w:rFonts w:cstheme="minorHAnsi"/>
          <w:i/>
          <w:iCs/>
          <w:sz w:val="24"/>
          <w:szCs w:val="24"/>
        </w:rPr>
      </w:pPr>
      <w:r w:rsidRPr="004350BE">
        <w:rPr>
          <w:rFonts w:cstheme="minorHAnsi"/>
          <w:i/>
          <w:iCs/>
          <w:sz w:val="24"/>
          <w:szCs w:val="24"/>
        </w:rPr>
        <w:t>Coordination of delivery (EHE)</w:t>
      </w:r>
    </w:p>
    <w:p w14:paraId="4CAD2821" w14:textId="77777777" w:rsidR="001A4404" w:rsidRPr="004350BE" w:rsidRDefault="001A4404" w:rsidP="001A4404">
      <w:pPr>
        <w:pStyle w:val="ListParagraph"/>
        <w:numPr>
          <w:ilvl w:val="0"/>
          <w:numId w:val="33"/>
        </w:numPr>
        <w:spacing w:after="0" w:line="240" w:lineRule="auto"/>
        <w:rPr>
          <w:rFonts w:cstheme="minorHAnsi"/>
          <w:sz w:val="24"/>
          <w:szCs w:val="24"/>
        </w:rPr>
      </w:pPr>
      <w:r>
        <w:rPr>
          <w:rFonts w:cstheme="minorHAnsi"/>
          <w:sz w:val="24"/>
          <w:szCs w:val="24"/>
        </w:rPr>
        <w:t>C</w:t>
      </w:r>
      <w:r w:rsidRPr="004350BE">
        <w:rPr>
          <w:rFonts w:cstheme="minorHAnsi"/>
          <w:sz w:val="24"/>
          <w:szCs w:val="24"/>
        </w:rPr>
        <w:t>oordinat</w:t>
      </w:r>
      <w:r>
        <w:rPr>
          <w:rFonts w:cstheme="minorHAnsi"/>
          <w:sz w:val="24"/>
          <w:szCs w:val="24"/>
        </w:rPr>
        <w:t xml:space="preserve">e </w:t>
      </w:r>
      <w:r w:rsidRPr="004350BE">
        <w:rPr>
          <w:rFonts w:cstheme="minorHAnsi"/>
          <w:sz w:val="24"/>
          <w:szCs w:val="24"/>
        </w:rPr>
        <w:t>the development of active recreation programmes working with existing providers from the local community and local voluntary activity organisations for children and young people who are electively home educated.</w:t>
      </w:r>
    </w:p>
    <w:p w14:paraId="2441FB21" w14:textId="4CB0B0EA" w:rsidR="00AF0EC9" w:rsidRPr="004A7BD9" w:rsidRDefault="00AF0EC9" w:rsidP="00AF0EC9">
      <w:pPr>
        <w:pStyle w:val="ListParagraph"/>
        <w:numPr>
          <w:ilvl w:val="0"/>
          <w:numId w:val="33"/>
        </w:numPr>
        <w:spacing w:after="0" w:line="240" w:lineRule="auto"/>
        <w:rPr>
          <w:rFonts w:cstheme="minorHAnsi"/>
          <w:sz w:val="24"/>
          <w:szCs w:val="24"/>
        </w:rPr>
      </w:pPr>
      <w:r>
        <w:rPr>
          <w:rFonts w:cstheme="minorHAnsi"/>
          <w:sz w:val="24"/>
          <w:szCs w:val="24"/>
        </w:rPr>
        <w:t xml:space="preserve">Build and sustain strong working partnerships with the 4 local authorities within the delivery locality (Pembrokeshire, Carmarthenshire, </w:t>
      </w:r>
      <w:proofErr w:type="spellStart"/>
      <w:r>
        <w:rPr>
          <w:rFonts w:cstheme="minorHAnsi"/>
          <w:sz w:val="24"/>
          <w:szCs w:val="24"/>
        </w:rPr>
        <w:t>Ceredgion</w:t>
      </w:r>
      <w:proofErr w:type="spellEnd"/>
      <w:r>
        <w:rPr>
          <w:rFonts w:cstheme="minorHAnsi"/>
          <w:sz w:val="24"/>
          <w:szCs w:val="24"/>
        </w:rPr>
        <w:t xml:space="preserve"> and West Powys) and organisations supporting the delivery of elective home education.</w:t>
      </w:r>
    </w:p>
    <w:p w14:paraId="29E950D5" w14:textId="69A61A0B" w:rsidR="001A4404" w:rsidRPr="004350BE" w:rsidRDefault="001A4404" w:rsidP="001A4404">
      <w:pPr>
        <w:pStyle w:val="ListParagraph"/>
        <w:numPr>
          <w:ilvl w:val="0"/>
          <w:numId w:val="33"/>
        </w:numPr>
        <w:spacing w:after="0" w:line="240" w:lineRule="auto"/>
        <w:rPr>
          <w:rFonts w:cstheme="minorHAnsi"/>
          <w:sz w:val="24"/>
          <w:szCs w:val="24"/>
        </w:rPr>
      </w:pPr>
      <w:r>
        <w:rPr>
          <w:rFonts w:cstheme="minorHAnsi"/>
          <w:sz w:val="24"/>
          <w:szCs w:val="24"/>
        </w:rPr>
        <w:t>Work in partnership locally to deliver</w:t>
      </w:r>
      <w:r w:rsidRPr="004350BE">
        <w:rPr>
          <w:rFonts w:cstheme="minorHAnsi"/>
          <w:sz w:val="24"/>
          <w:szCs w:val="24"/>
        </w:rPr>
        <w:t xml:space="preserve"> </w:t>
      </w:r>
      <w:proofErr w:type="gramStart"/>
      <w:r w:rsidRPr="004350BE">
        <w:rPr>
          <w:rFonts w:cstheme="minorHAnsi"/>
          <w:sz w:val="24"/>
          <w:szCs w:val="24"/>
        </w:rPr>
        <w:t>a number of</w:t>
      </w:r>
      <w:proofErr w:type="gramEnd"/>
      <w:r w:rsidRPr="004350BE">
        <w:rPr>
          <w:rFonts w:cstheme="minorHAnsi"/>
          <w:sz w:val="24"/>
          <w:szCs w:val="24"/>
        </w:rPr>
        <w:t xml:space="preserve"> festivals/events to celebrate the success and share the learning of the GOGA programme. </w:t>
      </w:r>
    </w:p>
    <w:p w14:paraId="76CEC2DC" w14:textId="77777777" w:rsidR="001A4404" w:rsidRPr="004350BE" w:rsidRDefault="001A4404" w:rsidP="001A4404">
      <w:pPr>
        <w:pStyle w:val="ListParagraph"/>
        <w:numPr>
          <w:ilvl w:val="0"/>
          <w:numId w:val="33"/>
        </w:numPr>
        <w:spacing w:after="0" w:line="240" w:lineRule="auto"/>
        <w:rPr>
          <w:rFonts w:cstheme="minorHAnsi"/>
          <w:sz w:val="24"/>
          <w:szCs w:val="24"/>
        </w:rPr>
      </w:pPr>
      <w:r w:rsidRPr="004350BE">
        <w:rPr>
          <w:rFonts w:cstheme="minorHAnsi"/>
          <w:sz w:val="24"/>
          <w:szCs w:val="24"/>
        </w:rPr>
        <w:t xml:space="preserve">Map key organisations engaged with local Disabled People and facilitate working relationships with them as key delivery partners. </w:t>
      </w:r>
    </w:p>
    <w:p w14:paraId="751656B3" w14:textId="77777777" w:rsidR="001A4404" w:rsidRPr="004350BE" w:rsidRDefault="001A4404" w:rsidP="001A4404">
      <w:pPr>
        <w:pStyle w:val="ListParagraph"/>
        <w:numPr>
          <w:ilvl w:val="0"/>
          <w:numId w:val="33"/>
        </w:numPr>
        <w:spacing w:after="0" w:line="240" w:lineRule="auto"/>
        <w:rPr>
          <w:rFonts w:cstheme="minorHAnsi"/>
          <w:sz w:val="24"/>
          <w:szCs w:val="24"/>
        </w:rPr>
      </w:pPr>
      <w:r w:rsidRPr="004350BE">
        <w:rPr>
          <w:rFonts w:cstheme="minorHAnsi"/>
          <w:sz w:val="24"/>
          <w:szCs w:val="24"/>
        </w:rPr>
        <w:t xml:space="preserve">Carry out regular and ongoing consultation with the elective home educated children, young people and their families to ensure all needs are </w:t>
      </w:r>
      <w:r>
        <w:rPr>
          <w:rFonts w:cstheme="minorHAnsi"/>
          <w:sz w:val="24"/>
          <w:szCs w:val="24"/>
        </w:rPr>
        <w:t>supported</w:t>
      </w:r>
      <w:r w:rsidRPr="004350BE">
        <w:rPr>
          <w:rFonts w:cstheme="minorHAnsi"/>
          <w:sz w:val="24"/>
          <w:szCs w:val="24"/>
        </w:rPr>
        <w:t xml:space="preserve">. </w:t>
      </w:r>
    </w:p>
    <w:p w14:paraId="7508F6B4" w14:textId="77777777" w:rsidR="001A4404" w:rsidRPr="004350BE" w:rsidRDefault="001A4404" w:rsidP="001A4404">
      <w:pPr>
        <w:pStyle w:val="ListParagraph"/>
        <w:numPr>
          <w:ilvl w:val="0"/>
          <w:numId w:val="33"/>
        </w:numPr>
        <w:spacing w:after="0" w:line="240" w:lineRule="auto"/>
        <w:rPr>
          <w:rFonts w:cstheme="minorHAnsi"/>
          <w:sz w:val="24"/>
          <w:szCs w:val="24"/>
        </w:rPr>
      </w:pPr>
      <w:r w:rsidRPr="004350BE">
        <w:rPr>
          <w:rFonts w:cstheme="minorHAnsi"/>
          <w:sz w:val="24"/>
          <w:szCs w:val="24"/>
        </w:rPr>
        <w:t xml:space="preserve">Facilitate training opportunities </w:t>
      </w:r>
      <w:r>
        <w:rPr>
          <w:rFonts w:cstheme="minorHAnsi"/>
          <w:sz w:val="24"/>
          <w:szCs w:val="24"/>
        </w:rPr>
        <w:t xml:space="preserve">regarding </w:t>
      </w:r>
      <w:r w:rsidRPr="004350BE">
        <w:rPr>
          <w:rFonts w:cstheme="minorHAnsi"/>
          <w:sz w:val="24"/>
          <w:szCs w:val="24"/>
        </w:rPr>
        <w:t>inclusi</w:t>
      </w:r>
      <w:r>
        <w:rPr>
          <w:rFonts w:cstheme="minorHAnsi"/>
          <w:sz w:val="24"/>
          <w:szCs w:val="24"/>
        </w:rPr>
        <w:t>on</w:t>
      </w:r>
      <w:r w:rsidRPr="004350BE">
        <w:rPr>
          <w:rFonts w:cstheme="minorHAnsi"/>
          <w:sz w:val="24"/>
          <w:szCs w:val="24"/>
        </w:rPr>
        <w:t xml:space="preserve"> and marketing for physical activity providers, leaders and other volunteers assisting in the delivery of the programme. </w:t>
      </w:r>
    </w:p>
    <w:p w14:paraId="73ED43F5" w14:textId="77777777" w:rsidR="001A4404" w:rsidRPr="004350BE" w:rsidRDefault="001A4404" w:rsidP="001A4404">
      <w:pPr>
        <w:pStyle w:val="ListParagraph"/>
        <w:numPr>
          <w:ilvl w:val="0"/>
          <w:numId w:val="33"/>
        </w:numPr>
        <w:spacing w:after="0" w:line="240" w:lineRule="auto"/>
        <w:rPr>
          <w:rFonts w:cstheme="minorHAnsi"/>
          <w:sz w:val="24"/>
          <w:szCs w:val="24"/>
        </w:rPr>
      </w:pPr>
      <w:r>
        <w:rPr>
          <w:rFonts w:cstheme="minorHAnsi"/>
          <w:sz w:val="24"/>
          <w:szCs w:val="24"/>
        </w:rPr>
        <w:t>P</w:t>
      </w:r>
      <w:r w:rsidRPr="004350BE">
        <w:rPr>
          <w:rFonts w:cstheme="minorHAnsi"/>
          <w:sz w:val="24"/>
          <w:szCs w:val="24"/>
        </w:rPr>
        <w:t>romot</w:t>
      </w:r>
      <w:r>
        <w:rPr>
          <w:rFonts w:cstheme="minorHAnsi"/>
          <w:sz w:val="24"/>
          <w:szCs w:val="24"/>
        </w:rPr>
        <w:t xml:space="preserve">e </w:t>
      </w:r>
      <w:r w:rsidRPr="004350BE">
        <w:rPr>
          <w:rFonts w:cstheme="minorHAnsi"/>
          <w:sz w:val="24"/>
          <w:szCs w:val="24"/>
        </w:rPr>
        <w:t xml:space="preserve">the activity programme within </w:t>
      </w:r>
      <w:r>
        <w:rPr>
          <w:rFonts w:cstheme="minorHAnsi"/>
          <w:sz w:val="24"/>
          <w:szCs w:val="24"/>
        </w:rPr>
        <w:t>the</w:t>
      </w:r>
      <w:r w:rsidRPr="004350BE">
        <w:rPr>
          <w:rFonts w:cstheme="minorHAnsi"/>
          <w:sz w:val="24"/>
          <w:szCs w:val="24"/>
        </w:rPr>
        <w:t xml:space="preserve"> locality, working alongside providers, leaders and community champions/volunteers. </w:t>
      </w:r>
    </w:p>
    <w:p w14:paraId="705515D9" w14:textId="77777777" w:rsidR="001A4404" w:rsidRDefault="001A4404" w:rsidP="001A4404">
      <w:pPr>
        <w:pStyle w:val="ListParagraph"/>
        <w:numPr>
          <w:ilvl w:val="0"/>
          <w:numId w:val="33"/>
        </w:numPr>
        <w:spacing w:after="0" w:line="240" w:lineRule="auto"/>
        <w:rPr>
          <w:rFonts w:cstheme="minorHAnsi"/>
          <w:sz w:val="24"/>
          <w:szCs w:val="24"/>
        </w:rPr>
      </w:pPr>
      <w:r>
        <w:rPr>
          <w:rFonts w:cstheme="minorHAnsi"/>
          <w:sz w:val="24"/>
          <w:szCs w:val="24"/>
        </w:rPr>
        <w:t>Collaborate with</w:t>
      </w:r>
      <w:r w:rsidRPr="004350BE">
        <w:rPr>
          <w:rFonts w:cstheme="minorHAnsi"/>
          <w:sz w:val="24"/>
          <w:szCs w:val="24"/>
        </w:rPr>
        <w:t xml:space="preserve"> local partners to ensure the Get Out Get Active Programme compliments and links with other Physical Activity (maybe including sport) development opportunities and programmes within Wales.</w:t>
      </w:r>
    </w:p>
    <w:p w14:paraId="0B340BD0" w14:textId="77777777" w:rsidR="001A4404" w:rsidRPr="00EF59F4" w:rsidRDefault="001A4404" w:rsidP="001A4404">
      <w:pPr>
        <w:pStyle w:val="ListParagraph"/>
        <w:ind w:left="360"/>
        <w:rPr>
          <w:rFonts w:cstheme="minorHAnsi"/>
          <w:sz w:val="24"/>
          <w:szCs w:val="24"/>
        </w:rPr>
      </w:pPr>
      <w:r w:rsidRPr="00EF59F4">
        <w:rPr>
          <w:rFonts w:cstheme="minorHAnsi"/>
          <w:sz w:val="24"/>
          <w:szCs w:val="24"/>
        </w:rPr>
        <w:t xml:space="preserve"> </w:t>
      </w:r>
    </w:p>
    <w:p w14:paraId="66B5E647" w14:textId="77777777" w:rsidR="001A4404" w:rsidRPr="003564E0" w:rsidRDefault="001A4404" w:rsidP="001A4404">
      <w:pPr>
        <w:pBdr>
          <w:bottom w:val="single" w:sz="4" w:space="1" w:color="auto"/>
        </w:pBdr>
        <w:rPr>
          <w:rFonts w:cstheme="minorHAnsi"/>
          <w:i/>
          <w:iCs/>
          <w:sz w:val="24"/>
          <w:szCs w:val="24"/>
        </w:rPr>
      </w:pPr>
      <w:r w:rsidRPr="003564E0">
        <w:rPr>
          <w:rFonts w:cstheme="minorHAnsi"/>
          <w:i/>
          <w:iCs/>
          <w:sz w:val="24"/>
          <w:szCs w:val="24"/>
        </w:rPr>
        <w:t>Reporting</w:t>
      </w:r>
    </w:p>
    <w:p w14:paraId="6B502914" w14:textId="77777777" w:rsidR="001A4404" w:rsidRPr="004350BE" w:rsidRDefault="001A4404" w:rsidP="001A4404">
      <w:pPr>
        <w:pStyle w:val="ListParagraph"/>
        <w:numPr>
          <w:ilvl w:val="0"/>
          <w:numId w:val="33"/>
        </w:numPr>
        <w:spacing w:after="0" w:line="240" w:lineRule="auto"/>
        <w:rPr>
          <w:rFonts w:cstheme="minorHAnsi"/>
          <w:sz w:val="24"/>
          <w:szCs w:val="24"/>
        </w:rPr>
      </w:pPr>
      <w:r>
        <w:rPr>
          <w:rFonts w:cstheme="minorHAnsi"/>
          <w:sz w:val="24"/>
          <w:szCs w:val="24"/>
        </w:rPr>
        <w:t>P</w:t>
      </w:r>
      <w:r w:rsidRPr="004350BE">
        <w:rPr>
          <w:rFonts w:cstheme="minorHAnsi"/>
          <w:sz w:val="24"/>
          <w:szCs w:val="24"/>
        </w:rPr>
        <w:t xml:space="preserve">lan and support the implementation and monitoring of activities in partnership with local providers. </w:t>
      </w:r>
    </w:p>
    <w:p w14:paraId="7D44C4B2" w14:textId="77777777" w:rsidR="001A4404" w:rsidRPr="004350BE" w:rsidRDefault="001A4404" w:rsidP="001A4404">
      <w:pPr>
        <w:pStyle w:val="ListParagraph"/>
        <w:numPr>
          <w:ilvl w:val="0"/>
          <w:numId w:val="33"/>
        </w:numPr>
        <w:spacing w:after="0" w:line="240" w:lineRule="auto"/>
        <w:rPr>
          <w:rFonts w:cstheme="minorHAnsi"/>
          <w:sz w:val="24"/>
          <w:szCs w:val="24"/>
        </w:rPr>
      </w:pPr>
      <w:r>
        <w:rPr>
          <w:rFonts w:cstheme="minorHAnsi"/>
          <w:sz w:val="24"/>
          <w:szCs w:val="24"/>
        </w:rPr>
        <w:t>I</w:t>
      </w:r>
      <w:r w:rsidRPr="004350BE">
        <w:rPr>
          <w:rFonts w:cstheme="minorHAnsi"/>
          <w:sz w:val="24"/>
          <w:szCs w:val="24"/>
        </w:rPr>
        <w:t>mplement</w:t>
      </w:r>
      <w:r>
        <w:rPr>
          <w:rFonts w:cstheme="minorHAnsi"/>
          <w:sz w:val="24"/>
          <w:szCs w:val="24"/>
        </w:rPr>
        <w:t xml:space="preserve"> </w:t>
      </w:r>
      <w:r w:rsidRPr="004350BE">
        <w:rPr>
          <w:rFonts w:cstheme="minorHAnsi"/>
          <w:sz w:val="24"/>
          <w:szCs w:val="24"/>
        </w:rPr>
        <w:t xml:space="preserve">agreed monitoring and evaluation mechanisms and the collection and collation of appropriate data to measure the effectiveness of the Get Out Get Active Programme within your locality. </w:t>
      </w:r>
    </w:p>
    <w:p w14:paraId="523AD82D" w14:textId="77777777" w:rsidR="001A4404" w:rsidRPr="004350BE" w:rsidRDefault="001A4404" w:rsidP="001A4404">
      <w:pPr>
        <w:pStyle w:val="ListParagraph"/>
        <w:numPr>
          <w:ilvl w:val="0"/>
          <w:numId w:val="33"/>
        </w:numPr>
        <w:spacing w:after="0" w:line="240" w:lineRule="auto"/>
        <w:rPr>
          <w:rFonts w:cstheme="minorHAnsi"/>
          <w:sz w:val="24"/>
          <w:szCs w:val="24"/>
        </w:rPr>
      </w:pPr>
      <w:r>
        <w:rPr>
          <w:rFonts w:cstheme="minorHAnsi"/>
          <w:sz w:val="24"/>
          <w:szCs w:val="24"/>
        </w:rPr>
        <w:t>Undertake a</w:t>
      </w:r>
      <w:r w:rsidRPr="004350BE">
        <w:rPr>
          <w:rFonts w:cstheme="minorHAnsi"/>
          <w:sz w:val="24"/>
          <w:szCs w:val="24"/>
        </w:rPr>
        <w:t>dministrat</w:t>
      </w:r>
      <w:r>
        <w:rPr>
          <w:rFonts w:cstheme="minorHAnsi"/>
          <w:sz w:val="24"/>
          <w:szCs w:val="24"/>
        </w:rPr>
        <w:t>ive and</w:t>
      </w:r>
      <w:r w:rsidRPr="004350BE">
        <w:rPr>
          <w:rFonts w:cstheme="minorHAnsi"/>
          <w:sz w:val="24"/>
          <w:szCs w:val="24"/>
        </w:rPr>
        <w:t xml:space="preserve"> financial tasks associated with the Get Out Get Active Programme for </w:t>
      </w:r>
      <w:r>
        <w:rPr>
          <w:rFonts w:cstheme="minorHAnsi"/>
          <w:sz w:val="24"/>
          <w:szCs w:val="24"/>
        </w:rPr>
        <w:t>the</w:t>
      </w:r>
      <w:r w:rsidRPr="004350BE">
        <w:rPr>
          <w:rFonts w:cstheme="minorHAnsi"/>
          <w:sz w:val="24"/>
          <w:szCs w:val="24"/>
        </w:rPr>
        <w:t xml:space="preserve"> locality, and report to </w:t>
      </w:r>
      <w:r>
        <w:rPr>
          <w:rFonts w:cstheme="minorHAnsi"/>
          <w:sz w:val="24"/>
          <w:szCs w:val="24"/>
        </w:rPr>
        <w:t xml:space="preserve">the </w:t>
      </w:r>
      <w:r w:rsidRPr="004350BE">
        <w:rPr>
          <w:rFonts w:cstheme="minorHAnsi"/>
          <w:sz w:val="24"/>
          <w:szCs w:val="24"/>
        </w:rPr>
        <w:t>National deadlines communicated.</w:t>
      </w:r>
    </w:p>
    <w:p w14:paraId="36840566" w14:textId="77777777" w:rsidR="001A4404" w:rsidRPr="004350BE" w:rsidRDefault="001A4404" w:rsidP="001A4404">
      <w:pPr>
        <w:rPr>
          <w:rFonts w:cstheme="minorHAnsi"/>
          <w:sz w:val="24"/>
          <w:szCs w:val="24"/>
        </w:rPr>
      </w:pPr>
    </w:p>
    <w:p w14:paraId="1FAD224F" w14:textId="77777777" w:rsidR="001A4404" w:rsidRPr="004350BE" w:rsidRDefault="001A4404" w:rsidP="001A4404">
      <w:pPr>
        <w:pStyle w:val="z-TopofForm"/>
        <w:pBdr>
          <w:bottom w:val="single" w:sz="4" w:space="1" w:color="auto"/>
        </w:pBdr>
        <w:rPr>
          <w:rFonts w:asciiTheme="minorHAnsi" w:hAnsiTheme="minorHAnsi" w:cstheme="minorHAnsi"/>
          <w:i/>
          <w:szCs w:val="24"/>
          <w:lang w:eastAsia="ja-JP"/>
        </w:rPr>
      </w:pPr>
      <w:r w:rsidRPr="004350BE">
        <w:rPr>
          <w:rFonts w:asciiTheme="minorHAnsi" w:hAnsiTheme="minorHAnsi" w:cstheme="minorHAnsi"/>
          <w:i/>
          <w:szCs w:val="24"/>
          <w:lang w:eastAsia="ja-JP"/>
        </w:rPr>
        <w:t>General</w:t>
      </w:r>
    </w:p>
    <w:p w14:paraId="5009EF57" w14:textId="77777777" w:rsidR="001A4404" w:rsidRPr="004350BE" w:rsidRDefault="001A4404" w:rsidP="001A4404">
      <w:pPr>
        <w:pStyle w:val="ListParagraph"/>
        <w:numPr>
          <w:ilvl w:val="0"/>
          <w:numId w:val="34"/>
        </w:numPr>
        <w:spacing w:after="0" w:line="240" w:lineRule="auto"/>
        <w:rPr>
          <w:rFonts w:cstheme="minorHAnsi"/>
          <w:sz w:val="24"/>
          <w:szCs w:val="24"/>
        </w:rPr>
      </w:pPr>
      <w:r w:rsidRPr="004350BE">
        <w:rPr>
          <w:rFonts w:cstheme="minorHAnsi"/>
          <w:sz w:val="24"/>
          <w:szCs w:val="24"/>
        </w:rPr>
        <w:t xml:space="preserve">Undertake appropriate Continuing Professional Learning opportunities. </w:t>
      </w:r>
    </w:p>
    <w:p w14:paraId="282FC7C1" w14:textId="77777777" w:rsidR="001A4404" w:rsidRPr="004350BE" w:rsidRDefault="001A4404" w:rsidP="001A4404">
      <w:pPr>
        <w:pStyle w:val="ListParagraph"/>
        <w:numPr>
          <w:ilvl w:val="0"/>
          <w:numId w:val="34"/>
        </w:numPr>
        <w:spacing w:after="0" w:line="240" w:lineRule="auto"/>
        <w:rPr>
          <w:rFonts w:cstheme="minorHAnsi"/>
          <w:sz w:val="24"/>
          <w:szCs w:val="24"/>
        </w:rPr>
      </w:pPr>
      <w:r w:rsidRPr="004350BE">
        <w:rPr>
          <w:rFonts w:cstheme="minorHAnsi"/>
          <w:sz w:val="24"/>
          <w:szCs w:val="24"/>
        </w:rPr>
        <w:t>Ensure the effective implementation of Disability Sport Wales</w:t>
      </w:r>
      <w:r>
        <w:rPr>
          <w:rFonts w:cstheme="minorHAnsi"/>
          <w:sz w:val="24"/>
          <w:szCs w:val="24"/>
        </w:rPr>
        <w:t xml:space="preserve">’ </w:t>
      </w:r>
      <w:r w:rsidRPr="004350BE">
        <w:rPr>
          <w:rFonts w:cstheme="minorHAnsi"/>
          <w:sz w:val="24"/>
          <w:szCs w:val="24"/>
        </w:rPr>
        <w:t xml:space="preserve">Policies &amp; Procedures, including Child and Adults at Risk Safeguarding and Welfare, Equal Opportunities, Equity and Diversity, and Health &amp; Safety. </w:t>
      </w:r>
    </w:p>
    <w:p w14:paraId="4C0F0736" w14:textId="77777777" w:rsidR="001A4404" w:rsidRPr="004350BE" w:rsidRDefault="001A4404" w:rsidP="001A4404">
      <w:pPr>
        <w:pStyle w:val="z-TopofForm"/>
        <w:numPr>
          <w:ilvl w:val="0"/>
          <w:numId w:val="34"/>
        </w:numPr>
        <w:rPr>
          <w:rFonts w:asciiTheme="minorHAnsi" w:hAnsiTheme="minorHAnsi" w:cstheme="minorHAnsi"/>
          <w:szCs w:val="24"/>
          <w:lang w:val="en-GB"/>
        </w:rPr>
      </w:pPr>
      <w:r w:rsidRPr="004350BE">
        <w:rPr>
          <w:rFonts w:asciiTheme="minorHAnsi" w:hAnsiTheme="minorHAnsi" w:cstheme="minorHAnsi"/>
          <w:szCs w:val="24"/>
          <w:lang w:eastAsia="ja-JP"/>
        </w:rPr>
        <w:t>Carry out other duties and requirements associated with the post which the Company may call upon the post holder to perform.</w:t>
      </w:r>
    </w:p>
    <w:p w14:paraId="7794831F" w14:textId="77777777" w:rsidR="001A4404" w:rsidRPr="004350BE" w:rsidRDefault="001A4404" w:rsidP="001A4404">
      <w:pPr>
        <w:rPr>
          <w:rFonts w:cstheme="minorHAnsi"/>
          <w:sz w:val="24"/>
          <w:szCs w:val="24"/>
        </w:rPr>
      </w:pPr>
    </w:p>
    <w:p w14:paraId="6062088E" w14:textId="04902152" w:rsidR="00CD5635" w:rsidRPr="001A4404" w:rsidRDefault="00CD5635" w:rsidP="001A4404">
      <w:pPr>
        <w:spacing w:after="0" w:line="240" w:lineRule="auto"/>
        <w:rPr>
          <w:color w:val="FF0000"/>
          <w:sz w:val="24"/>
          <w:szCs w:val="26"/>
        </w:rPr>
      </w:pPr>
    </w:p>
    <w:p w14:paraId="6B1361D6" w14:textId="77777777" w:rsidR="00AF0EC9" w:rsidRDefault="00AF0EC9" w:rsidP="00CD5635">
      <w:pPr>
        <w:spacing w:after="0" w:line="240" w:lineRule="auto"/>
        <w:rPr>
          <w:b/>
          <w:sz w:val="24"/>
          <w:szCs w:val="26"/>
        </w:rPr>
        <w:sectPr w:rsidR="00AF0EC9" w:rsidSect="00AF0EC9">
          <w:pgSz w:w="11906" w:h="16838"/>
          <w:pgMar w:top="1133" w:right="720" w:bottom="720" w:left="720" w:header="510" w:footer="708" w:gutter="0"/>
          <w:cols w:space="708"/>
          <w:docGrid w:linePitch="360"/>
        </w:sectPr>
      </w:pPr>
    </w:p>
    <w:p w14:paraId="49346EAA" w14:textId="1348CDFF" w:rsidR="00CD5635" w:rsidRPr="002F6C03" w:rsidRDefault="00CD5635" w:rsidP="00CD5635">
      <w:pPr>
        <w:spacing w:after="0" w:line="240" w:lineRule="auto"/>
        <w:rPr>
          <w:b/>
          <w:sz w:val="24"/>
          <w:szCs w:val="26"/>
        </w:rPr>
      </w:pPr>
      <w:r w:rsidRPr="002F6C03">
        <w:rPr>
          <w:b/>
          <w:sz w:val="24"/>
          <w:szCs w:val="26"/>
        </w:rPr>
        <w:t>Person</w:t>
      </w:r>
      <w:r w:rsidR="002F6C03" w:rsidRPr="002F6C03">
        <w:rPr>
          <w:b/>
          <w:sz w:val="24"/>
          <w:szCs w:val="26"/>
        </w:rPr>
        <w:t>al</w:t>
      </w:r>
      <w:r w:rsidRPr="002F6C03">
        <w:rPr>
          <w:b/>
          <w:sz w:val="24"/>
          <w:szCs w:val="26"/>
        </w:rPr>
        <w:t xml:space="preserve"> Specification</w:t>
      </w:r>
    </w:p>
    <w:p w14:paraId="7B8640FA" w14:textId="77777777" w:rsidR="00CD5635" w:rsidRPr="00CD5635" w:rsidRDefault="00CD5635" w:rsidP="00CD5635">
      <w:pPr>
        <w:spacing w:after="0" w:line="240" w:lineRule="auto"/>
        <w:rPr>
          <w:sz w:val="24"/>
          <w:szCs w:val="26"/>
        </w:rPr>
      </w:pPr>
    </w:p>
    <w:tbl>
      <w:tblPr>
        <w:tblpPr w:leftFromText="180" w:rightFromText="180" w:vertAnchor="text" w:horzAnchor="margin" w:tblpXSpec="center" w:tblpY="182"/>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13"/>
        <w:gridCol w:w="1418"/>
        <w:gridCol w:w="1383"/>
      </w:tblGrid>
      <w:tr w:rsidR="00036369" w:rsidRPr="004350BE" w14:paraId="4A1127CA" w14:textId="77777777" w:rsidTr="0064269D">
        <w:trPr>
          <w:trHeight w:val="296"/>
        </w:trPr>
        <w:tc>
          <w:tcPr>
            <w:tcW w:w="7513" w:type="dxa"/>
            <w:tcBorders>
              <w:top w:val="single" w:sz="4" w:space="0" w:color="auto"/>
            </w:tcBorders>
          </w:tcPr>
          <w:p w14:paraId="02F222F0" w14:textId="77777777" w:rsidR="00036369" w:rsidRPr="004350BE" w:rsidRDefault="00036369" w:rsidP="0064269D">
            <w:pPr>
              <w:pStyle w:val="DefaultText"/>
              <w:jc w:val="center"/>
              <w:rPr>
                <w:rFonts w:asciiTheme="minorHAnsi" w:hAnsiTheme="minorHAnsi" w:cstheme="minorHAnsi"/>
                <w:b/>
                <w:szCs w:val="24"/>
              </w:rPr>
            </w:pPr>
            <w:r w:rsidRPr="004350BE">
              <w:rPr>
                <w:rFonts w:asciiTheme="minorHAnsi" w:hAnsiTheme="minorHAnsi" w:cstheme="minorHAnsi"/>
                <w:b/>
                <w:szCs w:val="24"/>
              </w:rPr>
              <w:t>SKILLS AND QUALITIES</w:t>
            </w:r>
          </w:p>
        </w:tc>
        <w:tc>
          <w:tcPr>
            <w:tcW w:w="1418" w:type="dxa"/>
          </w:tcPr>
          <w:p w14:paraId="1E33045E" w14:textId="77777777" w:rsidR="00036369" w:rsidRPr="004350BE" w:rsidRDefault="00036369" w:rsidP="0064269D">
            <w:pPr>
              <w:autoSpaceDE w:val="0"/>
              <w:autoSpaceDN w:val="0"/>
              <w:adjustRightInd w:val="0"/>
              <w:jc w:val="center"/>
              <w:rPr>
                <w:rFonts w:cstheme="minorHAnsi"/>
                <w:sz w:val="24"/>
                <w:szCs w:val="24"/>
              </w:rPr>
            </w:pPr>
            <w:r w:rsidRPr="004350BE">
              <w:rPr>
                <w:rFonts w:cstheme="minorHAnsi"/>
                <w:b/>
                <w:sz w:val="24"/>
                <w:szCs w:val="24"/>
              </w:rPr>
              <w:t>ESSENTIAL</w:t>
            </w:r>
          </w:p>
        </w:tc>
        <w:tc>
          <w:tcPr>
            <w:tcW w:w="1383" w:type="dxa"/>
          </w:tcPr>
          <w:p w14:paraId="263B3FF4" w14:textId="77777777" w:rsidR="00036369" w:rsidRPr="004350BE" w:rsidRDefault="00036369" w:rsidP="0064269D">
            <w:pPr>
              <w:autoSpaceDE w:val="0"/>
              <w:autoSpaceDN w:val="0"/>
              <w:adjustRightInd w:val="0"/>
              <w:jc w:val="center"/>
              <w:rPr>
                <w:rFonts w:eastAsia="Calibri" w:cstheme="minorHAnsi"/>
                <w:sz w:val="24"/>
                <w:szCs w:val="24"/>
                <w:lang w:eastAsia="en-GB"/>
              </w:rPr>
            </w:pPr>
            <w:r w:rsidRPr="004350BE">
              <w:rPr>
                <w:rFonts w:cstheme="minorHAnsi"/>
                <w:b/>
                <w:sz w:val="24"/>
                <w:szCs w:val="24"/>
              </w:rPr>
              <w:t>DESIRABLE</w:t>
            </w:r>
          </w:p>
        </w:tc>
      </w:tr>
      <w:tr w:rsidR="00036369" w:rsidRPr="004350BE" w14:paraId="4D092272" w14:textId="77777777" w:rsidTr="0064269D">
        <w:trPr>
          <w:trHeight w:val="296"/>
        </w:trPr>
        <w:tc>
          <w:tcPr>
            <w:tcW w:w="10314" w:type="dxa"/>
            <w:gridSpan w:val="3"/>
            <w:vAlign w:val="center"/>
          </w:tcPr>
          <w:p w14:paraId="0F305A69" w14:textId="77777777" w:rsidR="00036369" w:rsidRPr="004350BE" w:rsidRDefault="00036369" w:rsidP="0064269D">
            <w:pPr>
              <w:pStyle w:val="DefaultText"/>
              <w:rPr>
                <w:rFonts w:asciiTheme="minorHAnsi" w:hAnsiTheme="minorHAnsi" w:cstheme="minorHAnsi"/>
                <w:b/>
                <w:szCs w:val="24"/>
              </w:rPr>
            </w:pPr>
            <w:r w:rsidRPr="004350BE">
              <w:rPr>
                <w:rFonts w:asciiTheme="minorHAnsi" w:hAnsiTheme="minorHAnsi" w:cstheme="minorHAnsi"/>
                <w:b/>
                <w:bCs/>
                <w:szCs w:val="24"/>
              </w:rPr>
              <w:t>EDUCATION</w:t>
            </w:r>
          </w:p>
        </w:tc>
      </w:tr>
      <w:tr w:rsidR="00AF0EC9" w:rsidRPr="004350BE" w14:paraId="6598FBA3" w14:textId="77777777" w:rsidTr="0064269D">
        <w:trPr>
          <w:trHeight w:val="296"/>
        </w:trPr>
        <w:tc>
          <w:tcPr>
            <w:tcW w:w="7513" w:type="dxa"/>
          </w:tcPr>
          <w:p w14:paraId="727B4102" w14:textId="095E706F" w:rsidR="00AF0EC9" w:rsidRPr="004350BE" w:rsidRDefault="00AF0EC9" w:rsidP="00AF0EC9">
            <w:pPr>
              <w:pStyle w:val="DefaultText"/>
              <w:rPr>
                <w:rFonts w:asciiTheme="minorHAnsi" w:hAnsiTheme="minorHAnsi" w:cstheme="minorHAnsi"/>
                <w:szCs w:val="24"/>
              </w:rPr>
            </w:pPr>
            <w:r w:rsidRPr="004350BE">
              <w:rPr>
                <w:rFonts w:asciiTheme="minorHAnsi" w:hAnsiTheme="minorHAnsi" w:cstheme="minorHAnsi"/>
                <w:szCs w:val="24"/>
              </w:rPr>
              <w:t xml:space="preserve">Hold a degree </w:t>
            </w:r>
            <w:r>
              <w:rPr>
                <w:rFonts w:asciiTheme="minorHAnsi" w:hAnsiTheme="minorHAnsi" w:cstheme="minorHAnsi"/>
                <w:szCs w:val="24"/>
              </w:rPr>
              <w:t>(</w:t>
            </w:r>
            <w:r w:rsidRPr="004350BE">
              <w:rPr>
                <w:rFonts w:asciiTheme="minorHAnsi" w:hAnsiTheme="minorHAnsi" w:cstheme="minorHAnsi"/>
                <w:szCs w:val="24"/>
              </w:rPr>
              <w:t>or equivalent</w:t>
            </w:r>
            <w:r>
              <w:rPr>
                <w:rFonts w:asciiTheme="minorHAnsi" w:hAnsiTheme="minorHAnsi" w:cstheme="minorHAnsi"/>
                <w:szCs w:val="24"/>
              </w:rPr>
              <w:t>)</w:t>
            </w:r>
            <w:r w:rsidRPr="004350BE">
              <w:rPr>
                <w:rFonts w:asciiTheme="minorHAnsi" w:hAnsiTheme="minorHAnsi" w:cstheme="minorHAnsi"/>
                <w:szCs w:val="24"/>
              </w:rPr>
              <w:t xml:space="preserve"> qualification in Physical Activity and/or Sports Development or relevant discipline                                                          </w:t>
            </w:r>
          </w:p>
        </w:tc>
        <w:tc>
          <w:tcPr>
            <w:tcW w:w="1418" w:type="dxa"/>
            <w:vAlign w:val="center"/>
          </w:tcPr>
          <w:p w14:paraId="7D79E282" w14:textId="77777777" w:rsidR="00AF0EC9" w:rsidRPr="004350BE" w:rsidRDefault="00AF0EC9" w:rsidP="00AF0EC9">
            <w:pPr>
              <w:autoSpaceDE w:val="0"/>
              <w:autoSpaceDN w:val="0"/>
              <w:adjustRightInd w:val="0"/>
              <w:jc w:val="center"/>
              <w:rPr>
                <w:rFonts w:eastAsia="Calibri" w:cstheme="minorHAnsi"/>
                <w:sz w:val="24"/>
                <w:szCs w:val="24"/>
                <w:lang w:eastAsia="en-GB"/>
              </w:rPr>
            </w:pPr>
          </w:p>
        </w:tc>
        <w:tc>
          <w:tcPr>
            <w:tcW w:w="1383" w:type="dxa"/>
            <w:vAlign w:val="center"/>
          </w:tcPr>
          <w:p w14:paraId="47F38DF0" w14:textId="77777777" w:rsidR="00AF0EC9" w:rsidRPr="004350BE" w:rsidRDefault="00AF0EC9" w:rsidP="00AF0EC9">
            <w:pPr>
              <w:pStyle w:val="DefaultText"/>
              <w:jc w:val="center"/>
              <w:rPr>
                <w:rFonts w:asciiTheme="minorHAnsi" w:hAnsiTheme="minorHAnsi" w:cstheme="minorHAnsi"/>
                <w:b/>
                <w:szCs w:val="24"/>
              </w:rPr>
            </w:pPr>
            <w:r w:rsidRPr="004350BE">
              <w:rPr>
                <w:rFonts w:asciiTheme="minorHAnsi" w:hAnsiTheme="minorHAnsi" w:cstheme="minorHAnsi"/>
                <w:szCs w:val="24"/>
              </w:rPr>
              <w:t>*</w:t>
            </w:r>
          </w:p>
        </w:tc>
      </w:tr>
      <w:tr w:rsidR="00AF0EC9" w:rsidRPr="004350BE" w14:paraId="190CC892" w14:textId="77777777" w:rsidTr="0064269D">
        <w:trPr>
          <w:trHeight w:val="296"/>
        </w:trPr>
        <w:tc>
          <w:tcPr>
            <w:tcW w:w="7513" w:type="dxa"/>
          </w:tcPr>
          <w:p w14:paraId="38FA990C" w14:textId="57328E45" w:rsidR="00AF0EC9" w:rsidRPr="004350BE" w:rsidRDefault="00AF0EC9" w:rsidP="00AF0EC9">
            <w:pPr>
              <w:pStyle w:val="DefaultText"/>
              <w:rPr>
                <w:rFonts w:asciiTheme="minorHAnsi" w:hAnsiTheme="minorHAnsi" w:cstheme="minorHAnsi"/>
                <w:szCs w:val="24"/>
              </w:rPr>
            </w:pPr>
            <w:r w:rsidRPr="004350BE">
              <w:rPr>
                <w:rFonts w:asciiTheme="minorHAnsi" w:hAnsiTheme="minorHAnsi" w:cstheme="minorHAnsi"/>
                <w:szCs w:val="24"/>
              </w:rPr>
              <w:t xml:space="preserve">Hold a Further Education </w:t>
            </w:r>
            <w:r>
              <w:rPr>
                <w:rFonts w:asciiTheme="minorHAnsi" w:hAnsiTheme="minorHAnsi" w:cstheme="minorHAnsi"/>
                <w:szCs w:val="24"/>
              </w:rPr>
              <w:t>(</w:t>
            </w:r>
            <w:r w:rsidRPr="004350BE">
              <w:rPr>
                <w:rFonts w:asciiTheme="minorHAnsi" w:hAnsiTheme="minorHAnsi" w:cstheme="minorHAnsi"/>
                <w:szCs w:val="24"/>
              </w:rPr>
              <w:t>or equivalent</w:t>
            </w:r>
            <w:r>
              <w:rPr>
                <w:rFonts w:asciiTheme="minorHAnsi" w:hAnsiTheme="minorHAnsi" w:cstheme="minorHAnsi"/>
                <w:szCs w:val="24"/>
              </w:rPr>
              <w:t>)</w:t>
            </w:r>
            <w:r w:rsidRPr="004350BE">
              <w:rPr>
                <w:rFonts w:asciiTheme="minorHAnsi" w:hAnsiTheme="minorHAnsi" w:cstheme="minorHAnsi"/>
                <w:szCs w:val="24"/>
              </w:rPr>
              <w:t xml:space="preserve"> qualification in a sports related discipline </w:t>
            </w:r>
          </w:p>
        </w:tc>
        <w:tc>
          <w:tcPr>
            <w:tcW w:w="1418" w:type="dxa"/>
            <w:vAlign w:val="center"/>
          </w:tcPr>
          <w:p w14:paraId="00CE2C5E" w14:textId="77777777" w:rsidR="00AF0EC9" w:rsidRPr="004350BE" w:rsidRDefault="00AF0EC9" w:rsidP="00AF0EC9">
            <w:pPr>
              <w:autoSpaceDE w:val="0"/>
              <w:autoSpaceDN w:val="0"/>
              <w:adjustRightInd w:val="0"/>
              <w:jc w:val="center"/>
              <w:rPr>
                <w:rFonts w:eastAsia="Calibri" w:cstheme="minorHAnsi"/>
                <w:sz w:val="24"/>
                <w:szCs w:val="24"/>
                <w:lang w:eastAsia="en-GB"/>
              </w:rPr>
            </w:pPr>
            <w:r w:rsidRPr="004350BE">
              <w:rPr>
                <w:rFonts w:cstheme="minorHAnsi"/>
                <w:sz w:val="24"/>
                <w:szCs w:val="24"/>
              </w:rPr>
              <w:t>*</w:t>
            </w:r>
          </w:p>
        </w:tc>
        <w:tc>
          <w:tcPr>
            <w:tcW w:w="1383" w:type="dxa"/>
            <w:vAlign w:val="center"/>
          </w:tcPr>
          <w:p w14:paraId="0088BECF" w14:textId="77777777" w:rsidR="00AF0EC9" w:rsidRPr="004350BE" w:rsidRDefault="00AF0EC9" w:rsidP="00AF0EC9">
            <w:pPr>
              <w:pStyle w:val="DefaultText"/>
              <w:jc w:val="center"/>
              <w:rPr>
                <w:rFonts w:asciiTheme="minorHAnsi" w:hAnsiTheme="minorHAnsi" w:cstheme="minorHAnsi"/>
                <w:b/>
                <w:szCs w:val="24"/>
              </w:rPr>
            </w:pPr>
          </w:p>
        </w:tc>
      </w:tr>
      <w:tr w:rsidR="00036369" w:rsidRPr="004350BE" w14:paraId="7F53BC72" w14:textId="77777777" w:rsidTr="00036369">
        <w:trPr>
          <w:trHeight w:val="361"/>
        </w:trPr>
        <w:tc>
          <w:tcPr>
            <w:tcW w:w="7513" w:type="dxa"/>
          </w:tcPr>
          <w:p w14:paraId="1A773EF3" w14:textId="77777777" w:rsidR="00036369" w:rsidRPr="00036369" w:rsidRDefault="00036369" w:rsidP="0064269D">
            <w:pPr>
              <w:pStyle w:val="DefaultText"/>
              <w:rPr>
                <w:rFonts w:asciiTheme="minorHAnsi" w:hAnsiTheme="minorHAnsi" w:cstheme="minorHAnsi"/>
                <w:sz w:val="20"/>
              </w:rPr>
            </w:pPr>
            <w:r w:rsidRPr="004350BE">
              <w:rPr>
                <w:rFonts w:asciiTheme="minorHAnsi" w:hAnsiTheme="minorHAnsi" w:cstheme="minorHAnsi"/>
                <w:szCs w:val="24"/>
              </w:rPr>
              <w:t xml:space="preserve">Must be able to demonstrate </w:t>
            </w:r>
            <w:r>
              <w:rPr>
                <w:rFonts w:asciiTheme="minorHAnsi" w:hAnsiTheme="minorHAnsi" w:cstheme="minorHAnsi"/>
                <w:szCs w:val="24"/>
              </w:rPr>
              <w:t xml:space="preserve">good </w:t>
            </w:r>
            <w:r w:rsidRPr="004350BE">
              <w:rPr>
                <w:rFonts w:asciiTheme="minorHAnsi" w:hAnsiTheme="minorHAnsi" w:cstheme="minorHAnsi"/>
                <w:szCs w:val="24"/>
              </w:rPr>
              <w:t xml:space="preserve">IT </w:t>
            </w:r>
            <w:r>
              <w:rPr>
                <w:rFonts w:asciiTheme="minorHAnsi" w:hAnsiTheme="minorHAnsi" w:cstheme="minorHAnsi"/>
                <w:szCs w:val="24"/>
              </w:rPr>
              <w:t>s</w:t>
            </w:r>
            <w:r w:rsidRPr="004350BE">
              <w:rPr>
                <w:rFonts w:asciiTheme="minorHAnsi" w:hAnsiTheme="minorHAnsi" w:cstheme="minorHAnsi"/>
                <w:szCs w:val="24"/>
              </w:rPr>
              <w:t>kills</w:t>
            </w:r>
          </w:p>
        </w:tc>
        <w:tc>
          <w:tcPr>
            <w:tcW w:w="1418" w:type="dxa"/>
            <w:vAlign w:val="center"/>
          </w:tcPr>
          <w:p w14:paraId="6BB6BA6B" w14:textId="77777777" w:rsidR="00036369" w:rsidRPr="004350BE" w:rsidRDefault="00036369" w:rsidP="0064269D">
            <w:pPr>
              <w:autoSpaceDE w:val="0"/>
              <w:autoSpaceDN w:val="0"/>
              <w:adjustRightInd w:val="0"/>
              <w:jc w:val="center"/>
              <w:rPr>
                <w:rFonts w:eastAsia="Calibri" w:cstheme="minorHAnsi"/>
                <w:sz w:val="24"/>
                <w:szCs w:val="24"/>
                <w:lang w:eastAsia="en-GB"/>
              </w:rPr>
            </w:pPr>
          </w:p>
        </w:tc>
        <w:tc>
          <w:tcPr>
            <w:tcW w:w="1383" w:type="dxa"/>
            <w:vAlign w:val="center"/>
          </w:tcPr>
          <w:p w14:paraId="5C1A7DAA" w14:textId="77777777" w:rsidR="00036369" w:rsidRPr="004350BE" w:rsidRDefault="00036369" w:rsidP="0064269D">
            <w:pPr>
              <w:pStyle w:val="DefaultText"/>
              <w:jc w:val="center"/>
              <w:rPr>
                <w:rFonts w:asciiTheme="minorHAnsi" w:hAnsiTheme="minorHAnsi" w:cstheme="minorHAnsi"/>
                <w:b/>
                <w:szCs w:val="24"/>
              </w:rPr>
            </w:pPr>
            <w:r w:rsidRPr="004350BE">
              <w:rPr>
                <w:rFonts w:asciiTheme="minorHAnsi" w:hAnsiTheme="minorHAnsi" w:cstheme="minorHAnsi"/>
                <w:szCs w:val="24"/>
              </w:rPr>
              <w:t>*</w:t>
            </w:r>
          </w:p>
        </w:tc>
      </w:tr>
      <w:tr w:rsidR="00036369" w:rsidRPr="004350BE" w14:paraId="6EF12804" w14:textId="77777777" w:rsidTr="00036369">
        <w:trPr>
          <w:trHeight w:val="227"/>
        </w:trPr>
        <w:tc>
          <w:tcPr>
            <w:tcW w:w="7513" w:type="dxa"/>
            <w:vAlign w:val="bottom"/>
          </w:tcPr>
          <w:p w14:paraId="4A714B83" w14:textId="77777777" w:rsidR="00036369" w:rsidRPr="004350BE" w:rsidRDefault="00036369" w:rsidP="0064269D">
            <w:pPr>
              <w:pStyle w:val="DefaultText"/>
              <w:rPr>
                <w:rFonts w:asciiTheme="minorHAnsi" w:hAnsiTheme="minorHAnsi" w:cstheme="minorHAnsi"/>
                <w:b/>
                <w:bCs/>
                <w:szCs w:val="24"/>
                <w:lang w:val="en-US"/>
              </w:rPr>
            </w:pPr>
            <w:r w:rsidRPr="004350BE">
              <w:rPr>
                <w:rFonts w:asciiTheme="minorHAnsi" w:hAnsiTheme="minorHAnsi" w:cstheme="minorHAnsi"/>
                <w:b/>
                <w:bCs/>
                <w:szCs w:val="24"/>
              </w:rPr>
              <w:t>EXPERIENCE</w:t>
            </w:r>
          </w:p>
        </w:tc>
        <w:tc>
          <w:tcPr>
            <w:tcW w:w="1418" w:type="dxa"/>
            <w:vAlign w:val="center"/>
          </w:tcPr>
          <w:p w14:paraId="776AC238" w14:textId="77777777" w:rsidR="00036369" w:rsidRPr="004350BE" w:rsidRDefault="00036369" w:rsidP="0064269D">
            <w:pPr>
              <w:autoSpaceDE w:val="0"/>
              <w:autoSpaceDN w:val="0"/>
              <w:adjustRightInd w:val="0"/>
              <w:jc w:val="center"/>
              <w:rPr>
                <w:rFonts w:eastAsia="Calibri" w:cstheme="minorHAnsi"/>
                <w:sz w:val="24"/>
                <w:szCs w:val="24"/>
                <w:lang w:eastAsia="en-GB"/>
              </w:rPr>
            </w:pPr>
          </w:p>
        </w:tc>
        <w:tc>
          <w:tcPr>
            <w:tcW w:w="1383" w:type="dxa"/>
            <w:vAlign w:val="center"/>
          </w:tcPr>
          <w:p w14:paraId="55A9D22F" w14:textId="77777777" w:rsidR="00036369" w:rsidRPr="004350BE" w:rsidRDefault="00036369" w:rsidP="0064269D">
            <w:pPr>
              <w:pStyle w:val="DefaultText"/>
              <w:jc w:val="center"/>
              <w:rPr>
                <w:rFonts w:asciiTheme="minorHAnsi" w:hAnsiTheme="minorHAnsi" w:cstheme="minorHAnsi"/>
                <w:b/>
                <w:szCs w:val="24"/>
              </w:rPr>
            </w:pPr>
          </w:p>
        </w:tc>
      </w:tr>
      <w:tr w:rsidR="00036369" w:rsidRPr="004350BE" w14:paraId="7A1B2FB8" w14:textId="77777777" w:rsidTr="0064269D">
        <w:trPr>
          <w:trHeight w:val="296"/>
        </w:trPr>
        <w:tc>
          <w:tcPr>
            <w:tcW w:w="7513" w:type="dxa"/>
          </w:tcPr>
          <w:p w14:paraId="34992494" w14:textId="77777777" w:rsidR="00036369" w:rsidRPr="004350BE" w:rsidRDefault="00036369" w:rsidP="0064269D">
            <w:pPr>
              <w:pStyle w:val="DefaultText"/>
              <w:rPr>
                <w:rFonts w:asciiTheme="minorHAnsi" w:hAnsiTheme="minorHAnsi" w:cstheme="minorHAnsi"/>
                <w:szCs w:val="24"/>
                <w:lang w:val="en-US"/>
              </w:rPr>
            </w:pPr>
            <w:r w:rsidRPr="004350BE">
              <w:rPr>
                <w:rFonts w:asciiTheme="minorHAnsi" w:hAnsiTheme="minorHAnsi" w:cstheme="minorHAnsi"/>
                <w:szCs w:val="24"/>
              </w:rPr>
              <w:t xml:space="preserve">Experience in community activity, sports development, youth work, </w:t>
            </w:r>
            <w:r>
              <w:rPr>
                <w:rFonts w:asciiTheme="minorHAnsi" w:hAnsiTheme="minorHAnsi" w:cstheme="minorHAnsi"/>
                <w:szCs w:val="24"/>
              </w:rPr>
              <w:t xml:space="preserve">teaching, </w:t>
            </w:r>
            <w:r w:rsidRPr="004350BE">
              <w:rPr>
                <w:rFonts w:asciiTheme="minorHAnsi" w:hAnsiTheme="minorHAnsi" w:cstheme="minorHAnsi"/>
                <w:szCs w:val="24"/>
              </w:rPr>
              <w:t>coaching or other related disciplines</w:t>
            </w:r>
          </w:p>
        </w:tc>
        <w:tc>
          <w:tcPr>
            <w:tcW w:w="1418" w:type="dxa"/>
            <w:vAlign w:val="center"/>
          </w:tcPr>
          <w:p w14:paraId="721D16CE" w14:textId="77777777" w:rsidR="00036369" w:rsidRPr="004350BE" w:rsidRDefault="00036369" w:rsidP="0064269D">
            <w:pPr>
              <w:autoSpaceDE w:val="0"/>
              <w:autoSpaceDN w:val="0"/>
              <w:adjustRightInd w:val="0"/>
              <w:jc w:val="center"/>
              <w:rPr>
                <w:rFonts w:eastAsia="Calibri" w:cstheme="minorHAnsi"/>
                <w:sz w:val="24"/>
                <w:szCs w:val="24"/>
                <w:lang w:eastAsia="en-GB"/>
              </w:rPr>
            </w:pPr>
            <w:r w:rsidRPr="004350BE">
              <w:rPr>
                <w:rFonts w:cstheme="minorHAnsi"/>
                <w:sz w:val="24"/>
                <w:szCs w:val="24"/>
              </w:rPr>
              <w:t>*</w:t>
            </w:r>
          </w:p>
        </w:tc>
        <w:tc>
          <w:tcPr>
            <w:tcW w:w="1383" w:type="dxa"/>
            <w:vAlign w:val="center"/>
          </w:tcPr>
          <w:p w14:paraId="6100E341" w14:textId="77777777" w:rsidR="00036369" w:rsidRPr="004350BE" w:rsidRDefault="00036369" w:rsidP="0064269D">
            <w:pPr>
              <w:pStyle w:val="DefaultText"/>
              <w:jc w:val="center"/>
              <w:rPr>
                <w:rFonts w:asciiTheme="minorHAnsi" w:hAnsiTheme="minorHAnsi" w:cstheme="minorHAnsi"/>
                <w:b/>
                <w:szCs w:val="24"/>
              </w:rPr>
            </w:pPr>
          </w:p>
        </w:tc>
      </w:tr>
      <w:tr w:rsidR="00036369" w:rsidRPr="004350BE" w14:paraId="773E30F3" w14:textId="77777777" w:rsidTr="0064269D">
        <w:trPr>
          <w:trHeight w:val="296"/>
        </w:trPr>
        <w:tc>
          <w:tcPr>
            <w:tcW w:w="7513" w:type="dxa"/>
          </w:tcPr>
          <w:p w14:paraId="00029065" w14:textId="77777777" w:rsidR="00036369" w:rsidRPr="004350BE" w:rsidRDefault="00036369" w:rsidP="0064269D">
            <w:pPr>
              <w:pStyle w:val="DefaultText"/>
              <w:rPr>
                <w:rFonts w:asciiTheme="minorHAnsi" w:hAnsiTheme="minorHAnsi" w:cstheme="minorHAnsi"/>
                <w:szCs w:val="24"/>
              </w:rPr>
            </w:pPr>
            <w:r w:rsidRPr="004350BE">
              <w:rPr>
                <w:rFonts w:asciiTheme="minorHAnsi" w:hAnsiTheme="minorHAnsi" w:cstheme="minorHAnsi"/>
                <w:szCs w:val="24"/>
              </w:rPr>
              <w:t>Experience of working with community physical activity both with teachers and pupils</w:t>
            </w:r>
            <w:r w:rsidRPr="004350BE">
              <w:rPr>
                <w:rFonts w:asciiTheme="minorHAnsi" w:hAnsiTheme="minorHAnsi" w:cstheme="minorHAnsi"/>
                <w:szCs w:val="24"/>
              </w:rPr>
              <w:tab/>
            </w:r>
          </w:p>
        </w:tc>
        <w:tc>
          <w:tcPr>
            <w:tcW w:w="1418" w:type="dxa"/>
            <w:vAlign w:val="center"/>
          </w:tcPr>
          <w:p w14:paraId="7D6A318E" w14:textId="77777777" w:rsidR="00036369" w:rsidRPr="004350BE" w:rsidRDefault="00036369" w:rsidP="0064269D">
            <w:pPr>
              <w:autoSpaceDE w:val="0"/>
              <w:autoSpaceDN w:val="0"/>
              <w:adjustRightInd w:val="0"/>
              <w:jc w:val="center"/>
              <w:rPr>
                <w:rFonts w:eastAsia="Calibri" w:cstheme="minorHAnsi"/>
                <w:sz w:val="24"/>
                <w:szCs w:val="24"/>
                <w:lang w:eastAsia="en-GB"/>
              </w:rPr>
            </w:pPr>
            <w:r w:rsidRPr="004350BE">
              <w:rPr>
                <w:rFonts w:cstheme="minorHAnsi"/>
                <w:sz w:val="24"/>
                <w:szCs w:val="24"/>
              </w:rPr>
              <w:t>*</w:t>
            </w:r>
          </w:p>
        </w:tc>
        <w:tc>
          <w:tcPr>
            <w:tcW w:w="1383" w:type="dxa"/>
            <w:vAlign w:val="center"/>
          </w:tcPr>
          <w:p w14:paraId="6DFBFDA2" w14:textId="77777777" w:rsidR="00036369" w:rsidRPr="004350BE" w:rsidRDefault="00036369" w:rsidP="0064269D">
            <w:pPr>
              <w:pStyle w:val="DefaultText"/>
              <w:jc w:val="center"/>
              <w:rPr>
                <w:rFonts w:asciiTheme="minorHAnsi" w:hAnsiTheme="minorHAnsi" w:cstheme="minorHAnsi"/>
                <w:b/>
                <w:szCs w:val="24"/>
              </w:rPr>
            </w:pPr>
          </w:p>
        </w:tc>
      </w:tr>
      <w:tr w:rsidR="00036369" w:rsidRPr="004350BE" w14:paraId="194BFEA7" w14:textId="77777777" w:rsidTr="0064269D">
        <w:trPr>
          <w:trHeight w:val="296"/>
        </w:trPr>
        <w:tc>
          <w:tcPr>
            <w:tcW w:w="7513" w:type="dxa"/>
          </w:tcPr>
          <w:p w14:paraId="27E8D948" w14:textId="77777777" w:rsidR="00036369" w:rsidRPr="004350BE" w:rsidRDefault="00036369" w:rsidP="0064269D">
            <w:pPr>
              <w:pStyle w:val="DefaultText"/>
              <w:rPr>
                <w:rFonts w:asciiTheme="minorHAnsi" w:hAnsiTheme="minorHAnsi" w:cstheme="minorHAnsi"/>
                <w:szCs w:val="24"/>
                <w:lang w:val="en-US"/>
              </w:rPr>
            </w:pPr>
            <w:r w:rsidRPr="004350BE">
              <w:rPr>
                <w:rFonts w:asciiTheme="minorHAnsi" w:hAnsiTheme="minorHAnsi" w:cstheme="minorHAnsi"/>
                <w:szCs w:val="24"/>
              </w:rPr>
              <w:t>Experience of recruiting and training volunteers particularly young or disadvantaged people</w:t>
            </w:r>
          </w:p>
        </w:tc>
        <w:tc>
          <w:tcPr>
            <w:tcW w:w="1418" w:type="dxa"/>
            <w:vAlign w:val="center"/>
          </w:tcPr>
          <w:p w14:paraId="2AE47480" w14:textId="77777777" w:rsidR="00036369" w:rsidRPr="004350BE" w:rsidRDefault="00036369" w:rsidP="0064269D">
            <w:pPr>
              <w:autoSpaceDE w:val="0"/>
              <w:autoSpaceDN w:val="0"/>
              <w:adjustRightInd w:val="0"/>
              <w:jc w:val="center"/>
              <w:rPr>
                <w:rFonts w:eastAsia="Calibri" w:cstheme="minorHAnsi"/>
                <w:sz w:val="24"/>
                <w:szCs w:val="24"/>
                <w:lang w:eastAsia="en-GB"/>
              </w:rPr>
            </w:pPr>
          </w:p>
        </w:tc>
        <w:tc>
          <w:tcPr>
            <w:tcW w:w="1383" w:type="dxa"/>
            <w:vAlign w:val="center"/>
          </w:tcPr>
          <w:p w14:paraId="19562812" w14:textId="77777777" w:rsidR="00036369" w:rsidRPr="004350BE" w:rsidRDefault="00036369" w:rsidP="0064269D">
            <w:pPr>
              <w:pStyle w:val="DefaultText"/>
              <w:jc w:val="center"/>
              <w:rPr>
                <w:rFonts w:asciiTheme="minorHAnsi" w:hAnsiTheme="minorHAnsi" w:cstheme="minorHAnsi"/>
                <w:b/>
                <w:szCs w:val="24"/>
              </w:rPr>
            </w:pPr>
            <w:r w:rsidRPr="004350BE">
              <w:rPr>
                <w:rFonts w:asciiTheme="minorHAnsi" w:hAnsiTheme="minorHAnsi" w:cstheme="minorHAnsi"/>
                <w:szCs w:val="24"/>
              </w:rPr>
              <w:t>*</w:t>
            </w:r>
          </w:p>
        </w:tc>
      </w:tr>
      <w:tr w:rsidR="00036369" w:rsidRPr="004350BE" w14:paraId="360FFFE2" w14:textId="77777777" w:rsidTr="0064269D">
        <w:trPr>
          <w:trHeight w:val="296"/>
        </w:trPr>
        <w:tc>
          <w:tcPr>
            <w:tcW w:w="7513" w:type="dxa"/>
          </w:tcPr>
          <w:p w14:paraId="1375046B" w14:textId="77777777" w:rsidR="00036369" w:rsidRPr="004350BE" w:rsidRDefault="00036369" w:rsidP="0064269D">
            <w:pPr>
              <w:pStyle w:val="DefaultText"/>
              <w:rPr>
                <w:rFonts w:asciiTheme="minorHAnsi" w:hAnsiTheme="minorHAnsi" w:cstheme="minorHAnsi"/>
                <w:szCs w:val="24"/>
              </w:rPr>
            </w:pPr>
            <w:r w:rsidRPr="004350BE">
              <w:rPr>
                <w:rFonts w:asciiTheme="minorHAnsi" w:hAnsiTheme="minorHAnsi" w:cstheme="minorHAnsi"/>
                <w:szCs w:val="24"/>
              </w:rPr>
              <w:t xml:space="preserve">Experience of organising physical activity, sports events or coaching sessions  </w:t>
            </w:r>
          </w:p>
        </w:tc>
        <w:tc>
          <w:tcPr>
            <w:tcW w:w="1418" w:type="dxa"/>
            <w:vAlign w:val="center"/>
          </w:tcPr>
          <w:p w14:paraId="0B3735BF" w14:textId="77777777" w:rsidR="00036369" w:rsidRPr="004350BE" w:rsidRDefault="00036369" w:rsidP="0064269D">
            <w:pPr>
              <w:autoSpaceDE w:val="0"/>
              <w:autoSpaceDN w:val="0"/>
              <w:adjustRightInd w:val="0"/>
              <w:jc w:val="center"/>
              <w:rPr>
                <w:rFonts w:eastAsia="Calibri" w:cstheme="minorHAnsi"/>
                <w:sz w:val="24"/>
                <w:szCs w:val="24"/>
                <w:lang w:eastAsia="en-GB"/>
              </w:rPr>
            </w:pPr>
            <w:r w:rsidRPr="004350BE">
              <w:rPr>
                <w:rFonts w:cstheme="minorHAnsi"/>
                <w:sz w:val="24"/>
                <w:szCs w:val="24"/>
              </w:rPr>
              <w:t>*</w:t>
            </w:r>
          </w:p>
        </w:tc>
        <w:tc>
          <w:tcPr>
            <w:tcW w:w="1383" w:type="dxa"/>
            <w:vAlign w:val="center"/>
          </w:tcPr>
          <w:p w14:paraId="60158EB1" w14:textId="77777777" w:rsidR="00036369" w:rsidRPr="004350BE" w:rsidRDefault="00036369" w:rsidP="0064269D">
            <w:pPr>
              <w:pStyle w:val="DefaultText"/>
              <w:jc w:val="center"/>
              <w:rPr>
                <w:rFonts w:asciiTheme="minorHAnsi" w:hAnsiTheme="minorHAnsi" w:cstheme="minorHAnsi"/>
                <w:b/>
                <w:szCs w:val="24"/>
              </w:rPr>
            </w:pPr>
          </w:p>
        </w:tc>
      </w:tr>
      <w:tr w:rsidR="00036369" w:rsidRPr="004350BE" w14:paraId="43921C0F" w14:textId="77777777" w:rsidTr="0064269D">
        <w:trPr>
          <w:trHeight w:val="296"/>
        </w:trPr>
        <w:tc>
          <w:tcPr>
            <w:tcW w:w="7513" w:type="dxa"/>
          </w:tcPr>
          <w:p w14:paraId="1ED843F1" w14:textId="0DF4313D" w:rsidR="00036369" w:rsidRPr="004350BE" w:rsidRDefault="00036369" w:rsidP="0064269D">
            <w:pPr>
              <w:pStyle w:val="DefaultText"/>
              <w:rPr>
                <w:rFonts w:asciiTheme="minorHAnsi" w:hAnsiTheme="minorHAnsi" w:cstheme="minorHAnsi"/>
                <w:szCs w:val="24"/>
              </w:rPr>
            </w:pPr>
            <w:r>
              <w:rPr>
                <w:rFonts w:asciiTheme="minorHAnsi" w:hAnsiTheme="minorHAnsi" w:cstheme="minorHAnsi"/>
                <w:szCs w:val="24"/>
              </w:rPr>
              <w:t>Exp</w:t>
            </w:r>
            <w:r w:rsidR="00AF0EC9">
              <w:rPr>
                <w:rFonts w:asciiTheme="minorHAnsi" w:hAnsiTheme="minorHAnsi" w:cstheme="minorHAnsi"/>
                <w:szCs w:val="24"/>
              </w:rPr>
              <w:t>e</w:t>
            </w:r>
            <w:r>
              <w:rPr>
                <w:rFonts w:asciiTheme="minorHAnsi" w:hAnsiTheme="minorHAnsi" w:cstheme="minorHAnsi"/>
                <w:szCs w:val="24"/>
              </w:rPr>
              <w:t>rience of working with children who are not in formal education</w:t>
            </w:r>
          </w:p>
        </w:tc>
        <w:tc>
          <w:tcPr>
            <w:tcW w:w="1418" w:type="dxa"/>
            <w:vAlign w:val="center"/>
          </w:tcPr>
          <w:p w14:paraId="69B328EC" w14:textId="77777777" w:rsidR="00036369" w:rsidRPr="004350BE" w:rsidRDefault="00036369" w:rsidP="0064269D">
            <w:pPr>
              <w:autoSpaceDE w:val="0"/>
              <w:autoSpaceDN w:val="0"/>
              <w:adjustRightInd w:val="0"/>
              <w:jc w:val="center"/>
              <w:rPr>
                <w:rFonts w:cstheme="minorHAnsi"/>
                <w:sz w:val="24"/>
                <w:szCs w:val="24"/>
              </w:rPr>
            </w:pPr>
          </w:p>
        </w:tc>
        <w:tc>
          <w:tcPr>
            <w:tcW w:w="1383" w:type="dxa"/>
            <w:vAlign w:val="center"/>
          </w:tcPr>
          <w:p w14:paraId="1935E4AA" w14:textId="77777777" w:rsidR="00036369" w:rsidRPr="004350BE" w:rsidRDefault="00036369" w:rsidP="0064269D">
            <w:pPr>
              <w:pStyle w:val="DefaultText"/>
              <w:jc w:val="center"/>
              <w:rPr>
                <w:rFonts w:asciiTheme="minorHAnsi" w:hAnsiTheme="minorHAnsi" w:cstheme="minorHAnsi"/>
                <w:b/>
                <w:szCs w:val="24"/>
              </w:rPr>
            </w:pPr>
            <w:r w:rsidRPr="004350BE">
              <w:rPr>
                <w:rFonts w:asciiTheme="minorHAnsi" w:hAnsiTheme="minorHAnsi" w:cstheme="minorHAnsi"/>
                <w:szCs w:val="24"/>
              </w:rPr>
              <w:t>*</w:t>
            </w:r>
          </w:p>
        </w:tc>
      </w:tr>
      <w:tr w:rsidR="00036369" w:rsidRPr="004350BE" w14:paraId="7C9CE5D6" w14:textId="77777777" w:rsidTr="00036369">
        <w:trPr>
          <w:trHeight w:val="290"/>
        </w:trPr>
        <w:tc>
          <w:tcPr>
            <w:tcW w:w="10314" w:type="dxa"/>
            <w:gridSpan w:val="3"/>
            <w:vAlign w:val="bottom"/>
          </w:tcPr>
          <w:p w14:paraId="574B3E2B" w14:textId="77777777" w:rsidR="00036369" w:rsidRPr="004350BE" w:rsidRDefault="00036369" w:rsidP="0064269D">
            <w:pPr>
              <w:pStyle w:val="DefaultText"/>
              <w:rPr>
                <w:rFonts w:asciiTheme="minorHAnsi" w:hAnsiTheme="minorHAnsi" w:cstheme="minorHAnsi"/>
                <w:b/>
                <w:szCs w:val="24"/>
              </w:rPr>
            </w:pPr>
            <w:r w:rsidRPr="004350BE">
              <w:rPr>
                <w:rFonts w:asciiTheme="minorHAnsi" w:hAnsiTheme="minorHAnsi" w:cstheme="minorHAnsi"/>
                <w:b/>
                <w:bCs/>
                <w:szCs w:val="24"/>
              </w:rPr>
              <w:t>PERSONAL QUALITIES</w:t>
            </w:r>
          </w:p>
        </w:tc>
      </w:tr>
      <w:tr w:rsidR="00036369" w:rsidRPr="004350BE" w14:paraId="55D3722E" w14:textId="77777777" w:rsidTr="00036369">
        <w:trPr>
          <w:trHeight w:val="423"/>
        </w:trPr>
        <w:tc>
          <w:tcPr>
            <w:tcW w:w="7513" w:type="dxa"/>
          </w:tcPr>
          <w:p w14:paraId="2A2A4A5D" w14:textId="77777777" w:rsidR="00036369" w:rsidRPr="004350BE" w:rsidRDefault="00036369" w:rsidP="00036369">
            <w:pPr>
              <w:pStyle w:val="DefaultText"/>
              <w:numPr>
                <w:ilvl w:val="0"/>
                <w:numId w:val="35"/>
              </w:numPr>
              <w:rPr>
                <w:rFonts w:asciiTheme="minorHAnsi" w:hAnsiTheme="minorHAnsi" w:cstheme="minorHAnsi"/>
                <w:szCs w:val="24"/>
                <w:lang w:val="en-US"/>
              </w:rPr>
            </w:pPr>
            <w:r w:rsidRPr="004350BE">
              <w:rPr>
                <w:rFonts w:asciiTheme="minorHAnsi" w:hAnsiTheme="minorHAnsi" w:cstheme="minorHAnsi"/>
                <w:szCs w:val="24"/>
              </w:rPr>
              <w:t>Persuasive and confident communication skills</w:t>
            </w:r>
          </w:p>
        </w:tc>
        <w:tc>
          <w:tcPr>
            <w:tcW w:w="1418" w:type="dxa"/>
            <w:vAlign w:val="center"/>
          </w:tcPr>
          <w:p w14:paraId="3373A2EF" w14:textId="77777777" w:rsidR="00036369" w:rsidRPr="004350BE" w:rsidRDefault="00036369" w:rsidP="0064269D">
            <w:pPr>
              <w:autoSpaceDE w:val="0"/>
              <w:autoSpaceDN w:val="0"/>
              <w:adjustRightInd w:val="0"/>
              <w:jc w:val="center"/>
              <w:rPr>
                <w:rFonts w:eastAsia="Calibri" w:cstheme="minorHAnsi"/>
                <w:sz w:val="24"/>
                <w:szCs w:val="24"/>
                <w:lang w:eastAsia="en-GB"/>
              </w:rPr>
            </w:pPr>
            <w:r w:rsidRPr="004350BE">
              <w:rPr>
                <w:rFonts w:cstheme="minorHAnsi"/>
                <w:sz w:val="24"/>
                <w:szCs w:val="24"/>
              </w:rPr>
              <w:t>*</w:t>
            </w:r>
          </w:p>
        </w:tc>
        <w:tc>
          <w:tcPr>
            <w:tcW w:w="1383" w:type="dxa"/>
            <w:vAlign w:val="center"/>
          </w:tcPr>
          <w:p w14:paraId="763E79CC" w14:textId="77777777" w:rsidR="00036369" w:rsidRPr="004350BE" w:rsidRDefault="00036369" w:rsidP="0064269D">
            <w:pPr>
              <w:pStyle w:val="DefaultText"/>
              <w:jc w:val="center"/>
              <w:rPr>
                <w:rFonts w:asciiTheme="minorHAnsi" w:hAnsiTheme="minorHAnsi" w:cstheme="minorHAnsi"/>
                <w:b/>
                <w:szCs w:val="24"/>
              </w:rPr>
            </w:pPr>
          </w:p>
        </w:tc>
      </w:tr>
      <w:tr w:rsidR="00036369" w:rsidRPr="004350BE" w14:paraId="1596093C" w14:textId="77777777" w:rsidTr="0064269D">
        <w:trPr>
          <w:trHeight w:val="296"/>
        </w:trPr>
        <w:tc>
          <w:tcPr>
            <w:tcW w:w="7513" w:type="dxa"/>
          </w:tcPr>
          <w:p w14:paraId="2BD03E48" w14:textId="77777777" w:rsidR="00036369" w:rsidRPr="004350BE" w:rsidRDefault="00036369" w:rsidP="00036369">
            <w:pPr>
              <w:pStyle w:val="DefaultText"/>
              <w:numPr>
                <w:ilvl w:val="0"/>
                <w:numId w:val="35"/>
              </w:numPr>
              <w:rPr>
                <w:rFonts w:asciiTheme="minorHAnsi" w:hAnsiTheme="minorHAnsi" w:cstheme="minorHAnsi"/>
                <w:szCs w:val="24"/>
                <w:lang w:val="en-US"/>
              </w:rPr>
            </w:pPr>
            <w:r w:rsidRPr="004350BE">
              <w:rPr>
                <w:rFonts w:asciiTheme="minorHAnsi" w:hAnsiTheme="minorHAnsi" w:cstheme="minorHAnsi"/>
                <w:szCs w:val="24"/>
              </w:rPr>
              <w:t>Organisation and budgeting skills</w:t>
            </w:r>
          </w:p>
        </w:tc>
        <w:tc>
          <w:tcPr>
            <w:tcW w:w="1418" w:type="dxa"/>
            <w:vAlign w:val="center"/>
          </w:tcPr>
          <w:p w14:paraId="6EF21563" w14:textId="77777777" w:rsidR="00036369" w:rsidRPr="004350BE" w:rsidRDefault="00036369" w:rsidP="0064269D">
            <w:pPr>
              <w:autoSpaceDE w:val="0"/>
              <w:autoSpaceDN w:val="0"/>
              <w:adjustRightInd w:val="0"/>
              <w:jc w:val="center"/>
              <w:rPr>
                <w:rFonts w:eastAsia="Calibri" w:cstheme="minorHAnsi"/>
                <w:sz w:val="24"/>
                <w:szCs w:val="24"/>
                <w:lang w:eastAsia="en-GB"/>
              </w:rPr>
            </w:pPr>
            <w:r w:rsidRPr="004350BE">
              <w:rPr>
                <w:rFonts w:cstheme="minorHAnsi"/>
                <w:sz w:val="24"/>
                <w:szCs w:val="24"/>
              </w:rPr>
              <w:t>*</w:t>
            </w:r>
          </w:p>
        </w:tc>
        <w:tc>
          <w:tcPr>
            <w:tcW w:w="1383" w:type="dxa"/>
            <w:vAlign w:val="center"/>
          </w:tcPr>
          <w:p w14:paraId="582B70DF" w14:textId="77777777" w:rsidR="00036369" w:rsidRPr="004350BE" w:rsidRDefault="00036369" w:rsidP="0064269D">
            <w:pPr>
              <w:pStyle w:val="DefaultText"/>
              <w:jc w:val="center"/>
              <w:rPr>
                <w:rFonts w:asciiTheme="minorHAnsi" w:hAnsiTheme="minorHAnsi" w:cstheme="minorHAnsi"/>
                <w:b/>
                <w:szCs w:val="24"/>
              </w:rPr>
            </w:pPr>
          </w:p>
        </w:tc>
      </w:tr>
      <w:tr w:rsidR="00036369" w:rsidRPr="004350BE" w14:paraId="1869BF0B" w14:textId="77777777" w:rsidTr="0064269D">
        <w:trPr>
          <w:trHeight w:val="296"/>
        </w:trPr>
        <w:tc>
          <w:tcPr>
            <w:tcW w:w="7513" w:type="dxa"/>
          </w:tcPr>
          <w:p w14:paraId="37ECFDB1" w14:textId="77777777" w:rsidR="00036369" w:rsidRPr="004350BE" w:rsidRDefault="00036369" w:rsidP="00036369">
            <w:pPr>
              <w:pStyle w:val="DefaultText"/>
              <w:numPr>
                <w:ilvl w:val="0"/>
                <w:numId w:val="35"/>
              </w:numPr>
              <w:rPr>
                <w:rFonts w:asciiTheme="minorHAnsi" w:hAnsiTheme="minorHAnsi" w:cstheme="minorHAnsi"/>
                <w:szCs w:val="24"/>
              </w:rPr>
            </w:pPr>
            <w:r w:rsidRPr="004350BE">
              <w:rPr>
                <w:rFonts w:asciiTheme="minorHAnsi" w:hAnsiTheme="minorHAnsi" w:cstheme="minorHAnsi"/>
                <w:szCs w:val="24"/>
              </w:rPr>
              <w:t>Self-motivated and enthusiastic</w:t>
            </w:r>
          </w:p>
        </w:tc>
        <w:tc>
          <w:tcPr>
            <w:tcW w:w="1418" w:type="dxa"/>
            <w:vAlign w:val="center"/>
          </w:tcPr>
          <w:p w14:paraId="19CD404D" w14:textId="77777777" w:rsidR="00036369" w:rsidRPr="004350BE" w:rsidRDefault="00036369" w:rsidP="0064269D">
            <w:pPr>
              <w:pStyle w:val="DefaultText"/>
              <w:jc w:val="center"/>
              <w:rPr>
                <w:rFonts w:asciiTheme="minorHAnsi" w:hAnsiTheme="minorHAnsi" w:cstheme="minorHAnsi"/>
                <w:szCs w:val="24"/>
              </w:rPr>
            </w:pPr>
            <w:r w:rsidRPr="004350BE">
              <w:rPr>
                <w:rFonts w:asciiTheme="minorHAnsi" w:hAnsiTheme="minorHAnsi" w:cstheme="minorHAnsi"/>
                <w:szCs w:val="24"/>
              </w:rPr>
              <w:t>*</w:t>
            </w:r>
          </w:p>
        </w:tc>
        <w:tc>
          <w:tcPr>
            <w:tcW w:w="1383" w:type="dxa"/>
            <w:vAlign w:val="center"/>
          </w:tcPr>
          <w:p w14:paraId="72288B02" w14:textId="77777777" w:rsidR="00036369" w:rsidRPr="004350BE" w:rsidRDefault="00036369" w:rsidP="0064269D">
            <w:pPr>
              <w:autoSpaceDE w:val="0"/>
              <w:autoSpaceDN w:val="0"/>
              <w:adjustRightInd w:val="0"/>
              <w:jc w:val="center"/>
              <w:rPr>
                <w:rFonts w:eastAsia="Calibri" w:cstheme="minorHAnsi"/>
                <w:sz w:val="24"/>
                <w:szCs w:val="24"/>
                <w:lang w:eastAsia="en-GB"/>
              </w:rPr>
            </w:pPr>
          </w:p>
        </w:tc>
      </w:tr>
      <w:tr w:rsidR="00036369" w:rsidRPr="004350BE" w14:paraId="73BC2ABC" w14:textId="77777777" w:rsidTr="0064269D">
        <w:trPr>
          <w:trHeight w:val="150"/>
        </w:trPr>
        <w:tc>
          <w:tcPr>
            <w:tcW w:w="7513" w:type="dxa"/>
          </w:tcPr>
          <w:p w14:paraId="2BD2D174" w14:textId="77777777" w:rsidR="00036369" w:rsidRPr="004350BE" w:rsidRDefault="00036369" w:rsidP="00036369">
            <w:pPr>
              <w:pStyle w:val="DefaultText"/>
              <w:numPr>
                <w:ilvl w:val="0"/>
                <w:numId w:val="35"/>
              </w:numPr>
              <w:rPr>
                <w:rFonts w:asciiTheme="minorHAnsi" w:hAnsiTheme="minorHAnsi" w:cstheme="minorHAnsi"/>
                <w:szCs w:val="24"/>
              </w:rPr>
            </w:pPr>
            <w:r w:rsidRPr="004350BE">
              <w:rPr>
                <w:rFonts w:asciiTheme="minorHAnsi" w:hAnsiTheme="minorHAnsi" w:cstheme="minorHAnsi"/>
                <w:szCs w:val="24"/>
              </w:rPr>
              <w:t>Able to work on own initiative and under pressure</w:t>
            </w:r>
          </w:p>
        </w:tc>
        <w:tc>
          <w:tcPr>
            <w:tcW w:w="1418" w:type="dxa"/>
            <w:vAlign w:val="center"/>
          </w:tcPr>
          <w:p w14:paraId="51BA1B6B" w14:textId="77777777" w:rsidR="00036369" w:rsidRPr="004350BE" w:rsidRDefault="00036369" w:rsidP="0064269D">
            <w:pPr>
              <w:autoSpaceDE w:val="0"/>
              <w:autoSpaceDN w:val="0"/>
              <w:adjustRightInd w:val="0"/>
              <w:jc w:val="center"/>
              <w:rPr>
                <w:rFonts w:eastAsia="Calibri" w:cstheme="minorHAnsi"/>
                <w:sz w:val="24"/>
                <w:szCs w:val="24"/>
                <w:lang w:eastAsia="en-GB"/>
              </w:rPr>
            </w:pPr>
            <w:r w:rsidRPr="004350BE">
              <w:rPr>
                <w:rFonts w:cstheme="minorHAnsi"/>
                <w:sz w:val="24"/>
                <w:szCs w:val="24"/>
              </w:rPr>
              <w:t>*</w:t>
            </w:r>
          </w:p>
        </w:tc>
        <w:tc>
          <w:tcPr>
            <w:tcW w:w="1383" w:type="dxa"/>
            <w:vAlign w:val="center"/>
          </w:tcPr>
          <w:p w14:paraId="6BBAAE43" w14:textId="77777777" w:rsidR="00036369" w:rsidRPr="004350BE" w:rsidRDefault="00036369" w:rsidP="0064269D">
            <w:pPr>
              <w:pStyle w:val="DefaultText"/>
              <w:jc w:val="center"/>
              <w:rPr>
                <w:rFonts w:asciiTheme="minorHAnsi" w:hAnsiTheme="minorHAnsi" w:cstheme="minorHAnsi"/>
                <w:b/>
                <w:szCs w:val="24"/>
              </w:rPr>
            </w:pPr>
          </w:p>
        </w:tc>
      </w:tr>
      <w:tr w:rsidR="00036369" w:rsidRPr="004350BE" w14:paraId="1F4E86B2" w14:textId="77777777" w:rsidTr="0064269D">
        <w:trPr>
          <w:trHeight w:val="50"/>
        </w:trPr>
        <w:tc>
          <w:tcPr>
            <w:tcW w:w="7513" w:type="dxa"/>
          </w:tcPr>
          <w:p w14:paraId="14C06BCE" w14:textId="77777777" w:rsidR="00036369" w:rsidRPr="004350BE" w:rsidRDefault="00036369" w:rsidP="00036369">
            <w:pPr>
              <w:pStyle w:val="DefaultText"/>
              <w:numPr>
                <w:ilvl w:val="0"/>
                <w:numId w:val="35"/>
              </w:numPr>
              <w:rPr>
                <w:rFonts w:asciiTheme="minorHAnsi" w:hAnsiTheme="minorHAnsi" w:cstheme="minorHAnsi"/>
                <w:szCs w:val="24"/>
              </w:rPr>
            </w:pPr>
            <w:r w:rsidRPr="004350BE">
              <w:rPr>
                <w:rFonts w:asciiTheme="minorHAnsi" w:hAnsiTheme="minorHAnsi" w:cstheme="minorHAnsi"/>
                <w:szCs w:val="24"/>
              </w:rPr>
              <w:t xml:space="preserve">A commitment to </w:t>
            </w:r>
            <w:r>
              <w:rPr>
                <w:rFonts w:asciiTheme="minorHAnsi" w:hAnsiTheme="minorHAnsi" w:cstheme="minorHAnsi"/>
                <w:szCs w:val="24"/>
              </w:rPr>
              <w:t>equity and diversity</w:t>
            </w:r>
          </w:p>
        </w:tc>
        <w:tc>
          <w:tcPr>
            <w:tcW w:w="1418" w:type="dxa"/>
            <w:vAlign w:val="center"/>
          </w:tcPr>
          <w:p w14:paraId="34F47AE7" w14:textId="77777777" w:rsidR="00036369" w:rsidRPr="004350BE" w:rsidRDefault="00036369" w:rsidP="0064269D">
            <w:pPr>
              <w:autoSpaceDE w:val="0"/>
              <w:autoSpaceDN w:val="0"/>
              <w:adjustRightInd w:val="0"/>
              <w:jc w:val="center"/>
              <w:rPr>
                <w:rFonts w:cstheme="minorHAnsi"/>
                <w:sz w:val="24"/>
                <w:szCs w:val="24"/>
              </w:rPr>
            </w:pPr>
            <w:r w:rsidRPr="004350BE">
              <w:rPr>
                <w:rFonts w:cstheme="minorHAnsi"/>
                <w:sz w:val="24"/>
                <w:szCs w:val="24"/>
              </w:rPr>
              <w:t>*</w:t>
            </w:r>
          </w:p>
        </w:tc>
        <w:tc>
          <w:tcPr>
            <w:tcW w:w="1383" w:type="dxa"/>
            <w:vAlign w:val="center"/>
          </w:tcPr>
          <w:p w14:paraId="221BCB2F" w14:textId="77777777" w:rsidR="00036369" w:rsidRPr="004350BE" w:rsidRDefault="00036369" w:rsidP="0064269D">
            <w:pPr>
              <w:pStyle w:val="DefaultText"/>
              <w:jc w:val="center"/>
              <w:rPr>
                <w:rFonts w:asciiTheme="minorHAnsi" w:hAnsiTheme="minorHAnsi" w:cstheme="minorHAnsi"/>
                <w:b/>
                <w:szCs w:val="24"/>
              </w:rPr>
            </w:pPr>
          </w:p>
        </w:tc>
      </w:tr>
      <w:tr w:rsidR="00036369" w:rsidRPr="004350BE" w14:paraId="1CB32CD5" w14:textId="77777777" w:rsidTr="0064269D">
        <w:trPr>
          <w:trHeight w:val="50"/>
        </w:trPr>
        <w:tc>
          <w:tcPr>
            <w:tcW w:w="7513" w:type="dxa"/>
          </w:tcPr>
          <w:p w14:paraId="22920C1E" w14:textId="77777777" w:rsidR="00036369" w:rsidRPr="004350BE" w:rsidRDefault="00036369" w:rsidP="00036369">
            <w:pPr>
              <w:pStyle w:val="DefaultText"/>
              <w:numPr>
                <w:ilvl w:val="0"/>
                <w:numId w:val="35"/>
              </w:numPr>
              <w:rPr>
                <w:rFonts w:asciiTheme="minorHAnsi" w:hAnsiTheme="minorHAnsi" w:cstheme="minorHAnsi"/>
                <w:szCs w:val="24"/>
              </w:rPr>
            </w:pPr>
            <w:r w:rsidRPr="004350BE">
              <w:rPr>
                <w:rFonts w:asciiTheme="minorHAnsi" w:hAnsiTheme="minorHAnsi" w:cstheme="minorHAnsi"/>
                <w:szCs w:val="24"/>
              </w:rPr>
              <w:t>A commitment to undertake further training</w:t>
            </w:r>
          </w:p>
        </w:tc>
        <w:tc>
          <w:tcPr>
            <w:tcW w:w="1418" w:type="dxa"/>
            <w:vAlign w:val="center"/>
          </w:tcPr>
          <w:p w14:paraId="57E7B03E" w14:textId="77777777" w:rsidR="00036369" w:rsidRPr="004350BE" w:rsidRDefault="00036369" w:rsidP="0064269D">
            <w:pPr>
              <w:autoSpaceDE w:val="0"/>
              <w:autoSpaceDN w:val="0"/>
              <w:adjustRightInd w:val="0"/>
              <w:jc w:val="center"/>
              <w:rPr>
                <w:rFonts w:cstheme="minorHAnsi"/>
                <w:sz w:val="24"/>
                <w:szCs w:val="24"/>
              </w:rPr>
            </w:pPr>
            <w:r w:rsidRPr="004350BE">
              <w:rPr>
                <w:rFonts w:cstheme="minorHAnsi"/>
                <w:sz w:val="24"/>
                <w:szCs w:val="24"/>
              </w:rPr>
              <w:t>*</w:t>
            </w:r>
          </w:p>
        </w:tc>
        <w:tc>
          <w:tcPr>
            <w:tcW w:w="1383" w:type="dxa"/>
            <w:vAlign w:val="center"/>
          </w:tcPr>
          <w:p w14:paraId="6E611017" w14:textId="77777777" w:rsidR="00036369" w:rsidRPr="004350BE" w:rsidRDefault="00036369" w:rsidP="0064269D">
            <w:pPr>
              <w:pStyle w:val="DefaultText"/>
              <w:jc w:val="center"/>
              <w:rPr>
                <w:rFonts w:asciiTheme="minorHAnsi" w:hAnsiTheme="minorHAnsi" w:cstheme="minorHAnsi"/>
                <w:b/>
                <w:szCs w:val="24"/>
              </w:rPr>
            </w:pPr>
          </w:p>
        </w:tc>
      </w:tr>
      <w:tr w:rsidR="00036369" w:rsidRPr="004350BE" w14:paraId="30ED85A4" w14:textId="77777777" w:rsidTr="0064269D">
        <w:trPr>
          <w:trHeight w:val="50"/>
        </w:trPr>
        <w:tc>
          <w:tcPr>
            <w:tcW w:w="7513" w:type="dxa"/>
          </w:tcPr>
          <w:p w14:paraId="20CB9F34" w14:textId="77777777" w:rsidR="00036369" w:rsidRPr="004350BE" w:rsidRDefault="00036369" w:rsidP="00036369">
            <w:pPr>
              <w:pStyle w:val="DefaultText"/>
              <w:numPr>
                <w:ilvl w:val="0"/>
                <w:numId w:val="35"/>
              </w:numPr>
              <w:rPr>
                <w:rFonts w:asciiTheme="minorHAnsi" w:hAnsiTheme="minorHAnsi" w:cstheme="minorHAnsi"/>
                <w:szCs w:val="24"/>
              </w:rPr>
            </w:pPr>
            <w:r w:rsidRPr="004350BE">
              <w:rPr>
                <w:rFonts w:asciiTheme="minorHAnsi" w:hAnsiTheme="minorHAnsi" w:cstheme="minorHAnsi"/>
                <w:szCs w:val="24"/>
              </w:rPr>
              <w:t>Willingness to work hours</w:t>
            </w:r>
            <w:r>
              <w:rPr>
                <w:rFonts w:asciiTheme="minorHAnsi" w:hAnsiTheme="minorHAnsi" w:cstheme="minorHAnsi"/>
                <w:szCs w:val="24"/>
              </w:rPr>
              <w:t xml:space="preserve"> which may be outside of 9-5</w:t>
            </w:r>
          </w:p>
        </w:tc>
        <w:tc>
          <w:tcPr>
            <w:tcW w:w="1418" w:type="dxa"/>
            <w:vAlign w:val="center"/>
          </w:tcPr>
          <w:p w14:paraId="3EA74DBB" w14:textId="77777777" w:rsidR="00036369" w:rsidRPr="004350BE" w:rsidRDefault="00036369" w:rsidP="0064269D">
            <w:pPr>
              <w:autoSpaceDE w:val="0"/>
              <w:autoSpaceDN w:val="0"/>
              <w:adjustRightInd w:val="0"/>
              <w:jc w:val="center"/>
              <w:rPr>
                <w:rFonts w:cstheme="minorHAnsi"/>
                <w:sz w:val="24"/>
                <w:szCs w:val="24"/>
              </w:rPr>
            </w:pPr>
            <w:r w:rsidRPr="004350BE">
              <w:rPr>
                <w:rFonts w:cstheme="minorHAnsi"/>
                <w:sz w:val="24"/>
                <w:szCs w:val="24"/>
              </w:rPr>
              <w:t>*</w:t>
            </w:r>
          </w:p>
        </w:tc>
        <w:tc>
          <w:tcPr>
            <w:tcW w:w="1383" w:type="dxa"/>
            <w:vAlign w:val="center"/>
          </w:tcPr>
          <w:p w14:paraId="335DCF7C" w14:textId="77777777" w:rsidR="00036369" w:rsidRPr="004350BE" w:rsidRDefault="00036369" w:rsidP="0064269D">
            <w:pPr>
              <w:pStyle w:val="DefaultText"/>
              <w:jc w:val="center"/>
              <w:rPr>
                <w:rFonts w:asciiTheme="minorHAnsi" w:hAnsiTheme="minorHAnsi" w:cstheme="minorHAnsi"/>
                <w:b/>
                <w:szCs w:val="24"/>
              </w:rPr>
            </w:pPr>
          </w:p>
        </w:tc>
      </w:tr>
      <w:tr w:rsidR="00036369" w:rsidRPr="004350BE" w14:paraId="02984E54" w14:textId="77777777" w:rsidTr="00036369">
        <w:trPr>
          <w:trHeight w:val="278"/>
        </w:trPr>
        <w:tc>
          <w:tcPr>
            <w:tcW w:w="10314" w:type="dxa"/>
            <w:gridSpan w:val="3"/>
            <w:vAlign w:val="bottom"/>
          </w:tcPr>
          <w:p w14:paraId="232CA3E5" w14:textId="77777777" w:rsidR="00036369" w:rsidRPr="004350BE" w:rsidRDefault="00036369" w:rsidP="0064269D">
            <w:pPr>
              <w:pStyle w:val="DefaultText"/>
              <w:rPr>
                <w:rFonts w:asciiTheme="minorHAnsi" w:hAnsiTheme="minorHAnsi" w:cstheme="minorHAnsi"/>
                <w:b/>
                <w:szCs w:val="24"/>
              </w:rPr>
            </w:pPr>
            <w:r w:rsidRPr="004350BE">
              <w:rPr>
                <w:rFonts w:asciiTheme="minorHAnsi" w:hAnsiTheme="minorHAnsi" w:cstheme="minorHAnsi"/>
                <w:b/>
                <w:bCs/>
                <w:szCs w:val="24"/>
              </w:rPr>
              <w:t>OTHER</w:t>
            </w:r>
          </w:p>
        </w:tc>
      </w:tr>
      <w:tr w:rsidR="00036369" w:rsidRPr="004350BE" w14:paraId="4762C57B" w14:textId="77777777" w:rsidTr="0064269D">
        <w:trPr>
          <w:trHeight w:val="50"/>
        </w:trPr>
        <w:tc>
          <w:tcPr>
            <w:tcW w:w="7513" w:type="dxa"/>
          </w:tcPr>
          <w:p w14:paraId="2801A098" w14:textId="77777777" w:rsidR="00036369" w:rsidRPr="004350BE" w:rsidRDefault="00036369" w:rsidP="00036369">
            <w:pPr>
              <w:pStyle w:val="DefaultText"/>
              <w:numPr>
                <w:ilvl w:val="0"/>
                <w:numId w:val="35"/>
              </w:numPr>
              <w:rPr>
                <w:rFonts w:asciiTheme="minorHAnsi" w:hAnsiTheme="minorHAnsi" w:cstheme="minorHAnsi"/>
                <w:szCs w:val="24"/>
              </w:rPr>
            </w:pPr>
            <w:r w:rsidRPr="004350BE">
              <w:rPr>
                <w:rFonts w:asciiTheme="minorHAnsi" w:hAnsiTheme="minorHAnsi" w:cstheme="minorHAnsi"/>
                <w:szCs w:val="24"/>
              </w:rPr>
              <w:t>Ability to travel</w:t>
            </w:r>
            <w:r w:rsidRPr="004350BE">
              <w:rPr>
                <w:rFonts w:asciiTheme="minorHAnsi" w:hAnsiTheme="minorHAnsi" w:cstheme="minorHAnsi"/>
                <w:szCs w:val="24"/>
              </w:rPr>
              <w:tab/>
            </w:r>
          </w:p>
        </w:tc>
        <w:tc>
          <w:tcPr>
            <w:tcW w:w="1418" w:type="dxa"/>
            <w:vAlign w:val="center"/>
          </w:tcPr>
          <w:p w14:paraId="617AA3E9" w14:textId="77777777" w:rsidR="00036369" w:rsidRPr="004350BE" w:rsidRDefault="00036369" w:rsidP="0064269D">
            <w:pPr>
              <w:autoSpaceDE w:val="0"/>
              <w:autoSpaceDN w:val="0"/>
              <w:adjustRightInd w:val="0"/>
              <w:jc w:val="center"/>
              <w:rPr>
                <w:rFonts w:cstheme="minorHAnsi"/>
                <w:sz w:val="24"/>
                <w:szCs w:val="24"/>
              </w:rPr>
            </w:pPr>
            <w:r w:rsidRPr="004350BE">
              <w:rPr>
                <w:rFonts w:cstheme="minorHAnsi"/>
                <w:sz w:val="24"/>
                <w:szCs w:val="24"/>
              </w:rPr>
              <w:t>*</w:t>
            </w:r>
          </w:p>
        </w:tc>
        <w:tc>
          <w:tcPr>
            <w:tcW w:w="1383" w:type="dxa"/>
            <w:vAlign w:val="center"/>
          </w:tcPr>
          <w:p w14:paraId="38EF176F" w14:textId="77777777" w:rsidR="00036369" w:rsidRPr="004350BE" w:rsidRDefault="00036369" w:rsidP="0064269D">
            <w:pPr>
              <w:pStyle w:val="DefaultText"/>
              <w:jc w:val="center"/>
              <w:rPr>
                <w:rFonts w:asciiTheme="minorHAnsi" w:hAnsiTheme="minorHAnsi" w:cstheme="minorHAnsi"/>
                <w:b/>
                <w:szCs w:val="24"/>
              </w:rPr>
            </w:pPr>
          </w:p>
        </w:tc>
      </w:tr>
      <w:tr w:rsidR="00036369" w:rsidRPr="004350BE" w14:paraId="7A9152E7" w14:textId="77777777" w:rsidTr="0064269D">
        <w:trPr>
          <w:trHeight w:val="50"/>
        </w:trPr>
        <w:tc>
          <w:tcPr>
            <w:tcW w:w="7513" w:type="dxa"/>
          </w:tcPr>
          <w:p w14:paraId="333ED674" w14:textId="77777777" w:rsidR="00036369" w:rsidRPr="004350BE" w:rsidRDefault="00036369" w:rsidP="00036369">
            <w:pPr>
              <w:pStyle w:val="DefaultText"/>
              <w:numPr>
                <w:ilvl w:val="0"/>
                <w:numId w:val="35"/>
              </w:numPr>
              <w:rPr>
                <w:rFonts w:asciiTheme="minorHAnsi" w:hAnsiTheme="minorHAnsi" w:cstheme="minorHAnsi"/>
                <w:szCs w:val="24"/>
              </w:rPr>
            </w:pPr>
            <w:r w:rsidRPr="004350BE">
              <w:rPr>
                <w:rFonts w:asciiTheme="minorHAnsi" w:hAnsiTheme="minorHAnsi" w:cstheme="minorHAnsi"/>
                <w:szCs w:val="24"/>
              </w:rPr>
              <w:t>Ability to communicate in Welsh</w:t>
            </w:r>
            <w:r>
              <w:rPr>
                <w:rFonts w:asciiTheme="minorHAnsi" w:hAnsiTheme="minorHAnsi" w:cstheme="minorHAnsi"/>
                <w:szCs w:val="24"/>
              </w:rPr>
              <w:t xml:space="preserve"> and/or BSL</w:t>
            </w:r>
          </w:p>
        </w:tc>
        <w:tc>
          <w:tcPr>
            <w:tcW w:w="1418" w:type="dxa"/>
            <w:vAlign w:val="center"/>
          </w:tcPr>
          <w:p w14:paraId="0CB5E0A8" w14:textId="77777777" w:rsidR="00036369" w:rsidRPr="004350BE" w:rsidRDefault="00036369" w:rsidP="0064269D">
            <w:pPr>
              <w:autoSpaceDE w:val="0"/>
              <w:autoSpaceDN w:val="0"/>
              <w:adjustRightInd w:val="0"/>
              <w:jc w:val="center"/>
              <w:rPr>
                <w:rFonts w:cstheme="minorHAnsi"/>
                <w:sz w:val="24"/>
                <w:szCs w:val="24"/>
              </w:rPr>
            </w:pPr>
          </w:p>
        </w:tc>
        <w:tc>
          <w:tcPr>
            <w:tcW w:w="1383" w:type="dxa"/>
            <w:vAlign w:val="center"/>
          </w:tcPr>
          <w:p w14:paraId="38784F92" w14:textId="77777777" w:rsidR="00036369" w:rsidRPr="004350BE" w:rsidRDefault="00036369" w:rsidP="0064269D">
            <w:pPr>
              <w:pStyle w:val="DefaultText"/>
              <w:jc w:val="center"/>
              <w:rPr>
                <w:rFonts w:asciiTheme="minorHAnsi" w:hAnsiTheme="minorHAnsi" w:cstheme="minorHAnsi"/>
                <w:b/>
                <w:szCs w:val="24"/>
              </w:rPr>
            </w:pPr>
            <w:r w:rsidRPr="004350BE">
              <w:rPr>
                <w:rFonts w:asciiTheme="minorHAnsi" w:hAnsiTheme="minorHAnsi" w:cstheme="minorHAnsi"/>
                <w:szCs w:val="24"/>
              </w:rPr>
              <w:t>*</w:t>
            </w:r>
          </w:p>
        </w:tc>
      </w:tr>
    </w:tbl>
    <w:p w14:paraId="36D0198B" w14:textId="77777777" w:rsidR="006F4FBD" w:rsidRPr="00BA212F" w:rsidRDefault="006F4FBD" w:rsidP="00CD5635">
      <w:pPr>
        <w:spacing w:after="0" w:line="240" w:lineRule="auto"/>
        <w:rPr>
          <w:sz w:val="24"/>
          <w:szCs w:val="26"/>
        </w:rPr>
      </w:pPr>
    </w:p>
    <w:p w14:paraId="3DD47397" w14:textId="77777777" w:rsidR="0056671F" w:rsidRPr="0056671F" w:rsidRDefault="0056671F" w:rsidP="0056671F">
      <w:pPr>
        <w:spacing w:after="0" w:line="240" w:lineRule="auto"/>
        <w:rPr>
          <w:rFonts w:eastAsia="Times New Roman" w:cstheme="minorHAnsi"/>
          <w:sz w:val="24"/>
          <w:szCs w:val="24"/>
        </w:rPr>
      </w:pPr>
      <w:r w:rsidRPr="0056671F">
        <w:rPr>
          <w:rFonts w:eastAsia="Times New Roman" w:cstheme="minorHAnsi"/>
          <w:sz w:val="24"/>
          <w:szCs w:val="24"/>
          <w:lang w:val="en-US" w:eastAsia="ja-JP"/>
        </w:rPr>
        <w:t>This list is not to be regarded as exclusive or exhaustive as there may be other duties and requirements associated with the post which the Company may call upon the post holder to perform.</w:t>
      </w:r>
    </w:p>
    <w:p w14:paraId="517D54E3" w14:textId="77777777" w:rsidR="00AF0EC9" w:rsidRDefault="00AF0EC9" w:rsidP="0010166F">
      <w:pPr>
        <w:spacing w:after="0" w:line="240" w:lineRule="auto"/>
        <w:rPr>
          <w:rFonts w:cs="Arial"/>
          <w:b/>
          <w:sz w:val="32"/>
          <w:szCs w:val="24"/>
        </w:rPr>
        <w:sectPr w:rsidR="00AF0EC9" w:rsidSect="00AF0EC9">
          <w:pgSz w:w="11906" w:h="16838"/>
          <w:pgMar w:top="1133" w:right="720" w:bottom="720" w:left="720" w:header="510" w:footer="708" w:gutter="0"/>
          <w:cols w:space="708"/>
          <w:docGrid w:linePitch="360"/>
        </w:sectPr>
      </w:pPr>
    </w:p>
    <w:p w14:paraId="5D324ECA" w14:textId="77777777" w:rsidR="00B0226C" w:rsidRPr="008D5E5C" w:rsidRDefault="00B0226C" w:rsidP="00B0226C">
      <w:pPr>
        <w:spacing w:after="0" w:line="240" w:lineRule="auto"/>
        <w:rPr>
          <w:rFonts w:cs="Arial"/>
          <w:b/>
          <w:sz w:val="32"/>
          <w:szCs w:val="24"/>
        </w:rPr>
      </w:pPr>
      <w:r>
        <w:rPr>
          <w:rFonts w:cs="Arial"/>
          <w:b/>
          <w:sz w:val="32"/>
          <w:szCs w:val="24"/>
        </w:rPr>
        <w:t>Application for Employment</w:t>
      </w:r>
    </w:p>
    <w:p w14:paraId="6E057CC9" w14:textId="77777777" w:rsidR="00B0226C" w:rsidRDefault="00B0226C" w:rsidP="00B0226C">
      <w:pPr>
        <w:spacing w:after="0" w:line="240" w:lineRule="auto"/>
        <w:rPr>
          <w:rFonts w:cs="Arial"/>
          <w:sz w:val="24"/>
          <w:szCs w:val="24"/>
        </w:rPr>
      </w:pPr>
    </w:p>
    <w:p w14:paraId="63913051" w14:textId="77777777" w:rsidR="00B0226C" w:rsidRDefault="00B0226C" w:rsidP="00B0226C">
      <w:pPr>
        <w:spacing w:after="0" w:line="240" w:lineRule="auto"/>
        <w:rPr>
          <w:rFonts w:cs="Arial"/>
          <w:sz w:val="24"/>
          <w:szCs w:val="24"/>
        </w:rPr>
      </w:pPr>
      <w:r w:rsidRPr="00D60C22">
        <w:rPr>
          <w:rFonts w:cs="Arial"/>
          <w:sz w:val="24"/>
          <w:szCs w:val="24"/>
        </w:rPr>
        <w:t>Please complete all sections fully</w:t>
      </w:r>
      <w:r>
        <w:rPr>
          <w:rFonts w:cs="Arial"/>
          <w:sz w:val="24"/>
          <w:szCs w:val="24"/>
        </w:rPr>
        <w:t xml:space="preserve"> in addition to providing a CV.</w:t>
      </w:r>
      <w:r w:rsidRPr="00ED5097">
        <w:rPr>
          <w:sz w:val="24"/>
          <w:szCs w:val="32"/>
        </w:rPr>
        <w:t xml:space="preserve"> </w:t>
      </w:r>
      <w:r>
        <w:rPr>
          <w:sz w:val="24"/>
          <w:szCs w:val="32"/>
        </w:rPr>
        <w:t>Could you please place personal details on a separate front sheet as this will be detached as part of the equalities and monitoring process.</w:t>
      </w:r>
    </w:p>
    <w:p w14:paraId="53F772A9" w14:textId="77777777" w:rsidR="00B0226C" w:rsidRPr="00D60C22" w:rsidRDefault="00B0226C" w:rsidP="00B0226C">
      <w:pPr>
        <w:spacing w:after="0" w:line="240" w:lineRule="auto"/>
        <w:rPr>
          <w:rFonts w:cs="Arial"/>
          <w:sz w:val="24"/>
          <w:szCs w:val="24"/>
        </w:rPr>
      </w:pPr>
    </w:p>
    <w:p w14:paraId="56F69210" w14:textId="77777777" w:rsidR="00B0226C" w:rsidRPr="00D64E11" w:rsidRDefault="00B0226C" w:rsidP="00B0226C">
      <w:pPr>
        <w:spacing w:after="0" w:line="240" w:lineRule="auto"/>
        <w:rPr>
          <w:rFonts w:cs="Arial"/>
          <w:i/>
          <w:color w:val="000000"/>
        </w:rPr>
      </w:pPr>
      <w:r w:rsidRPr="00D64E11">
        <w:rPr>
          <w:rFonts w:ascii="Calibri" w:hAnsi="Calibri" w:cs="Arial"/>
          <w:i/>
          <w:color w:val="000000"/>
        </w:rPr>
        <w:t>We are committed to promoting equality of opportunity for all staff and job applicants. We aim to create a working environment in which all individuals can make best use of their skills, free from discrimination or harassment, and in which all decisions are based on merit.</w:t>
      </w:r>
    </w:p>
    <w:p w14:paraId="4C4E5364" w14:textId="77777777" w:rsidR="00B0226C" w:rsidRPr="00D64E11" w:rsidRDefault="00B0226C" w:rsidP="00B0226C">
      <w:pPr>
        <w:spacing w:after="0" w:line="240" w:lineRule="auto"/>
        <w:rPr>
          <w:rFonts w:ascii="Calibri" w:hAnsi="Calibri" w:cs="Arial"/>
          <w:i/>
          <w:color w:val="000000"/>
        </w:rPr>
      </w:pPr>
    </w:p>
    <w:p w14:paraId="73E20C86" w14:textId="77777777" w:rsidR="00B0226C" w:rsidRDefault="00B0226C" w:rsidP="00B0226C">
      <w:pPr>
        <w:spacing w:after="0" w:line="240" w:lineRule="auto"/>
        <w:rPr>
          <w:rFonts w:ascii="Calibri" w:hAnsi="Calibri" w:cs="Arial"/>
          <w:i/>
          <w:color w:val="000000"/>
        </w:rPr>
      </w:pPr>
      <w:r w:rsidRPr="00D64E11">
        <w:rPr>
          <w:rFonts w:ascii="Calibri" w:hAnsi="Calibri" w:cs="Arial"/>
          <w:i/>
          <w:color w:val="000000"/>
        </w:rPr>
        <w:t>We do not discriminate against staff based on age, disability, gender reassignment, marital or civil partner status, pregnancy or maternity, race, colour, nationality, ethnic or national origin, religion or belief, sex or sexual orientation (</w:t>
      </w:r>
      <w:r w:rsidRPr="00D64E11">
        <w:rPr>
          <w:rFonts w:ascii="Calibri" w:hAnsi="Calibri" w:cs="Arial"/>
          <w:b/>
          <w:i/>
          <w:color w:val="000000"/>
        </w:rPr>
        <w:t>protected characteristics</w:t>
      </w:r>
      <w:r w:rsidRPr="00D64E11">
        <w:rPr>
          <w:rFonts w:ascii="Calibri" w:hAnsi="Calibri" w:cs="Arial"/>
          <w:i/>
          <w:color w:val="000000"/>
        </w:rPr>
        <w:t>).</w:t>
      </w:r>
    </w:p>
    <w:p w14:paraId="420771C8" w14:textId="77777777" w:rsidR="00B0226C" w:rsidRDefault="00B0226C" w:rsidP="00B0226C">
      <w:pPr>
        <w:spacing w:after="0" w:line="240" w:lineRule="auto"/>
        <w:rPr>
          <w:rFonts w:ascii="Calibri" w:hAnsi="Calibri" w:cs="Arial"/>
          <w:i/>
          <w:color w:val="000000"/>
        </w:rPr>
      </w:pPr>
    </w:p>
    <w:p w14:paraId="32A4DE4C" w14:textId="77777777" w:rsidR="00B0226C" w:rsidRPr="00D64E11" w:rsidRDefault="00B0226C" w:rsidP="00B0226C">
      <w:pPr>
        <w:spacing w:after="0" w:line="240" w:lineRule="auto"/>
        <w:rPr>
          <w:rFonts w:ascii="Calibri" w:hAnsi="Calibri" w:cs="Arial"/>
          <w:i/>
          <w:color w:val="000000"/>
        </w:rPr>
      </w:pPr>
      <w:r>
        <w:rPr>
          <w:rFonts w:ascii="Calibri" w:hAnsi="Calibri" w:cs="Arial"/>
          <w:i/>
          <w:color w:val="000000"/>
        </w:rPr>
        <w:t>Disability Sport Wales is a Disability Confident committed employer.</w:t>
      </w:r>
    </w:p>
    <w:p w14:paraId="79F0DEE0" w14:textId="77777777" w:rsidR="00B0226C" w:rsidRPr="00D64E11" w:rsidRDefault="00B0226C" w:rsidP="00B0226C">
      <w:pPr>
        <w:spacing w:after="0"/>
        <w:jc w:val="both"/>
        <w:rPr>
          <w:rFonts w:cs="Arial"/>
          <w:b/>
          <w:sz w:val="24"/>
          <w:szCs w:val="24"/>
        </w:rPr>
      </w:pPr>
    </w:p>
    <w:p w14:paraId="28A32C57" w14:textId="77777777" w:rsidR="00B0226C" w:rsidRPr="00D60C22" w:rsidRDefault="00B0226C" w:rsidP="00B0226C">
      <w:pPr>
        <w:spacing w:after="0"/>
        <w:jc w:val="both"/>
        <w:rPr>
          <w:rFonts w:cs="Arial"/>
          <w:b/>
          <w:sz w:val="24"/>
          <w:szCs w:val="24"/>
        </w:rPr>
      </w:pPr>
      <w:r w:rsidRPr="00D60C22">
        <w:rPr>
          <w:rFonts w:cs="Arial"/>
          <w:b/>
          <w:sz w:val="24"/>
          <w:szCs w:val="24"/>
        </w:rPr>
        <w:t>Job details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8080"/>
      </w:tblGrid>
      <w:tr w:rsidR="00B0226C" w:rsidRPr="00D60C22" w14:paraId="63545CF7" w14:textId="77777777" w:rsidTr="00437BD6">
        <w:tc>
          <w:tcPr>
            <w:tcW w:w="2376" w:type="dxa"/>
          </w:tcPr>
          <w:p w14:paraId="16E8CDEA" w14:textId="77777777" w:rsidR="00B0226C" w:rsidRPr="004D3FCB" w:rsidRDefault="00B0226C" w:rsidP="00437BD6">
            <w:pPr>
              <w:spacing w:after="0"/>
              <w:rPr>
                <w:rFonts w:cs="Arial"/>
                <w:b/>
                <w:sz w:val="24"/>
                <w:szCs w:val="24"/>
              </w:rPr>
            </w:pPr>
            <w:r w:rsidRPr="004D3FCB">
              <w:rPr>
                <w:rFonts w:cs="Arial"/>
                <w:b/>
                <w:sz w:val="24"/>
                <w:szCs w:val="24"/>
              </w:rPr>
              <w:t>Post applied for:</w:t>
            </w:r>
          </w:p>
        </w:tc>
        <w:tc>
          <w:tcPr>
            <w:tcW w:w="8080" w:type="dxa"/>
          </w:tcPr>
          <w:p w14:paraId="7C304858" w14:textId="77777777" w:rsidR="00B0226C" w:rsidRPr="00D60C22" w:rsidRDefault="00B0226C" w:rsidP="00437BD6">
            <w:pPr>
              <w:spacing w:after="0"/>
              <w:rPr>
                <w:rFonts w:cs="Arial"/>
                <w:sz w:val="24"/>
                <w:szCs w:val="24"/>
              </w:rPr>
            </w:pPr>
          </w:p>
        </w:tc>
      </w:tr>
      <w:tr w:rsidR="00B0226C" w:rsidRPr="00D60C22" w14:paraId="2953CB54" w14:textId="77777777" w:rsidTr="00437BD6">
        <w:tc>
          <w:tcPr>
            <w:tcW w:w="2376" w:type="dxa"/>
          </w:tcPr>
          <w:p w14:paraId="367F5975" w14:textId="77777777" w:rsidR="00B0226C" w:rsidRPr="004D3FCB" w:rsidRDefault="00B0226C" w:rsidP="00437BD6">
            <w:pPr>
              <w:spacing w:after="0"/>
              <w:rPr>
                <w:rFonts w:cs="Arial"/>
                <w:b/>
                <w:sz w:val="24"/>
                <w:szCs w:val="24"/>
              </w:rPr>
            </w:pPr>
            <w:r w:rsidRPr="004D3FCB">
              <w:rPr>
                <w:rFonts w:cs="Arial"/>
                <w:b/>
                <w:sz w:val="24"/>
                <w:szCs w:val="24"/>
              </w:rPr>
              <w:t>Head Office Location:</w:t>
            </w:r>
          </w:p>
        </w:tc>
        <w:tc>
          <w:tcPr>
            <w:tcW w:w="8080" w:type="dxa"/>
          </w:tcPr>
          <w:p w14:paraId="4E979C4B" w14:textId="77777777" w:rsidR="00B0226C" w:rsidRPr="00D60C22" w:rsidRDefault="00B0226C" w:rsidP="00437BD6">
            <w:pPr>
              <w:spacing w:after="0"/>
              <w:rPr>
                <w:rFonts w:cs="Arial"/>
                <w:sz w:val="24"/>
                <w:szCs w:val="24"/>
              </w:rPr>
            </w:pPr>
          </w:p>
        </w:tc>
      </w:tr>
    </w:tbl>
    <w:p w14:paraId="0EAC2671" w14:textId="77777777" w:rsidR="00B0226C" w:rsidRPr="00D60C22" w:rsidRDefault="00B0226C" w:rsidP="00B0226C">
      <w:pPr>
        <w:spacing w:after="0"/>
        <w:jc w:val="center"/>
        <w:rPr>
          <w:rFonts w:cs="Arial"/>
          <w:sz w:val="24"/>
          <w:szCs w:val="24"/>
        </w:rPr>
      </w:pPr>
    </w:p>
    <w:p w14:paraId="7D4B771E" w14:textId="77777777" w:rsidR="00B0226C" w:rsidRDefault="00B0226C" w:rsidP="00B0226C">
      <w:pPr>
        <w:spacing w:after="0"/>
        <w:rPr>
          <w:rFonts w:cs="Arial"/>
          <w:b/>
          <w:sz w:val="24"/>
          <w:szCs w:val="24"/>
        </w:rPr>
      </w:pPr>
      <w:r>
        <w:rPr>
          <w:rFonts w:cs="Arial"/>
          <w:b/>
          <w:sz w:val="24"/>
          <w:szCs w:val="24"/>
        </w:rPr>
        <w:t>Contact Details:</w:t>
      </w:r>
    </w:p>
    <w:tbl>
      <w:tblPr>
        <w:tblStyle w:val="TableGrid"/>
        <w:tblW w:w="0" w:type="auto"/>
        <w:tblLook w:val="04A0" w:firstRow="1" w:lastRow="0" w:firstColumn="1" w:lastColumn="0" w:noHBand="0" w:noVBand="1"/>
      </w:tblPr>
      <w:tblGrid>
        <w:gridCol w:w="5228"/>
        <w:gridCol w:w="5228"/>
      </w:tblGrid>
      <w:tr w:rsidR="00B0226C" w14:paraId="6F57E63B" w14:textId="77777777" w:rsidTr="00437BD6">
        <w:tc>
          <w:tcPr>
            <w:tcW w:w="5228" w:type="dxa"/>
            <w:tcBorders>
              <w:right w:val="single" w:sz="4" w:space="0" w:color="auto"/>
            </w:tcBorders>
          </w:tcPr>
          <w:p w14:paraId="5325B155" w14:textId="77777777" w:rsidR="00B0226C" w:rsidRPr="004D3FCB" w:rsidRDefault="00B0226C" w:rsidP="00437BD6">
            <w:pPr>
              <w:rPr>
                <w:rFonts w:cs="Arial"/>
                <w:b/>
                <w:sz w:val="24"/>
                <w:szCs w:val="24"/>
              </w:rPr>
            </w:pPr>
            <w:r>
              <w:rPr>
                <w:rFonts w:cs="Arial"/>
                <w:b/>
                <w:sz w:val="24"/>
                <w:szCs w:val="24"/>
              </w:rPr>
              <w:t>*</w:t>
            </w:r>
            <w:r w:rsidRPr="004D3FCB">
              <w:rPr>
                <w:rFonts w:cs="Arial"/>
                <w:b/>
                <w:sz w:val="24"/>
                <w:szCs w:val="24"/>
              </w:rPr>
              <w:t>Name:</w:t>
            </w:r>
          </w:p>
          <w:p w14:paraId="6810F865" w14:textId="77777777" w:rsidR="00B0226C" w:rsidRPr="007C05EA" w:rsidRDefault="00B0226C" w:rsidP="00437BD6">
            <w:pPr>
              <w:rPr>
                <w:rFonts w:cs="Arial"/>
                <w:sz w:val="24"/>
                <w:szCs w:val="24"/>
              </w:rPr>
            </w:pPr>
          </w:p>
        </w:tc>
        <w:tc>
          <w:tcPr>
            <w:tcW w:w="5228" w:type="dxa"/>
            <w:tcBorders>
              <w:top w:val="single" w:sz="4" w:space="0" w:color="auto"/>
              <w:left w:val="single" w:sz="4" w:space="0" w:color="auto"/>
              <w:bottom w:val="nil"/>
              <w:right w:val="single" w:sz="4" w:space="0" w:color="auto"/>
            </w:tcBorders>
          </w:tcPr>
          <w:p w14:paraId="6E1637D2" w14:textId="77777777" w:rsidR="00B0226C" w:rsidRPr="004D3FCB" w:rsidRDefault="00B0226C" w:rsidP="00437BD6">
            <w:pPr>
              <w:rPr>
                <w:rFonts w:cs="Arial"/>
                <w:b/>
                <w:sz w:val="24"/>
                <w:szCs w:val="24"/>
              </w:rPr>
            </w:pPr>
            <w:r>
              <w:rPr>
                <w:rFonts w:cs="Arial"/>
                <w:b/>
                <w:sz w:val="24"/>
                <w:szCs w:val="24"/>
              </w:rPr>
              <w:t>*</w:t>
            </w:r>
            <w:r w:rsidRPr="004D3FCB">
              <w:rPr>
                <w:rFonts w:cs="Arial"/>
                <w:b/>
                <w:sz w:val="24"/>
                <w:szCs w:val="24"/>
              </w:rPr>
              <w:t>Postal Address:</w:t>
            </w:r>
          </w:p>
          <w:p w14:paraId="65685A2A" w14:textId="77777777" w:rsidR="00B0226C" w:rsidRPr="007C05EA" w:rsidRDefault="00B0226C" w:rsidP="00437BD6">
            <w:pPr>
              <w:rPr>
                <w:rFonts w:cs="Arial"/>
                <w:sz w:val="24"/>
                <w:szCs w:val="24"/>
              </w:rPr>
            </w:pPr>
          </w:p>
        </w:tc>
      </w:tr>
      <w:tr w:rsidR="00B0226C" w14:paraId="32C2400C" w14:textId="77777777" w:rsidTr="00437BD6">
        <w:tc>
          <w:tcPr>
            <w:tcW w:w="5228" w:type="dxa"/>
            <w:tcBorders>
              <w:right w:val="single" w:sz="4" w:space="0" w:color="auto"/>
            </w:tcBorders>
          </w:tcPr>
          <w:p w14:paraId="1A2851A2" w14:textId="77777777" w:rsidR="00B0226C" w:rsidRDefault="00B0226C" w:rsidP="00437BD6">
            <w:pPr>
              <w:rPr>
                <w:rFonts w:cs="Arial"/>
                <w:b/>
                <w:sz w:val="24"/>
                <w:szCs w:val="24"/>
              </w:rPr>
            </w:pPr>
            <w:r>
              <w:rPr>
                <w:rFonts w:cs="Arial"/>
                <w:b/>
                <w:sz w:val="24"/>
                <w:szCs w:val="24"/>
              </w:rPr>
              <w:t>*Preferred pronouns and suffix? (i.e. he/ him, she/her, they / them, Dr, Rev etc)</w:t>
            </w:r>
          </w:p>
        </w:tc>
        <w:tc>
          <w:tcPr>
            <w:tcW w:w="5228" w:type="dxa"/>
            <w:tcBorders>
              <w:top w:val="single" w:sz="4" w:space="0" w:color="auto"/>
              <w:left w:val="single" w:sz="4" w:space="0" w:color="auto"/>
              <w:bottom w:val="nil"/>
              <w:right w:val="single" w:sz="4" w:space="0" w:color="auto"/>
            </w:tcBorders>
          </w:tcPr>
          <w:p w14:paraId="17D0726B" w14:textId="77777777" w:rsidR="00B0226C" w:rsidRDefault="00B0226C" w:rsidP="00437BD6">
            <w:pPr>
              <w:rPr>
                <w:rFonts w:cs="Arial"/>
                <w:b/>
                <w:sz w:val="24"/>
                <w:szCs w:val="24"/>
              </w:rPr>
            </w:pPr>
          </w:p>
        </w:tc>
      </w:tr>
      <w:tr w:rsidR="00B0226C" w14:paraId="5F63FBEC" w14:textId="77777777" w:rsidTr="00437BD6">
        <w:trPr>
          <w:trHeight w:val="626"/>
        </w:trPr>
        <w:tc>
          <w:tcPr>
            <w:tcW w:w="5228" w:type="dxa"/>
            <w:tcBorders>
              <w:right w:val="single" w:sz="4" w:space="0" w:color="auto"/>
            </w:tcBorders>
          </w:tcPr>
          <w:p w14:paraId="611FE9A5" w14:textId="77777777" w:rsidR="00B0226C" w:rsidRPr="004D3FCB" w:rsidRDefault="00B0226C" w:rsidP="00437BD6">
            <w:pPr>
              <w:rPr>
                <w:rFonts w:cs="Arial"/>
                <w:b/>
                <w:sz w:val="24"/>
                <w:szCs w:val="24"/>
              </w:rPr>
            </w:pPr>
            <w:r w:rsidRPr="004D3FCB">
              <w:rPr>
                <w:rFonts w:cs="Arial"/>
                <w:b/>
                <w:sz w:val="24"/>
                <w:szCs w:val="24"/>
              </w:rPr>
              <w:t>Email Address:</w:t>
            </w:r>
          </w:p>
          <w:p w14:paraId="20533E41" w14:textId="77777777" w:rsidR="00B0226C" w:rsidRPr="007C05EA" w:rsidRDefault="00B0226C" w:rsidP="00437BD6">
            <w:pPr>
              <w:rPr>
                <w:rFonts w:cs="Arial"/>
                <w:sz w:val="24"/>
                <w:szCs w:val="24"/>
              </w:rPr>
            </w:pPr>
          </w:p>
        </w:tc>
        <w:tc>
          <w:tcPr>
            <w:tcW w:w="5228" w:type="dxa"/>
            <w:vMerge w:val="restart"/>
            <w:tcBorders>
              <w:top w:val="nil"/>
              <w:left w:val="single" w:sz="4" w:space="0" w:color="auto"/>
              <w:bottom w:val="nil"/>
              <w:right w:val="single" w:sz="4" w:space="0" w:color="auto"/>
            </w:tcBorders>
          </w:tcPr>
          <w:p w14:paraId="3487F8E3" w14:textId="77777777" w:rsidR="00B0226C" w:rsidRPr="007C05EA" w:rsidRDefault="00B0226C" w:rsidP="00437BD6">
            <w:pPr>
              <w:rPr>
                <w:rFonts w:cs="Arial"/>
                <w:sz w:val="24"/>
                <w:szCs w:val="24"/>
              </w:rPr>
            </w:pPr>
          </w:p>
        </w:tc>
      </w:tr>
      <w:tr w:rsidR="00B0226C" w14:paraId="6AE8DF0D" w14:textId="77777777" w:rsidTr="00437BD6">
        <w:trPr>
          <w:trHeight w:val="550"/>
        </w:trPr>
        <w:tc>
          <w:tcPr>
            <w:tcW w:w="5228" w:type="dxa"/>
            <w:tcBorders>
              <w:bottom w:val="single" w:sz="4" w:space="0" w:color="auto"/>
              <w:right w:val="single" w:sz="4" w:space="0" w:color="auto"/>
            </w:tcBorders>
          </w:tcPr>
          <w:p w14:paraId="19C47650" w14:textId="77777777" w:rsidR="00B0226C" w:rsidRPr="004D3FCB" w:rsidRDefault="00B0226C" w:rsidP="00437BD6">
            <w:pPr>
              <w:rPr>
                <w:rFonts w:cs="Arial"/>
                <w:b/>
                <w:sz w:val="24"/>
                <w:szCs w:val="24"/>
              </w:rPr>
            </w:pPr>
            <w:r>
              <w:rPr>
                <w:rFonts w:cs="Arial"/>
                <w:b/>
                <w:sz w:val="24"/>
                <w:szCs w:val="24"/>
              </w:rPr>
              <w:t>*</w:t>
            </w:r>
            <w:r w:rsidRPr="004D3FCB">
              <w:rPr>
                <w:rFonts w:cs="Arial"/>
                <w:b/>
                <w:sz w:val="24"/>
                <w:szCs w:val="24"/>
              </w:rPr>
              <w:t>Contact Telephone Number:</w:t>
            </w:r>
          </w:p>
          <w:p w14:paraId="20FB8BEB" w14:textId="77777777" w:rsidR="00B0226C" w:rsidRPr="007C05EA" w:rsidRDefault="00B0226C" w:rsidP="00437BD6">
            <w:pPr>
              <w:rPr>
                <w:rFonts w:cs="Arial"/>
                <w:sz w:val="24"/>
                <w:szCs w:val="24"/>
              </w:rPr>
            </w:pPr>
          </w:p>
        </w:tc>
        <w:tc>
          <w:tcPr>
            <w:tcW w:w="5228" w:type="dxa"/>
            <w:vMerge/>
            <w:tcBorders>
              <w:top w:val="nil"/>
              <w:left w:val="single" w:sz="4" w:space="0" w:color="auto"/>
              <w:bottom w:val="nil"/>
              <w:right w:val="single" w:sz="4" w:space="0" w:color="auto"/>
            </w:tcBorders>
          </w:tcPr>
          <w:p w14:paraId="6D337A54" w14:textId="77777777" w:rsidR="00B0226C" w:rsidRDefault="00B0226C" w:rsidP="00437BD6">
            <w:pPr>
              <w:rPr>
                <w:rFonts w:cs="Arial"/>
                <w:sz w:val="24"/>
                <w:szCs w:val="24"/>
              </w:rPr>
            </w:pPr>
          </w:p>
        </w:tc>
      </w:tr>
      <w:tr w:rsidR="00B0226C" w14:paraId="5F6B47A7" w14:textId="77777777" w:rsidTr="00437BD6">
        <w:tc>
          <w:tcPr>
            <w:tcW w:w="5228" w:type="dxa"/>
            <w:tcBorders>
              <w:bottom w:val="nil"/>
              <w:right w:val="single" w:sz="4" w:space="0" w:color="auto"/>
            </w:tcBorders>
          </w:tcPr>
          <w:p w14:paraId="02C1DD5A" w14:textId="77777777" w:rsidR="00B0226C" w:rsidRPr="004D3FCB" w:rsidRDefault="00B0226C" w:rsidP="00437BD6">
            <w:pPr>
              <w:rPr>
                <w:rFonts w:cs="Arial"/>
                <w:b/>
                <w:sz w:val="24"/>
                <w:szCs w:val="24"/>
              </w:rPr>
            </w:pPr>
            <w:r>
              <w:rPr>
                <w:rFonts w:cs="Arial"/>
                <w:b/>
                <w:sz w:val="24"/>
                <w:szCs w:val="24"/>
              </w:rPr>
              <w:t>*</w:t>
            </w:r>
            <w:r w:rsidRPr="004D3FCB">
              <w:rPr>
                <w:rFonts w:cs="Arial"/>
                <w:b/>
                <w:sz w:val="24"/>
                <w:szCs w:val="24"/>
              </w:rPr>
              <w:t xml:space="preserve">How would you prefer for us to contact you? </w:t>
            </w:r>
          </w:p>
          <w:p w14:paraId="62558143" w14:textId="77777777" w:rsidR="00B0226C" w:rsidRPr="004D3FCB" w:rsidRDefault="00B0226C" w:rsidP="00437BD6">
            <w:pPr>
              <w:rPr>
                <w:rFonts w:cs="Arial"/>
                <w:b/>
                <w:sz w:val="24"/>
                <w:szCs w:val="24"/>
              </w:rPr>
            </w:pPr>
            <w:r w:rsidRPr="004D3FCB">
              <w:rPr>
                <w:rFonts w:cs="Arial"/>
                <w:b/>
                <w:sz w:val="24"/>
                <w:szCs w:val="24"/>
              </w:rPr>
              <w:t xml:space="preserve">(i.e. email, telephone, text, </w:t>
            </w:r>
            <w:proofErr w:type="spellStart"/>
            <w:r w:rsidRPr="004D3FCB">
              <w:rPr>
                <w:rFonts w:cs="Arial"/>
                <w:b/>
                <w:sz w:val="24"/>
                <w:szCs w:val="24"/>
              </w:rPr>
              <w:t>typetalk</w:t>
            </w:r>
            <w:proofErr w:type="spellEnd"/>
            <w:r w:rsidRPr="004D3FCB">
              <w:rPr>
                <w:rFonts w:cs="Arial"/>
                <w:b/>
                <w:sz w:val="24"/>
                <w:szCs w:val="24"/>
              </w:rPr>
              <w:t>, written, etc)</w:t>
            </w:r>
          </w:p>
        </w:tc>
        <w:tc>
          <w:tcPr>
            <w:tcW w:w="5228" w:type="dxa"/>
            <w:tcBorders>
              <w:top w:val="nil"/>
              <w:left w:val="single" w:sz="4" w:space="0" w:color="auto"/>
              <w:bottom w:val="single" w:sz="4" w:space="0" w:color="auto"/>
              <w:right w:val="single" w:sz="4" w:space="0" w:color="auto"/>
            </w:tcBorders>
          </w:tcPr>
          <w:p w14:paraId="054CD0B2" w14:textId="77777777" w:rsidR="00B0226C" w:rsidRPr="004D3FCB" w:rsidRDefault="00B0226C" w:rsidP="00437BD6">
            <w:pPr>
              <w:rPr>
                <w:rFonts w:cs="Arial"/>
                <w:b/>
                <w:sz w:val="24"/>
                <w:szCs w:val="24"/>
              </w:rPr>
            </w:pPr>
            <w:r>
              <w:rPr>
                <w:rFonts w:cs="Arial"/>
                <w:b/>
                <w:sz w:val="24"/>
                <w:szCs w:val="24"/>
              </w:rPr>
              <w:t>*</w:t>
            </w:r>
            <w:r w:rsidRPr="004D3FCB">
              <w:rPr>
                <w:rFonts w:cs="Arial"/>
                <w:b/>
                <w:sz w:val="24"/>
                <w:szCs w:val="24"/>
              </w:rPr>
              <w:t>Postcode:</w:t>
            </w:r>
          </w:p>
          <w:p w14:paraId="6EEEEF9D" w14:textId="77777777" w:rsidR="00B0226C" w:rsidRPr="007C05EA" w:rsidRDefault="00B0226C" w:rsidP="00437BD6">
            <w:pPr>
              <w:rPr>
                <w:rFonts w:cs="Arial"/>
                <w:sz w:val="24"/>
                <w:szCs w:val="24"/>
              </w:rPr>
            </w:pPr>
          </w:p>
        </w:tc>
      </w:tr>
      <w:tr w:rsidR="00B0226C" w14:paraId="330CBAC1" w14:textId="77777777" w:rsidTr="00437BD6">
        <w:tc>
          <w:tcPr>
            <w:tcW w:w="10456" w:type="dxa"/>
            <w:gridSpan w:val="2"/>
            <w:tcBorders>
              <w:top w:val="nil"/>
              <w:left w:val="single" w:sz="4" w:space="0" w:color="auto"/>
              <w:bottom w:val="nil"/>
              <w:right w:val="single" w:sz="4" w:space="0" w:color="auto"/>
            </w:tcBorders>
          </w:tcPr>
          <w:p w14:paraId="31A8C7FB" w14:textId="77777777" w:rsidR="00B0226C" w:rsidRPr="007C05EA" w:rsidRDefault="00B0226C" w:rsidP="00437BD6">
            <w:pPr>
              <w:rPr>
                <w:rFonts w:cs="Arial"/>
                <w:sz w:val="24"/>
                <w:szCs w:val="24"/>
              </w:rPr>
            </w:pPr>
          </w:p>
        </w:tc>
      </w:tr>
      <w:tr w:rsidR="00B0226C" w14:paraId="0537BCA3" w14:textId="77777777" w:rsidTr="00437BD6">
        <w:tc>
          <w:tcPr>
            <w:tcW w:w="10456" w:type="dxa"/>
            <w:gridSpan w:val="2"/>
            <w:tcBorders>
              <w:top w:val="nil"/>
              <w:left w:val="single" w:sz="4" w:space="0" w:color="auto"/>
              <w:bottom w:val="single" w:sz="4" w:space="0" w:color="auto"/>
              <w:right w:val="single" w:sz="4" w:space="0" w:color="auto"/>
            </w:tcBorders>
          </w:tcPr>
          <w:p w14:paraId="0A655E66" w14:textId="77777777" w:rsidR="00B0226C" w:rsidRDefault="00B0226C" w:rsidP="00437BD6">
            <w:pPr>
              <w:rPr>
                <w:rFonts w:cs="Arial"/>
                <w:sz w:val="24"/>
                <w:szCs w:val="24"/>
              </w:rPr>
            </w:pPr>
          </w:p>
          <w:p w14:paraId="6DE33230" w14:textId="77777777" w:rsidR="00B0226C" w:rsidRDefault="00B0226C" w:rsidP="00437BD6">
            <w:pPr>
              <w:rPr>
                <w:rFonts w:cs="Arial"/>
                <w:sz w:val="24"/>
                <w:szCs w:val="24"/>
              </w:rPr>
            </w:pPr>
          </w:p>
          <w:p w14:paraId="4009520D" w14:textId="77777777" w:rsidR="00B0226C" w:rsidRDefault="00B0226C" w:rsidP="00437BD6">
            <w:pPr>
              <w:rPr>
                <w:rFonts w:cs="Arial"/>
                <w:sz w:val="24"/>
                <w:szCs w:val="24"/>
              </w:rPr>
            </w:pPr>
          </w:p>
          <w:p w14:paraId="409D84E1" w14:textId="77777777" w:rsidR="00B0226C" w:rsidRDefault="00B0226C" w:rsidP="00437BD6">
            <w:pPr>
              <w:rPr>
                <w:rFonts w:cs="Arial"/>
                <w:b/>
                <w:bCs/>
                <w:sz w:val="24"/>
                <w:szCs w:val="24"/>
              </w:rPr>
            </w:pPr>
            <w:r>
              <w:rPr>
                <w:rFonts w:cs="Arial"/>
                <w:b/>
                <w:bCs/>
                <w:sz w:val="24"/>
                <w:szCs w:val="24"/>
              </w:rPr>
              <w:t>*</w:t>
            </w:r>
            <w:r w:rsidRPr="004721D8">
              <w:rPr>
                <w:rFonts w:cs="Arial"/>
                <w:b/>
                <w:bCs/>
                <w:sz w:val="24"/>
                <w:szCs w:val="24"/>
              </w:rPr>
              <w:t>Would you preferred to be contacted i</w:t>
            </w:r>
            <w:r>
              <w:rPr>
                <w:rFonts w:cs="Arial"/>
                <w:b/>
                <w:bCs/>
                <w:sz w:val="24"/>
                <w:szCs w:val="24"/>
              </w:rPr>
              <w:t xml:space="preserve">n BSL, </w:t>
            </w:r>
            <w:r w:rsidRPr="004721D8">
              <w:rPr>
                <w:rFonts w:cs="Arial"/>
                <w:b/>
                <w:bCs/>
                <w:sz w:val="24"/>
                <w:szCs w:val="24"/>
              </w:rPr>
              <w:t>English</w:t>
            </w:r>
            <w:r>
              <w:rPr>
                <w:rFonts w:cs="Arial"/>
                <w:b/>
                <w:bCs/>
                <w:sz w:val="24"/>
                <w:szCs w:val="24"/>
              </w:rPr>
              <w:t xml:space="preserve"> Makaton or Welsh?</w:t>
            </w:r>
          </w:p>
          <w:p w14:paraId="75FF8281" w14:textId="77777777" w:rsidR="00B0226C" w:rsidRDefault="00B0226C" w:rsidP="00437BD6">
            <w:pPr>
              <w:rPr>
                <w:rFonts w:cs="Arial"/>
                <w:b/>
                <w:bCs/>
                <w:sz w:val="24"/>
                <w:szCs w:val="24"/>
              </w:rPr>
            </w:pPr>
          </w:p>
          <w:p w14:paraId="663E75BD" w14:textId="77777777" w:rsidR="00B0226C" w:rsidRPr="004721D8" w:rsidRDefault="00B0226C" w:rsidP="00437BD6">
            <w:pPr>
              <w:rPr>
                <w:rFonts w:cs="Arial"/>
                <w:b/>
                <w:bCs/>
                <w:sz w:val="24"/>
                <w:szCs w:val="24"/>
              </w:rPr>
            </w:pPr>
          </w:p>
        </w:tc>
      </w:tr>
    </w:tbl>
    <w:p w14:paraId="464C7F0C" w14:textId="77777777" w:rsidR="00B0226C" w:rsidRDefault="00B0226C" w:rsidP="00B0226C">
      <w:pPr>
        <w:spacing w:after="0"/>
        <w:rPr>
          <w:rFonts w:cs="Arial"/>
          <w:b/>
          <w:sz w:val="24"/>
          <w:szCs w:val="24"/>
        </w:rPr>
      </w:pPr>
    </w:p>
    <w:p w14:paraId="7FB2D449" w14:textId="77777777" w:rsidR="00B0226C" w:rsidRPr="004721D8" w:rsidRDefault="00B0226C" w:rsidP="00B0226C">
      <w:pPr>
        <w:rPr>
          <w:rFonts w:cs="Arial"/>
          <w:b/>
          <w:sz w:val="24"/>
          <w:szCs w:val="24"/>
        </w:rPr>
      </w:pPr>
      <w:r>
        <w:rPr>
          <w:rFonts w:cs="Arial"/>
          <w:b/>
          <w:sz w:val="24"/>
          <w:szCs w:val="24"/>
        </w:rPr>
        <w:t>*= Mandatory fields</w:t>
      </w:r>
      <w:r w:rsidRPr="004721D8">
        <w:rPr>
          <w:rFonts w:cs="Arial"/>
          <w:b/>
          <w:sz w:val="24"/>
          <w:szCs w:val="24"/>
        </w:rPr>
        <w:br w:type="page"/>
      </w:r>
    </w:p>
    <w:p w14:paraId="0A86E810" w14:textId="77777777" w:rsidR="00B0226C" w:rsidRDefault="00B0226C" w:rsidP="00B0226C">
      <w:pPr>
        <w:spacing w:after="0"/>
        <w:rPr>
          <w:rFonts w:cs="Arial"/>
          <w:b/>
          <w:sz w:val="24"/>
          <w:szCs w:val="24"/>
        </w:rPr>
      </w:pPr>
      <w:r w:rsidRPr="00D60C22">
        <w:rPr>
          <w:rFonts w:cs="Arial"/>
          <w:b/>
          <w:sz w:val="24"/>
          <w:szCs w:val="24"/>
        </w:rPr>
        <w:t>Reason for applying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56"/>
      </w:tblGrid>
      <w:tr w:rsidR="00B0226C" w:rsidRPr="00D60C22" w14:paraId="501C3E7E" w14:textId="77777777" w:rsidTr="00437BD6">
        <w:trPr>
          <w:trHeight w:val="11697"/>
        </w:trPr>
        <w:tc>
          <w:tcPr>
            <w:tcW w:w="10456" w:type="dxa"/>
          </w:tcPr>
          <w:p w14:paraId="748164E2" w14:textId="77777777" w:rsidR="00B0226C" w:rsidRPr="008E591B" w:rsidRDefault="00B0226C" w:rsidP="00437BD6">
            <w:pPr>
              <w:spacing w:after="0"/>
              <w:rPr>
                <w:rFonts w:cs="Arial"/>
                <w:b/>
                <w:sz w:val="24"/>
                <w:szCs w:val="24"/>
              </w:rPr>
            </w:pPr>
            <w:r w:rsidRPr="008E591B">
              <w:rPr>
                <w:rFonts w:cs="Arial"/>
                <w:b/>
                <w:sz w:val="24"/>
                <w:szCs w:val="24"/>
              </w:rPr>
              <w:t>Please use this section to let us know why you are interested in this post, what skills and experience you have and how you meet the points in the person specification</w:t>
            </w:r>
          </w:p>
          <w:p w14:paraId="23081F59" w14:textId="77777777" w:rsidR="00B0226C" w:rsidRDefault="00B0226C" w:rsidP="00437BD6">
            <w:pPr>
              <w:spacing w:after="0"/>
              <w:rPr>
                <w:rFonts w:cs="Arial"/>
                <w:sz w:val="24"/>
                <w:szCs w:val="24"/>
              </w:rPr>
            </w:pPr>
          </w:p>
          <w:p w14:paraId="09A76CE1" w14:textId="77777777" w:rsidR="00B0226C" w:rsidRPr="008E591B" w:rsidRDefault="00B0226C" w:rsidP="00437BD6">
            <w:pPr>
              <w:spacing w:after="0"/>
              <w:rPr>
                <w:rFonts w:cs="Arial"/>
                <w:b/>
                <w:sz w:val="24"/>
                <w:szCs w:val="24"/>
              </w:rPr>
            </w:pPr>
            <w:r w:rsidRPr="008E591B">
              <w:rPr>
                <w:rFonts w:cs="Arial"/>
                <w:b/>
                <w:sz w:val="24"/>
                <w:szCs w:val="24"/>
              </w:rPr>
              <w:t>Interest in the post</w:t>
            </w:r>
          </w:p>
          <w:p w14:paraId="7708BB84" w14:textId="77777777" w:rsidR="00B0226C" w:rsidRPr="00D60C22" w:rsidRDefault="00B0226C" w:rsidP="00437BD6">
            <w:pPr>
              <w:spacing w:after="0"/>
              <w:rPr>
                <w:rFonts w:cs="Arial"/>
                <w:sz w:val="24"/>
                <w:szCs w:val="24"/>
              </w:rPr>
            </w:pPr>
          </w:p>
          <w:p w14:paraId="250EB79B" w14:textId="77777777" w:rsidR="00B0226C" w:rsidRPr="00D60C22" w:rsidRDefault="00B0226C" w:rsidP="00437BD6">
            <w:pPr>
              <w:spacing w:after="0"/>
              <w:rPr>
                <w:rFonts w:cs="Arial"/>
                <w:sz w:val="24"/>
                <w:szCs w:val="24"/>
              </w:rPr>
            </w:pPr>
          </w:p>
          <w:p w14:paraId="40A68A81" w14:textId="77777777" w:rsidR="00B0226C" w:rsidRPr="00D60C22" w:rsidRDefault="00B0226C" w:rsidP="00437BD6">
            <w:pPr>
              <w:spacing w:after="0"/>
              <w:rPr>
                <w:rFonts w:cs="Arial"/>
                <w:sz w:val="24"/>
                <w:szCs w:val="24"/>
              </w:rPr>
            </w:pPr>
          </w:p>
        </w:tc>
      </w:tr>
      <w:tr w:rsidR="00B0226C" w:rsidRPr="00D60C22" w14:paraId="311A4AC6" w14:textId="77777777" w:rsidTr="00437BD6">
        <w:trPr>
          <w:trHeight w:val="707"/>
        </w:trPr>
        <w:tc>
          <w:tcPr>
            <w:tcW w:w="10456" w:type="dxa"/>
          </w:tcPr>
          <w:p w14:paraId="66965A7D" w14:textId="77777777" w:rsidR="00B0226C" w:rsidRPr="00D60C22" w:rsidRDefault="00B0226C" w:rsidP="00437BD6">
            <w:pPr>
              <w:spacing w:after="0"/>
              <w:rPr>
                <w:rFonts w:cs="Arial"/>
                <w:sz w:val="24"/>
                <w:szCs w:val="24"/>
              </w:rPr>
            </w:pPr>
            <w:r w:rsidRPr="00D60C22">
              <w:rPr>
                <w:rFonts w:cs="Arial"/>
                <w:sz w:val="24"/>
                <w:szCs w:val="24"/>
              </w:rPr>
              <w:t xml:space="preserve">Please </w:t>
            </w:r>
            <w:proofErr w:type="gramStart"/>
            <w:r w:rsidRPr="00D60C22">
              <w:rPr>
                <w:rFonts w:cs="Arial"/>
                <w:sz w:val="24"/>
                <w:szCs w:val="24"/>
              </w:rPr>
              <w:t>continue</w:t>
            </w:r>
            <w:r>
              <w:rPr>
                <w:rFonts w:cs="Arial"/>
                <w:sz w:val="24"/>
                <w:szCs w:val="24"/>
              </w:rPr>
              <w:t xml:space="preserve"> </w:t>
            </w:r>
            <w:r w:rsidRPr="00D60C22">
              <w:rPr>
                <w:rFonts w:cs="Arial"/>
                <w:sz w:val="24"/>
                <w:szCs w:val="24"/>
              </w:rPr>
              <w:t>on</w:t>
            </w:r>
            <w:proofErr w:type="gramEnd"/>
            <w:r w:rsidRPr="00D60C22">
              <w:rPr>
                <w:rFonts w:cs="Arial"/>
                <w:sz w:val="24"/>
                <w:szCs w:val="24"/>
              </w:rPr>
              <w:t xml:space="preserve"> a separate sheet if necessary</w:t>
            </w:r>
          </w:p>
        </w:tc>
      </w:tr>
    </w:tbl>
    <w:p w14:paraId="58B34DD8" w14:textId="77777777" w:rsidR="00B0226C" w:rsidRDefault="00B0226C" w:rsidP="00B0226C">
      <w:pPr>
        <w:spacing w:after="0"/>
        <w:rPr>
          <w:rFonts w:cs="Arial"/>
          <w:b/>
          <w:sz w:val="24"/>
          <w:szCs w:val="24"/>
        </w:rPr>
        <w:sectPr w:rsidR="00B0226C" w:rsidSect="00306587">
          <w:pgSz w:w="11906" w:h="16838"/>
          <w:pgMar w:top="2089" w:right="720" w:bottom="720" w:left="720" w:header="708" w:footer="708" w:gutter="0"/>
          <w:cols w:space="708"/>
          <w:docGrid w:linePitch="360"/>
        </w:sectPr>
      </w:pPr>
    </w:p>
    <w:p w14:paraId="71BE2EFB" w14:textId="77777777" w:rsidR="00B0226C" w:rsidRDefault="00B0226C" w:rsidP="00B0226C">
      <w:pPr>
        <w:spacing w:after="0"/>
        <w:rPr>
          <w:rFonts w:cs="Arial"/>
          <w:b/>
          <w:sz w:val="24"/>
          <w:szCs w:val="24"/>
        </w:rPr>
      </w:pPr>
      <w:r w:rsidRPr="00D60C22">
        <w:rPr>
          <w:rFonts w:cs="Arial"/>
          <w:b/>
          <w:sz w:val="24"/>
          <w:szCs w:val="24"/>
        </w:rPr>
        <w:t>Current or last employment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28"/>
        <w:gridCol w:w="5228"/>
      </w:tblGrid>
      <w:tr w:rsidR="00B0226C" w:rsidRPr="00D60C22" w14:paraId="2841D53F" w14:textId="77777777" w:rsidTr="00437BD6">
        <w:tc>
          <w:tcPr>
            <w:tcW w:w="5228" w:type="dxa"/>
          </w:tcPr>
          <w:p w14:paraId="281D5962" w14:textId="77777777" w:rsidR="00B0226C" w:rsidRPr="004D3FCB" w:rsidRDefault="00B0226C" w:rsidP="00437BD6">
            <w:pPr>
              <w:spacing w:after="0"/>
              <w:rPr>
                <w:rFonts w:cs="Arial"/>
                <w:b/>
                <w:sz w:val="24"/>
                <w:szCs w:val="24"/>
              </w:rPr>
            </w:pPr>
            <w:r w:rsidRPr="004D3FCB">
              <w:rPr>
                <w:rFonts w:cs="Arial"/>
                <w:b/>
                <w:sz w:val="24"/>
                <w:szCs w:val="24"/>
              </w:rPr>
              <w:t>Job title:</w:t>
            </w:r>
          </w:p>
          <w:p w14:paraId="08FAC45F" w14:textId="77777777" w:rsidR="00B0226C" w:rsidRPr="00D60C22" w:rsidRDefault="00B0226C" w:rsidP="00437BD6">
            <w:pPr>
              <w:spacing w:after="0"/>
              <w:rPr>
                <w:rFonts w:cs="Arial"/>
                <w:sz w:val="24"/>
                <w:szCs w:val="24"/>
              </w:rPr>
            </w:pPr>
          </w:p>
        </w:tc>
        <w:tc>
          <w:tcPr>
            <w:tcW w:w="5228" w:type="dxa"/>
          </w:tcPr>
          <w:p w14:paraId="174C13BB" w14:textId="77777777" w:rsidR="00B0226C" w:rsidRPr="004D3FCB" w:rsidRDefault="00B0226C" w:rsidP="00437BD6">
            <w:pPr>
              <w:spacing w:after="0"/>
              <w:rPr>
                <w:rFonts w:cs="Arial"/>
                <w:b/>
                <w:sz w:val="24"/>
                <w:szCs w:val="24"/>
              </w:rPr>
            </w:pPr>
            <w:r w:rsidRPr="004D3FCB">
              <w:rPr>
                <w:rFonts w:cs="Arial"/>
                <w:b/>
                <w:sz w:val="24"/>
                <w:szCs w:val="24"/>
              </w:rPr>
              <w:t>Employer:</w:t>
            </w:r>
          </w:p>
          <w:p w14:paraId="5C9DAEA5" w14:textId="77777777" w:rsidR="00B0226C" w:rsidRPr="00D60C22" w:rsidRDefault="00B0226C" w:rsidP="00437BD6">
            <w:pPr>
              <w:spacing w:after="0"/>
              <w:rPr>
                <w:rFonts w:cs="Arial"/>
                <w:sz w:val="24"/>
                <w:szCs w:val="24"/>
              </w:rPr>
            </w:pPr>
          </w:p>
        </w:tc>
      </w:tr>
      <w:tr w:rsidR="00B0226C" w:rsidRPr="00D60C22" w14:paraId="3594BB12" w14:textId="77777777" w:rsidTr="00437BD6">
        <w:trPr>
          <w:trHeight w:val="774"/>
        </w:trPr>
        <w:tc>
          <w:tcPr>
            <w:tcW w:w="5228" w:type="dxa"/>
          </w:tcPr>
          <w:p w14:paraId="009E9B8C" w14:textId="77777777" w:rsidR="00B0226C" w:rsidRPr="004D3FCB" w:rsidRDefault="00B0226C" w:rsidP="00437BD6">
            <w:pPr>
              <w:spacing w:after="0"/>
              <w:rPr>
                <w:rFonts w:cs="Arial"/>
                <w:b/>
                <w:sz w:val="24"/>
                <w:szCs w:val="24"/>
              </w:rPr>
            </w:pPr>
            <w:r w:rsidRPr="004D3FCB">
              <w:rPr>
                <w:rFonts w:cs="Arial"/>
                <w:b/>
                <w:sz w:val="24"/>
                <w:szCs w:val="24"/>
              </w:rPr>
              <w:t>Date started:</w:t>
            </w:r>
          </w:p>
          <w:p w14:paraId="5FC1EC2D" w14:textId="77777777" w:rsidR="00B0226C" w:rsidRPr="00D60C22" w:rsidRDefault="00B0226C" w:rsidP="00437BD6">
            <w:pPr>
              <w:spacing w:after="0"/>
              <w:rPr>
                <w:rFonts w:cs="Arial"/>
                <w:sz w:val="24"/>
                <w:szCs w:val="24"/>
              </w:rPr>
            </w:pPr>
          </w:p>
        </w:tc>
        <w:tc>
          <w:tcPr>
            <w:tcW w:w="5228" w:type="dxa"/>
            <w:vMerge w:val="restart"/>
          </w:tcPr>
          <w:p w14:paraId="2D8E5B88" w14:textId="77777777" w:rsidR="00B0226C" w:rsidRPr="004D3FCB" w:rsidRDefault="00B0226C" w:rsidP="00437BD6">
            <w:pPr>
              <w:spacing w:after="0"/>
              <w:rPr>
                <w:rFonts w:cs="Arial"/>
                <w:b/>
                <w:sz w:val="24"/>
                <w:szCs w:val="24"/>
              </w:rPr>
            </w:pPr>
            <w:r w:rsidRPr="004D3FCB">
              <w:rPr>
                <w:rFonts w:cs="Arial"/>
                <w:b/>
                <w:sz w:val="24"/>
                <w:szCs w:val="24"/>
              </w:rPr>
              <w:t>Address:</w:t>
            </w:r>
          </w:p>
          <w:p w14:paraId="495A45E6" w14:textId="77777777" w:rsidR="00B0226C" w:rsidRPr="00D60C22" w:rsidRDefault="00B0226C" w:rsidP="00437BD6">
            <w:pPr>
              <w:spacing w:after="0"/>
              <w:rPr>
                <w:rFonts w:cs="Arial"/>
                <w:sz w:val="24"/>
                <w:szCs w:val="24"/>
              </w:rPr>
            </w:pPr>
          </w:p>
          <w:p w14:paraId="27386C10" w14:textId="77777777" w:rsidR="00B0226C" w:rsidRPr="004D3FCB" w:rsidRDefault="00B0226C" w:rsidP="00437BD6">
            <w:pPr>
              <w:spacing w:after="0"/>
              <w:rPr>
                <w:rFonts w:cs="Arial"/>
                <w:b/>
                <w:sz w:val="24"/>
                <w:szCs w:val="24"/>
              </w:rPr>
            </w:pPr>
            <w:r w:rsidRPr="004D3FCB">
              <w:rPr>
                <w:rFonts w:cs="Arial"/>
                <w:b/>
                <w:sz w:val="24"/>
                <w:szCs w:val="24"/>
              </w:rPr>
              <w:t>Postcode:</w:t>
            </w:r>
          </w:p>
          <w:p w14:paraId="3A965DAE" w14:textId="77777777" w:rsidR="00B0226C" w:rsidRPr="00D60C22" w:rsidRDefault="00B0226C" w:rsidP="00437BD6">
            <w:pPr>
              <w:spacing w:after="0"/>
              <w:rPr>
                <w:rFonts w:cs="Arial"/>
                <w:sz w:val="24"/>
                <w:szCs w:val="24"/>
              </w:rPr>
            </w:pPr>
          </w:p>
        </w:tc>
      </w:tr>
      <w:tr w:rsidR="00B0226C" w:rsidRPr="00D60C22" w14:paraId="70348808" w14:textId="77777777" w:rsidTr="00437BD6">
        <w:trPr>
          <w:trHeight w:val="775"/>
        </w:trPr>
        <w:tc>
          <w:tcPr>
            <w:tcW w:w="5228" w:type="dxa"/>
            <w:tcBorders>
              <w:bottom w:val="single" w:sz="4" w:space="0" w:color="auto"/>
            </w:tcBorders>
          </w:tcPr>
          <w:p w14:paraId="25D979BB" w14:textId="77777777" w:rsidR="00B0226C" w:rsidRPr="004D3FCB" w:rsidRDefault="00B0226C" w:rsidP="00437BD6">
            <w:pPr>
              <w:spacing w:after="0"/>
              <w:rPr>
                <w:rFonts w:cs="Arial"/>
                <w:b/>
                <w:sz w:val="24"/>
                <w:szCs w:val="24"/>
              </w:rPr>
            </w:pPr>
            <w:r w:rsidRPr="004D3FCB">
              <w:rPr>
                <w:rFonts w:cs="Arial"/>
                <w:b/>
                <w:sz w:val="24"/>
                <w:szCs w:val="24"/>
              </w:rPr>
              <w:t>Leaving date:</w:t>
            </w:r>
          </w:p>
          <w:p w14:paraId="231FCCC2" w14:textId="77777777" w:rsidR="00B0226C" w:rsidRPr="00D60C22" w:rsidRDefault="00B0226C" w:rsidP="00437BD6">
            <w:pPr>
              <w:spacing w:after="0"/>
              <w:rPr>
                <w:rFonts w:cs="Arial"/>
                <w:sz w:val="24"/>
                <w:szCs w:val="24"/>
              </w:rPr>
            </w:pPr>
          </w:p>
        </w:tc>
        <w:tc>
          <w:tcPr>
            <w:tcW w:w="5228" w:type="dxa"/>
            <w:vMerge/>
            <w:tcBorders>
              <w:bottom w:val="single" w:sz="4" w:space="0" w:color="auto"/>
            </w:tcBorders>
          </w:tcPr>
          <w:p w14:paraId="15FEEF71" w14:textId="77777777" w:rsidR="00B0226C" w:rsidRPr="00D60C22" w:rsidRDefault="00B0226C" w:rsidP="00437BD6">
            <w:pPr>
              <w:spacing w:after="0"/>
              <w:rPr>
                <w:rFonts w:cs="Arial"/>
                <w:sz w:val="24"/>
                <w:szCs w:val="24"/>
              </w:rPr>
            </w:pPr>
          </w:p>
        </w:tc>
      </w:tr>
      <w:tr w:rsidR="00B0226C" w:rsidRPr="00D60C22" w14:paraId="4647C8F2" w14:textId="77777777" w:rsidTr="00437BD6">
        <w:trPr>
          <w:trHeight w:val="775"/>
        </w:trPr>
        <w:tc>
          <w:tcPr>
            <w:tcW w:w="5228" w:type="dxa"/>
          </w:tcPr>
          <w:p w14:paraId="2A538DC6" w14:textId="77777777" w:rsidR="00B0226C" w:rsidRPr="004D3FCB" w:rsidRDefault="00B0226C" w:rsidP="00437BD6">
            <w:pPr>
              <w:spacing w:after="0"/>
              <w:rPr>
                <w:rFonts w:cs="Arial"/>
                <w:b/>
                <w:sz w:val="24"/>
                <w:szCs w:val="24"/>
              </w:rPr>
            </w:pPr>
            <w:r w:rsidRPr="004D3FCB">
              <w:rPr>
                <w:rFonts w:cs="Arial"/>
                <w:b/>
                <w:sz w:val="24"/>
                <w:szCs w:val="24"/>
              </w:rPr>
              <w:t xml:space="preserve">Salary: </w:t>
            </w:r>
          </w:p>
          <w:p w14:paraId="6272A9F0" w14:textId="77777777" w:rsidR="00B0226C" w:rsidRPr="00D60C22" w:rsidRDefault="00B0226C" w:rsidP="00437BD6">
            <w:pPr>
              <w:spacing w:after="0"/>
              <w:rPr>
                <w:rFonts w:cs="Arial"/>
                <w:sz w:val="24"/>
                <w:szCs w:val="24"/>
              </w:rPr>
            </w:pPr>
          </w:p>
        </w:tc>
        <w:tc>
          <w:tcPr>
            <w:tcW w:w="5228" w:type="dxa"/>
            <w:vMerge/>
          </w:tcPr>
          <w:p w14:paraId="63EE4130" w14:textId="77777777" w:rsidR="00B0226C" w:rsidRPr="00D60C22" w:rsidRDefault="00B0226C" w:rsidP="00437BD6">
            <w:pPr>
              <w:spacing w:after="0"/>
              <w:rPr>
                <w:rFonts w:cs="Arial"/>
                <w:sz w:val="24"/>
                <w:szCs w:val="24"/>
              </w:rPr>
            </w:pPr>
          </w:p>
        </w:tc>
      </w:tr>
      <w:tr w:rsidR="00B0226C" w:rsidRPr="00D60C22" w14:paraId="42B2D5F2" w14:textId="77777777" w:rsidTr="00437BD6">
        <w:tc>
          <w:tcPr>
            <w:tcW w:w="5228" w:type="dxa"/>
          </w:tcPr>
          <w:p w14:paraId="4AF4C514" w14:textId="77777777" w:rsidR="00B0226C" w:rsidRPr="004D3FCB" w:rsidRDefault="00B0226C" w:rsidP="00437BD6">
            <w:pPr>
              <w:spacing w:after="0"/>
              <w:rPr>
                <w:rFonts w:cs="Arial"/>
                <w:b/>
                <w:sz w:val="24"/>
                <w:szCs w:val="24"/>
              </w:rPr>
            </w:pPr>
            <w:r w:rsidRPr="004D3FCB">
              <w:rPr>
                <w:rFonts w:cs="Arial"/>
                <w:b/>
                <w:sz w:val="24"/>
                <w:szCs w:val="24"/>
              </w:rPr>
              <w:t>Benefits:</w:t>
            </w:r>
          </w:p>
          <w:p w14:paraId="2B396FF3" w14:textId="77777777" w:rsidR="00B0226C" w:rsidRPr="00D60C22" w:rsidRDefault="00B0226C" w:rsidP="00437BD6">
            <w:pPr>
              <w:spacing w:after="0"/>
              <w:rPr>
                <w:rFonts w:cs="Arial"/>
                <w:sz w:val="24"/>
                <w:szCs w:val="24"/>
              </w:rPr>
            </w:pPr>
          </w:p>
        </w:tc>
        <w:tc>
          <w:tcPr>
            <w:tcW w:w="5228" w:type="dxa"/>
          </w:tcPr>
          <w:p w14:paraId="55889564" w14:textId="77777777" w:rsidR="00B0226C" w:rsidRPr="004D3FCB" w:rsidRDefault="00B0226C" w:rsidP="00437BD6">
            <w:pPr>
              <w:spacing w:after="0"/>
              <w:rPr>
                <w:rFonts w:cs="Arial"/>
                <w:b/>
                <w:sz w:val="24"/>
                <w:szCs w:val="24"/>
              </w:rPr>
            </w:pPr>
            <w:r w:rsidRPr="004D3FCB">
              <w:rPr>
                <w:rFonts w:cs="Arial"/>
                <w:b/>
                <w:sz w:val="24"/>
                <w:szCs w:val="24"/>
              </w:rPr>
              <w:t>Telephone no:</w:t>
            </w:r>
          </w:p>
          <w:p w14:paraId="73D80E8B" w14:textId="77777777" w:rsidR="00B0226C" w:rsidRPr="00D60C22" w:rsidRDefault="00B0226C" w:rsidP="00437BD6">
            <w:pPr>
              <w:spacing w:after="0"/>
              <w:rPr>
                <w:rFonts w:cs="Arial"/>
                <w:sz w:val="24"/>
                <w:szCs w:val="24"/>
              </w:rPr>
            </w:pPr>
          </w:p>
        </w:tc>
      </w:tr>
      <w:tr w:rsidR="00B0226C" w:rsidRPr="00D60C22" w14:paraId="309FFA60" w14:textId="77777777" w:rsidTr="00437BD6">
        <w:tc>
          <w:tcPr>
            <w:tcW w:w="5228" w:type="dxa"/>
          </w:tcPr>
          <w:p w14:paraId="61C66AAC" w14:textId="77777777" w:rsidR="00B0226C" w:rsidRPr="004D3FCB" w:rsidRDefault="00B0226C" w:rsidP="00437BD6">
            <w:pPr>
              <w:spacing w:after="0"/>
              <w:rPr>
                <w:rFonts w:cs="Arial"/>
                <w:b/>
                <w:sz w:val="24"/>
                <w:szCs w:val="24"/>
              </w:rPr>
            </w:pPr>
            <w:r w:rsidRPr="004D3FCB">
              <w:rPr>
                <w:rFonts w:cs="Arial"/>
                <w:b/>
                <w:sz w:val="24"/>
                <w:szCs w:val="24"/>
              </w:rPr>
              <w:t>Reason for leaving:</w:t>
            </w:r>
          </w:p>
          <w:p w14:paraId="13F72673" w14:textId="77777777" w:rsidR="00B0226C" w:rsidRPr="00D60C22" w:rsidRDefault="00B0226C" w:rsidP="00437BD6">
            <w:pPr>
              <w:spacing w:after="0"/>
              <w:rPr>
                <w:rFonts w:cs="Arial"/>
                <w:sz w:val="24"/>
                <w:szCs w:val="24"/>
              </w:rPr>
            </w:pPr>
          </w:p>
        </w:tc>
        <w:tc>
          <w:tcPr>
            <w:tcW w:w="5228" w:type="dxa"/>
          </w:tcPr>
          <w:p w14:paraId="0B8AB4B7" w14:textId="77777777" w:rsidR="00B0226C" w:rsidRPr="004D3FCB" w:rsidRDefault="00B0226C" w:rsidP="00437BD6">
            <w:pPr>
              <w:spacing w:after="0"/>
              <w:rPr>
                <w:rFonts w:cs="Arial"/>
                <w:b/>
                <w:sz w:val="24"/>
                <w:szCs w:val="24"/>
              </w:rPr>
            </w:pPr>
            <w:r w:rsidRPr="004D3FCB">
              <w:rPr>
                <w:rFonts w:cs="Arial"/>
                <w:b/>
                <w:sz w:val="24"/>
                <w:szCs w:val="24"/>
              </w:rPr>
              <w:t>Line manager name:</w:t>
            </w:r>
          </w:p>
          <w:p w14:paraId="63438707" w14:textId="77777777" w:rsidR="00B0226C" w:rsidRPr="00D60C22" w:rsidRDefault="00B0226C" w:rsidP="00437BD6">
            <w:pPr>
              <w:spacing w:after="0"/>
              <w:rPr>
                <w:rFonts w:cs="Arial"/>
                <w:sz w:val="24"/>
                <w:szCs w:val="24"/>
              </w:rPr>
            </w:pPr>
          </w:p>
        </w:tc>
      </w:tr>
      <w:tr w:rsidR="00B0226C" w:rsidRPr="00D60C22" w14:paraId="393DC181" w14:textId="77777777" w:rsidTr="00437BD6">
        <w:tc>
          <w:tcPr>
            <w:tcW w:w="5228" w:type="dxa"/>
          </w:tcPr>
          <w:p w14:paraId="0454FEC2" w14:textId="77777777" w:rsidR="00B0226C" w:rsidRPr="004D3FCB" w:rsidRDefault="00B0226C" w:rsidP="00437BD6">
            <w:pPr>
              <w:spacing w:after="0"/>
              <w:rPr>
                <w:rFonts w:cs="Arial"/>
                <w:b/>
                <w:sz w:val="24"/>
                <w:szCs w:val="24"/>
              </w:rPr>
            </w:pPr>
            <w:r w:rsidRPr="004D3FCB">
              <w:rPr>
                <w:rFonts w:cs="Arial"/>
                <w:b/>
                <w:sz w:val="24"/>
                <w:szCs w:val="24"/>
              </w:rPr>
              <w:t>Notice period:</w:t>
            </w:r>
          </w:p>
          <w:p w14:paraId="4BBE0FB3" w14:textId="77777777" w:rsidR="00B0226C" w:rsidRPr="00D60C22" w:rsidRDefault="00B0226C" w:rsidP="00437BD6">
            <w:pPr>
              <w:spacing w:after="0"/>
              <w:rPr>
                <w:rFonts w:cs="Arial"/>
                <w:sz w:val="24"/>
                <w:szCs w:val="24"/>
              </w:rPr>
            </w:pPr>
          </w:p>
        </w:tc>
        <w:tc>
          <w:tcPr>
            <w:tcW w:w="5228" w:type="dxa"/>
          </w:tcPr>
          <w:p w14:paraId="556D1AD8" w14:textId="77777777" w:rsidR="00B0226C" w:rsidRPr="004D3FCB" w:rsidRDefault="00B0226C" w:rsidP="00437BD6">
            <w:pPr>
              <w:spacing w:after="0"/>
              <w:rPr>
                <w:rFonts w:cs="Arial"/>
                <w:b/>
                <w:sz w:val="24"/>
                <w:szCs w:val="24"/>
              </w:rPr>
            </w:pPr>
            <w:r w:rsidRPr="004D3FCB">
              <w:rPr>
                <w:rFonts w:cs="Arial"/>
                <w:b/>
                <w:sz w:val="24"/>
                <w:szCs w:val="24"/>
              </w:rPr>
              <w:t>Line manager position:</w:t>
            </w:r>
          </w:p>
          <w:p w14:paraId="55ABC1FC" w14:textId="77777777" w:rsidR="00B0226C" w:rsidRPr="00D60C22" w:rsidRDefault="00B0226C" w:rsidP="00437BD6">
            <w:pPr>
              <w:spacing w:after="0"/>
              <w:rPr>
                <w:rFonts w:cs="Arial"/>
                <w:sz w:val="24"/>
                <w:szCs w:val="24"/>
              </w:rPr>
            </w:pPr>
          </w:p>
        </w:tc>
      </w:tr>
      <w:tr w:rsidR="00B0226C" w:rsidRPr="00D60C22" w14:paraId="7F0EA5F9" w14:textId="77777777" w:rsidTr="00437BD6">
        <w:tc>
          <w:tcPr>
            <w:tcW w:w="10456" w:type="dxa"/>
            <w:gridSpan w:val="2"/>
          </w:tcPr>
          <w:p w14:paraId="11354D5B" w14:textId="77777777" w:rsidR="00B0226C" w:rsidRPr="004D3FCB" w:rsidRDefault="00B0226C" w:rsidP="00437BD6">
            <w:pPr>
              <w:spacing w:after="0"/>
              <w:rPr>
                <w:rFonts w:cs="Arial"/>
                <w:b/>
                <w:sz w:val="24"/>
                <w:szCs w:val="24"/>
              </w:rPr>
            </w:pPr>
            <w:r w:rsidRPr="004D3FCB">
              <w:rPr>
                <w:rFonts w:cs="Arial"/>
                <w:b/>
                <w:sz w:val="24"/>
                <w:szCs w:val="24"/>
              </w:rPr>
              <w:t>Duties and responsibilities:</w:t>
            </w:r>
          </w:p>
          <w:p w14:paraId="44E54738" w14:textId="77777777" w:rsidR="00B0226C" w:rsidRPr="00D60C22" w:rsidRDefault="00B0226C" w:rsidP="00437BD6">
            <w:pPr>
              <w:spacing w:after="0"/>
              <w:rPr>
                <w:rFonts w:cs="Arial"/>
                <w:sz w:val="24"/>
                <w:szCs w:val="24"/>
              </w:rPr>
            </w:pPr>
          </w:p>
          <w:p w14:paraId="2AE9FACC" w14:textId="77777777" w:rsidR="00B0226C" w:rsidRPr="00D60C22" w:rsidRDefault="00B0226C" w:rsidP="00437BD6">
            <w:pPr>
              <w:spacing w:after="0"/>
              <w:rPr>
                <w:rFonts w:cs="Arial"/>
                <w:sz w:val="24"/>
                <w:szCs w:val="24"/>
              </w:rPr>
            </w:pPr>
          </w:p>
          <w:p w14:paraId="6D473A93" w14:textId="77777777" w:rsidR="00B0226C" w:rsidRPr="00D60C22" w:rsidRDefault="00B0226C" w:rsidP="00437BD6">
            <w:pPr>
              <w:spacing w:after="0"/>
              <w:rPr>
                <w:rFonts w:cs="Arial"/>
                <w:sz w:val="24"/>
                <w:szCs w:val="24"/>
              </w:rPr>
            </w:pPr>
          </w:p>
          <w:p w14:paraId="609F0AC4" w14:textId="77777777" w:rsidR="00B0226C" w:rsidRPr="00D60C22" w:rsidRDefault="00B0226C" w:rsidP="00437BD6">
            <w:pPr>
              <w:spacing w:after="0"/>
              <w:rPr>
                <w:rFonts w:cs="Arial"/>
                <w:sz w:val="24"/>
                <w:szCs w:val="24"/>
              </w:rPr>
            </w:pPr>
          </w:p>
          <w:p w14:paraId="506CFAA9" w14:textId="77777777" w:rsidR="00B0226C" w:rsidRPr="00D60C22" w:rsidRDefault="00B0226C" w:rsidP="00437BD6">
            <w:pPr>
              <w:spacing w:after="0"/>
              <w:rPr>
                <w:rFonts w:cs="Arial"/>
                <w:sz w:val="24"/>
                <w:szCs w:val="24"/>
              </w:rPr>
            </w:pPr>
          </w:p>
          <w:p w14:paraId="7FD91017" w14:textId="77777777" w:rsidR="00B0226C" w:rsidRPr="00D60C22" w:rsidRDefault="00B0226C" w:rsidP="00437BD6">
            <w:pPr>
              <w:spacing w:after="0"/>
              <w:rPr>
                <w:rFonts w:cs="Arial"/>
                <w:sz w:val="24"/>
                <w:szCs w:val="24"/>
              </w:rPr>
            </w:pPr>
          </w:p>
          <w:p w14:paraId="454B355F" w14:textId="77777777" w:rsidR="00B0226C" w:rsidRPr="00D60C22" w:rsidRDefault="00B0226C" w:rsidP="00437BD6">
            <w:pPr>
              <w:spacing w:after="0"/>
              <w:rPr>
                <w:rFonts w:cs="Arial"/>
                <w:sz w:val="24"/>
                <w:szCs w:val="24"/>
              </w:rPr>
            </w:pPr>
          </w:p>
          <w:p w14:paraId="714B5074" w14:textId="77777777" w:rsidR="00B0226C" w:rsidRPr="00D60C22" w:rsidRDefault="00B0226C" w:rsidP="00437BD6">
            <w:pPr>
              <w:spacing w:after="0"/>
              <w:rPr>
                <w:rFonts w:cs="Arial"/>
                <w:sz w:val="24"/>
                <w:szCs w:val="24"/>
              </w:rPr>
            </w:pPr>
          </w:p>
          <w:p w14:paraId="715A7543" w14:textId="77777777" w:rsidR="00B0226C" w:rsidRPr="00D60C22" w:rsidRDefault="00B0226C" w:rsidP="00437BD6">
            <w:pPr>
              <w:spacing w:after="0"/>
              <w:rPr>
                <w:rFonts w:cs="Arial"/>
                <w:sz w:val="24"/>
                <w:szCs w:val="24"/>
              </w:rPr>
            </w:pPr>
          </w:p>
          <w:p w14:paraId="365186BF" w14:textId="77777777" w:rsidR="00B0226C" w:rsidRPr="00D60C22" w:rsidRDefault="00B0226C" w:rsidP="00437BD6">
            <w:pPr>
              <w:spacing w:after="0"/>
              <w:rPr>
                <w:rFonts w:cs="Arial"/>
                <w:sz w:val="24"/>
                <w:szCs w:val="24"/>
              </w:rPr>
            </w:pPr>
          </w:p>
          <w:p w14:paraId="70AB2D84" w14:textId="77777777" w:rsidR="00B0226C" w:rsidRPr="00D60C22" w:rsidRDefault="00B0226C" w:rsidP="00437BD6">
            <w:pPr>
              <w:spacing w:after="0"/>
              <w:rPr>
                <w:rFonts w:cs="Arial"/>
                <w:sz w:val="24"/>
                <w:szCs w:val="24"/>
              </w:rPr>
            </w:pPr>
          </w:p>
          <w:p w14:paraId="71FE22E0" w14:textId="77777777" w:rsidR="00B0226C" w:rsidRPr="00D60C22" w:rsidRDefault="00B0226C" w:rsidP="00437BD6">
            <w:pPr>
              <w:spacing w:after="0"/>
              <w:rPr>
                <w:rFonts w:cs="Arial"/>
                <w:sz w:val="24"/>
                <w:szCs w:val="24"/>
              </w:rPr>
            </w:pPr>
          </w:p>
          <w:p w14:paraId="3D8CEA61" w14:textId="77777777" w:rsidR="00B0226C" w:rsidRPr="00D60C22" w:rsidRDefault="00B0226C" w:rsidP="00437BD6">
            <w:pPr>
              <w:spacing w:after="0"/>
              <w:rPr>
                <w:rFonts w:cs="Arial"/>
                <w:sz w:val="24"/>
                <w:szCs w:val="24"/>
              </w:rPr>
            </w:pPr>
          </w:p>
          <w:p w14:paraId="62086094" w14:textId="77777777" w:rsidR="00B0226C" w:rsidRPr="00D60C22" w:rsidRDefault="00B0226C" w:rsidP="00437BD6">
            <w:pPr>
              <w:spacing w:after="0"/>
              <w:rPr>
                <w:rFonts w:cs="Arial"/>
                <w:sz w:val="24"/>
                <w:szCs w:val="24"/>
              </w:rPr>
            </w:pPr>
          </w:p>
          <w:p w14:paraId="766E09B2" w14:textId="77777777" w:rsidR="00B0226C" w:rsidRPr="00D60C22" w:rsidRDefault="00B0226C" w:rsidP="00437BD6">
            <w:pPr>
              <w:spacing w:after="0"/>
              <w:rPr>
                <w:rFonts w:cs="Arial"/>
                <w:sz w:val="24"/>
                <w:szCs w:val="24"/>
              </w:rPr>
            </w:pPr>
          </w:p>
          <w:p w14:paraId="7676DC22" w14:textId="77777777" w:rsidR="00B0226C" w:rsidRPr="00D60C22" w:rsidRDefault="00B0226C" w:rsidP="00437BD6">
            <w:pPr>
              <w:spacing w:after="0"/>
              <w:rPr>
                <w:rFonts w:cs="Arial"/>
                <w:sz w:val="24"/>
                <w:szCs w:val="24"/>
              </w:rPr>
            </w:pPr>
          </w:p>
          <w:p w14:paraId="48E808E6" w14:textId="77777777" w:rsidR="00B0226C" w:rsidRDefault="00B0226C" w:rsidP="00437BD6">
            <w:pPr>
              <w:spacing w:after="0"/>
              <w:rPr>
                <w:rFonts w:cs="Arial"/>
                <w:sz w:val="24"/>
                <w:szCs w:val="24"/>
              </w:rPr>
            </w:pPr>
          </w:p>
          <w:p w14:paraId="08AA45D6" w14:textId="77777777" w:rsidR="00B0226C" w:rsidRPr="00D60C22" w:rsidRDefault="00B0226C" w:rsidP="00437BD6">
            <w:pPr>
              <w:spacing w:after="0"/>
              <w:rPr>
                <w:rFonts w:cs="Arial"/>
                <w:sz w:val="24"/>
                <w:szCs w:val="24"/>
              </w:rPr>
            </w:pPr>
          </w:p>
          <w:p w14:paraId="0745D3E6" w14:textId="77777777" w:rsidR="00B0226C" w:rsidRPr="00D60C22" w:rsidRDefault="00B0226C" w:rsidP="00437BD6">
            <w:pPr>
              <w:spacing w:after="0"/>
              <w:rPr>
                <w:rFonts w:cs="Arial"/>
                <w:sz w:val="24"/>
                <w:szCs w:val="24"/>
              </w:rPr>
            </w:pPr>
          </w:p>
          <w:p w14:paraId="1CDED807" w14:textId="77777777" w:rsidR="00B0226C" w:rsidRPr="00D60C22" w:rsidRDefault="00B0226C" w:rsidP="00437BD6">
            <w:pPr>
              <w:spacing w:after="0"/>
              <w:rPr>
                <w:rFonts w:cs="Arial"/>
                <w:sz w:val="24"/>
                <w:szCs w:val="24"/>
              </w:rPr>
            </w:pPr>
          </w:p>
          <w:p w14:paraId="2C12443C" w14:textId="77777777" w:rsidR="00B0226C" w:rsidRPr="00D60C22" w:rsidRDefault="00B0226C" w:rsidP="00437BD6">
            <w:pPr>
              <w:spacing w:after="0"/>
              <w:rPr>
                <w:rFonts w:cs="Arial"/>
                <w:sz w:val="24"/>
                <w:szCs w:val="24"/>
              </w:rPr>
            </w:pPr>
          </w:p>
          <w:p w14:paraId="53D07468" w14:textId="77777777" w:rsidR="00B0226C" w:rsidRPr="00D60C22" w:rsidRDefault="00B0226C" w:rsidP="00437BD6">
            <w:pPr>
              <w:spacing w:after="0"/>
              <w:rPr>
                <w:rFonts w:cs="Arial"/>
                <w:sz w:val="24"/>
                <w:szCs w:val="24"/>
              </w:rPr>
            </w:pPr>
          </w:p>
        </w:tc>
      </w:tr>
    </w:tbl>
    <w:p w14:paraId="70024CBF" w14:textId="77777777" w:rsidR="00B0226C" w:rsidRDefault="00B0226C" w:rsidP="00B0226C">
      <w:pPr>
        <w:spacing w:after="0"/>
        <w:rPr>
          <w:rFonts w:cs="Arial"/>
          <w:b/>
          <w:sz w:val="24"/>
          <w:szCs w:val="24"/>
        </w:rPr>
        <w:sectPr w:rsidR="00B0226C" w:rsidSect="002C7E7D">
          <w:pgSz w:w="11906" w:h="16838"/>
          <w:pgMar w:top="1679" w:right="720" w:bottom="720" w:left="720" w:header="708" w:footer="708" w:gutter="0"/>
          <w:cols w:space="708"/>
          <w:docGrid w:linePitch="360"/>
        </w:sectPr>
      </w:pPr>
    </w:p>
    <w:p w14:paraId="23472F01" w14:textId="77777777" w:rsidR="00B0226C" w:rsidRDefault="00B0226C" w:rsidP="00B0226C">
      <w:pPr>
        <w:spacing w:after="0"/>
        <w:rPr>
          <w:rFonts w:cs="Arial"/>
          <w:sz w:val="24"/>
          <w:szCs w:val="24"/>
        </w:rPr>
      </w:pPr>
      <w:r w:rsidRPr="00D60C22">
        <w:rPr>
          <w:rFonts w:cs="Arial"/>
          <w:b/>
          <w:sz w:val="24"/>
          <w:szCs w:val="24"/>
        </w:rPr>
        <w:t>Employment history</w:t>
      </w:r>
      <w:r w:rsidRPr="00D60C22">
        <w:rPr>
          <w:rFonts w:cs="Arial"/>
          <w:sz w:val="24"/>
          <w:szCs w:val="24"/>
        </w:rPr>
        <w:tab/>
      </w:r>
    </w:p>
    <w:p w14:paraId="7CE2F753" w14:textId="77777777" w:rsidR="00B0226C" w:rsidRPr="00D60C22" w:rsidRDefault="00B0226C" w:rsidP="00B0226C">
      <w:pPr>
        <w:spacing w:after="0"/>
        <w:rPr>
          <w:rFonts w:cs="Arial"/>
          <w:sz w:val="24"/>
          <w:szCs w:val="24"/>
        </w:rPr>
      </w:pPr>
      <w:r w:rsidRPr="00D60C22">
        <w:rPr>
          <w:rFonts w:cs="Arial"/>
          <w:sz w:val="24"/>
          <w:szCs w:val="24"/>
        </w:rPr>
        <w:t>List all your employment history starting with your previous post.  P</w:t>
      </w:r>
      <w:r>
        <w:rPr>
          <w:rFonts w:cs="Arial"/>
          <w:sz w:val="24"/>
          <w:szCs w:val="24"/>
        </w:rPr>
        <w:t>l</w:t>
      </w:r>
      <w:r w:rsidRPr="00D60C22">
        <w:rPr>
          <w:rFonts w:cs="Arial"/>
          <w:sz w:val="24"/>
          <w:szCs w:val="24"/>
        </w:rPr>
        <w:t>ease explain any gaps.</w:t>
      </w:r>
    </w:p>
    <w:p w14:paraId="2A3733AC" w14:textId="77777777" w:rsidR="00B0226C" w:rsidRPr="00D60C22" w:rsidRDefault="00B0226C" w:rsidP="00B0226C">
      <w:pPr>
        <w:spacing w:after="0"/>
        <w:rPr>
          <w:rFonts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6"/>
        <w:gridCol w:w="5987"/>
        <w:gridCol w:w="2773"/>
      </w:tblGrid>
      <w:tr w:rsidR="00B0226C" w:rsidRPr="00D60C22" w14:paraId="17830B18" w14:textId="77777777" w:rsidTr="00437BD6">
        <w:trPr>
          <w:trHeight w:val="697"/>
        </w:trPr>
        <w:tc>
          <w:tcPr>
            <w:tcW w:w="1696" w:type="dxa"/>
          </w:tcPr>
          <w:p w14:paraId="22C62587" w14:textId="77777777" w:rsidR="00B0226C" w:rsidRPr="004D3FCB" w:rsidRDefault="00B0226C" w:rsidP="00437BD6">
            <w:pPr>
              <w:spacing w:after="0" w:line="240" w:lineRule="auto"/>
              <w:jc w:val="center"/>
              <w:rPr>
                <w:rFonts w:cs="Arial"/>
                <w:b/>
                <w:sz w:val="24"/>
                <w:szCs w:val="24"/>
              </w:rPr>
            </w:pPr>
            <w:r w:rsidRPr="004D3FCB">
              <w:rPr>
                <w:rFonts w:cs="Arial"/>
                <w:b/>
                <w:sz w:val="24"/>
                <w:szCs w:val="24"/>
              </w:rPr>
              <w:t>Dates</w:t>
            </w:r>
          </w:p>
          <w:p w14:paraId="269A6FEE" w14:textId="77777777" w:rsidR="00B0226C" w:rsidRPr="004D3FCB" w:rsidRDefault="00B0226C" w:rsidP="00437BD6">
            <w:pPr>
              <w:spacing w:after="0" w:line="240" w:lineRule="auto"/>
              <w:jc w:val="center"/>
              <w:rPr>
                <w:rFonts w:cs="Arial"/>
                <w:b/>
                <w:sz w:val="24"/>
                <w:szCs w:val="24"/>
              </w:rPr>
            </w:pPr>
            <w:r w:rsidRPr="004D3FCB">
              <w:rPr>
                <w:rFonts w:cs="Arial"/>
                <w:b/>
                <w:sz w:val="24"/>
                <w:szCs w:val="24"/>
              </w:rPr>
              <w:t>(from/to)</w:t>
            </w:r>
          </w:p>
        </w:tc>
        <w:tc>
          <w:tcPr>
            <w:tcW w:w="5987" w:type="dxa"/>
            <w:vAlign w:val="center"/>
          </w:tcPr>
          <w:p w14:paraId="0DC4C6AB" w14:textId="77777777" w:rsidR="00B0226C" w:rsidRDefault="00B0226C" w:rsidP="00437BD6">
            <w:pPr>
              <w:spacing w:after="0" w:line="240" w:lineRule="auto"/>
              <w:rPr>
                <w:rFonts w:cs="Arial"/>
                <w:b/>
                <w:sz w:val="24"/>
                <w:szCs w:val="24"/>
              </w:rPr>
            </w:pPr>
            <w:r w:rsidRPr="004D3FCB">
              <w:rPr>
                <w:rFonts w:cs="Arial"/>
                <w:b/>
                <w:sz w:val="24"/>
                <w:szCs w:val="24"/>
              </w:rPr>
              <w:t>Employer and location</w:t>
            </w:r>
          </w:p>
          <w:p w14:paraId="5106535B" w14:textId="77777777" w:rsidR="00B0226C" w:rsidRPr="004D3FCB" w:rsidRDefault="00B0226C" w:rsidP="00437BD6">
            <w:pPr>
              <w:spacing w:after="0" w:line="240" w:lineRule="auto"/>
              <w:rPr>
                <w:rFonts w:cs="Arial"/>
                <w:b/>
                <w:sz w:val="24"/>
                <w:szCs w:val="24"/>
              </w:rPr>
            </w:pPr>
            <w:r w:rsidRPr="004D3FCB">
              <w:rPr>
                <w:rFonts w:cs="Arial"/>
                <w:b/>
                <w:sz w:val="24"/>
                <w:szCs w:val="24"/>
              </w:rPr>
              <w:t>Position held and brief description of responsibilities</w:t>
            </w:r>
          </w:p>
        </w:tc>
        <w:tc>
          <w:tcPr>
            <w:tcW w:w="2773" w:type="dxa"/>
          </w:tcPr>
          <w:p w14:paraId="7AB89D9A" w14:textId="77777777" w:rsidR="00B0226C" w:rsidRPr="004D3FCB" w:rsidRDefault="00B0226C" w:rsidP="00437BD6">
            <w:pPr>
              <w:spacing w:after="0" w:line="240" w:lineRule="auto"/>
              <w:jc w:val="center"/>
              <w:rPr>
                <w:rFonts w:cs="Arial"/>
                <w:b/>
                <w:sz w:val="24"/>
                <w:szCs w:val="24"/>
              </w:rPr>
            </w:pPr>
            <w:r w:rsidRPr="004D3FCB">
              <w:rPr>
                <w:rFonts w:cs="Arial"/>
                <w:b/>
                <w:sz w:val="24"/>
                <w:szCs w:val="24"/>
              </w:rPr>
              <w:t xml:space="preserve">Reason for leaving </w:t>
            </w:r>
          </w:p>
        </w:tc>
      </w:tr>
      <w:tr w:rsidR="00B0226C" w:rsidRPr="00D60C22" w14:paraId="24074533" w14:textId="77777777" w:rsidTr="00437BD6">
        <w:trPr>
          <w:trHeight w:val="697"/>
        </w:trPr>
        <w:tc>
          <w:tcPr>
            <w:tcW w:w="1696" w:type="dxa"/>
            <w:tcBorders>
              <w:bottom w:val="single" w:sz="4" w:space="0" w:color="auto"/>
            </w:tcBorders>
          </w:tcPr>
          <w:p w14:paraId="194D4BCC" w14:textId="77777777" w:rsidR="00B0226C" w:rsidRPr="004D3FCB" w:rsidRDefault="00B0226C" w:rsidP="00437BD6">
            <w:pPr>
              <w:spacing w:after="0" w:line="240" w:lineRule="auto"/>
              <w:jc w:val="center"/>
              <w:rPr>
                <w:rFonts w:cs="Arial"/>
                <w:b/>
                <w:sz w:val="24"/>
                <w:szCs w:val="24"/>
              </w:rPr>
            </w:pPr>
          </w:p>
        </w:tc>
        <w:tc>
          <w:tcPr>
            <w:tcW w:w="5987" w:type="dxa"/>
            <w:tcBorders>
              <w:bottom w:val="single" w:sz="4" w:space="0" w:color="auto"/>
            </w:tcBorders>
            <w:vAlign w:val="center"/>
          </w:tcPr>
          <w:p w14:paraId="45618DCD" w14:textId="77777777" w:rsidR="00B0226C" w:rsidRPr="004D3FCB" w:rsidRDefault="00B0226C" w:rsidP="00437BD6">
            <w:pPr>
              <w:spacing w:after="0" w:line="240" w:lineRule="auto"/>
              <w:rPr>
                <w:rFonts w:cs="Arial"/>
                <w:b/>
                <w:sz w:val="24"/>
                <w:szCs w:val="24"/>
              </w:rPr>
            </w:pPr>
          </w:p>
        </w:tc>
        <w:tc>
          <w:tcPr>
            <w:tcW w:w="2773" w:type="dxa"/>
            <w:tcBorders>
              <w:bottom w:val="single" w:sz="4" w:space="0" w:color="auto"/>
            </w:tcBorders>
          </w:tcPr>
          <w:p w14:paraId="4A89D042" w14:textId="77777777" w:rsidR="00B0226C" w:rsidRPr="004D3FCB" w:rsidRDefault="00B0226C" w:rsidP="00437BD6">
            <w:pPr>
              <w:spacing w:after="0" w:line="240" w:lineRule="auto"/>
              <w:jc w:val="center"/>
              <w:rPr>
                <w:rFonts w:cs="Arial"/>
                <w:b/>
                <w:sz w:val="24"/>
                <w:szCs w:val="24"/>
              </w:rPr>
            </w:pPr>
          </w:p>
        </w:tc>
      </w:tr>
    </w:tbl>
    <w:p w14:paraId="45F68B78" w14:textId="77777777" w:rsidR="00B0226C" w:rsidRDefault="00B0226C" w:rsidP="00B0226C">
      <w:pPr>
        <w:sectPr w:rsidR="00B0226C" w:rsidSect="00C569B0">
          <w:pgSz w:w="11906" w:h="16838"/>
          <w:pgMar w:top="1675" w:right="720" w:bottom="720" w:left="720" w:header="567" w:footer="567"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6"/>
        <w:gridCol w:w="5987"/>
        <w:gridCol w:w="2773"/>
      </w:tblGrid>
      <w:tr w:rsidR="00B0226C" w:rsidRPr="00D60C22" w14:paraId="39026065" w14:textId="77777777" w:rsidTr="00437BD6">
        <w:trPr>
          <w:trHeight w:val="700"/>
        </w:trPr>
        <w:tc>
          <w:tcPr>
            <w:tcW w:w="1696" w:type="dxa"/>
          </w:tcPr>
          <w:p w14:paraId="1E51618C" w14:textId="77777777" w:rsidR="00B0226C" w:rsidRPr="004D3FCB" w:rsidRDefault="00B0226C" w:rsidP="00437BD6">
            <w:pPr>
              <w:spacing w:after="0" w:line="240" w:lineRule="auto"/>
              <w:jc w:val="center"/>
              <w:rPr>
                <w:rFonts w:cs="Arial"/>
                <w:b/>
                <w:sz w:val="24"/>
                <w:szCs w:val="24"/>
              </w:rPr>
            </w:pPr>
            <w:r w:rsidRPr="004D3FCB">
              <w:rPr>
                <w:rFonts w:cs="Arial"/>
                <w:b/>
                <w:sz w:val="24"/>
                <w:szCs w:val="24"/>
              </w:rPr>
              <w:t>Dates</w:t>
            </w:r>
          </w:p>
          <w:p w14:paraId="3318015D" w14:textId="77777777" w:rsidR="00B0226C" w:rsidRDefault="00B0226C" w:rsidP="00437BD6">
            <w:pPr>
              <w:spacing w:after="0" w:line="240" w:lineRule="auto"/>
              <w:rPr>
                <w:rFonts w:cs="Arial"/>
                <w:sz w:val="24"/>
                <w:szCs w:val="24"/>
              </w:rPr>
            </w:pPr>
            <w:r w:rsidRPr="004D3FCB">
              <w:rPr>
                <w:rFonts w:cs="Arial"/>
                <w:b/>
                <w:sz w:val="24"/>
                <w:szCs w:val="24"/>
              </w:rPr>
              <w:t>(from/to)</w:t>
            </w:r>
          </w:p>
        </w:tc>
        <w:tc>
          <w:tcPr>
            <w:tcW w:w="5987" w:type="dxa"/>
          </w:tcPr>
          <w:p w14:paraId="3AF92DE5" w14:textId="77777777" w:rsidR="00B0226C" w:rsidRDefault="00B0226C" w:rsidP="00437BD6">
            <w:pPr>
              <w:spacing w:after="0" w:line="240" w:lineRule="auto"/>
              <w:rPr>
                <w:rFonts w:cs="Arial"/>
                <w:b/>
                <w:sz w:val="24"/>
                <w:szCs w:val="24"/>
              </w:rPr>
            </w:pPr>
            <w:r w:rsidRPr="004D3FCB">
              <w:rPr>
                <w:rFonts w:cs="Arial"/>
                <w:b/>
                <w:sz w:val="24"/>
                <w:szCs w:val="24"/>
              </w:rPr>
              <w:t>Employer and location</w:t>
            </w:r>
          </w:p>
          <w:p w14:paraId="04626D42" w14:textId="77777777" w:rsidR="00B0226C" w:rsidRPr="00C569B0" w:rsidRDefault="00B0226C" w:rsidP="00437BD6">
            <w:pPr>
              <w:spacing w:after="0" w:line="240" w:lineRule="auto"/>
              <w:rPr>
                <w:rFonts w:cs="Arial"/>
                <w:b/>
                <w:sz w:val="24"/>
                <w:szCs w:val="24"/>
              </w:rPr>
            </w:pPr>
            <w:r w:rsidRPr="004D3FCB">
              <w:rPr>
                <w:rFonts w:cs="Arial"/>
                <w:b/>
                <w:sz w:val="24"/>
                <w:szCs w:val="24"/>
              </w:rPr>
              <w:t>Position held and brief description of responsibilities</w:t>
            </w:r>
          </w:p>
        </w:tc>
        <w:tc>
          <w:tcPr>
            <w:tcW w:w="2773" w:type="dxa"/>
          </w:tcPr>
          <w:p w14:paraId="4F061FE4" w14:textId="77777777" w:rsidR="00B0226C" w:rsidRPr="00C569B0" w:rsidRDefault="00B0226C" w:rsidP="00437BD6">
            <w:pPr>
              <w:spacing w:after="0" w:line="240" w:lineRule="auto"/>
              <w:rPr>
                <w:rFonts w:cs="Arial"/>
                <w:b/>
                <w:sz w:val="24"/>
                <w:szCs w:val="24"/>
              </w:rPr>
            </w:pPr>
            <w:r w:rsidRPr="004D3FCB">
              <w:rPr>
                <w:rFonts w:cs="Arial"/>
                <w:b/>
                <w:sz w:val="24"/>
                <w:szCs w:val="24"/>
              </w:rPr>
              <w:t xml:space="preserve">Reason for leaving </w:t>
            </w:r>
          </w:p>
        </w:tc>
      </w:tr>
      <w:tr w:rsidR="00B0226C" w:rsidRPr="00D60C22" w14:paraId="743C3E12" w14:textId="77777777" w:rsidTr="00437BD6">
        <w:trPr>
          <w:trHeight w:val="700"/>
        </w:trPr>
        <w:tc>
          <w:tcPr>
            <w:tcW w:w="1696" w:type="dxa"/>
            <w:tcBorders>
              <w:bottom w:val="single" w:sz="4" w:space="0" w:color="auto"/>
            </w:tcBorders>
          </w:tcPr>
          <w:p w14:paraId="2B38D21E" w14:textId="77777777" w:rsidR="00B0226C" w:rsidRPr="004D3FCB" w:rsidRDefault="00B0226C" w:rsidP="00437BD6">
            <w:pPr>
              <w:spacing w:after="0" w:line="240" w:lineRule="auto"/>
              <w:jc w:val="center"/>
              <w:rPr>
                <w:rFonts w:cs="Arial"/>
                <w:b/>
                <w:sz w:val="24"/>
                <w:szCs w:val="24"/>
              </w:rPr>
            </w:pPr>
          </w:p>
        </w:tc>
        <w:tc>
          <w:tcPr>
            <w:tcW w:w="5987" w:type="dxa"/>
            <w:tcBorders>
              <w:bottom w:val="single" w:sz="4" w:space="0" w:color="auto"/>
            </w:tcBorders>
          </w:tcPr>
          <w:p w14:paraId="3DE1910E" w14:textId="77777777" w:rsidR="00B0226C" w:rsidRPr="004D3FCB" w:rsidRDefault="00B0226C" w:rsidP="00437BD6">
            <w:pPr>
              <w:spacing w:after="0" w:line="240" w:lineRule="auto"/>
              <w:rPr>
                <w:rFonts w:cs="Arial"/>
                <w:b/>
                <w:sz w:val="24"/>
                <w:szCs w:val="24"/>
              </w:rPr>
            </w:pPr>
          </w:p>
        </w:tc>
        <w:tc>
          <w:tcPr>
            <w:tcW w:w="2773" w:type="dxa"/>
            <w:tcBorders>
              <w:bottom w:val="single" w:sz="4" w:space="0" w:color="auto"/>
            </w:tcBorders>
          </w:tcPr>
          <w:p w14:paraId="11869CDB" w14:textId="77777777" w:rsidR="00B0226C" w:rsidRPr="004D3FCB" w:rsidRDefault="00B0226C" w:rsidP="00437BD6">
            <w:pPr>
              <w:spacing w:after="0" w:line="240" w:lineRule="auto"/>
              <w:rPr>
                <w:rFonts w:cs="Arial"/>
                <w:b/>
                <w:sz w:val="24"/>
                <w:szCs w:val="24"/>
              </w:rPr>
            </w:pPr>
          </w:p>
        </w:tc>
      </w:tr>
    </w:tbl>
    <w:p w14:paraId="46262170" w14:textId="77777777" w:rsidR="00B0226C" w:rsidRDefault="00B0226C" w:rsidP="00B0226C">
      <w:pPr>
        <w:spacing w:after="0"/>
        <w:rPr>
          <w:rFonts w:cs="Arial"/>
          <w:b/>
          <w:sz w:val="24"/>
          <w:szCs w:val="24"/>
        </w:rPr>
        <w:sectPr w:rsidR="00B0226C" w:rsidSect="00C569B0">
          <w:pgSz w:w="11906" w:h="16838"/>
          <w:pgMar w:top="1675" w:right="720" w:bottom="720" w:left="720" w:header="567" w:footer="567" w:gutter="0"/>
          <w:cols w:space="708"/>
          <w:docGrid w:linePitch="360"/>
        </w:sectPr>
      </w:pPr>
    </w:p>
    <w:p w14:paraId="3FDDAAEA" w14:textId="77777777" w:rsidR="00B0226C" w:rsidRDefault="00B0226C" w:rsidP="00B0226C">
      <w:pPr>
        <w:spacing w:after="0"/>
        <w:rPr>
          <w:rFonts w:cs="Arial"/>
          <w:b/>
          <w:sz w:val="24"/>
          <w:szCs w:val="24"/>
        </w:rPr>
      </w:pPr>
      <w:r w:rsidRPr="00D60C22">
        <w:rPr>
          <w:rFonts w:cs="Arial"/>
          <w:b/>
          <w:sz w:val="24"/>
          <w:szCs w:val="24"/>
        </w:rPr>
        <w:t>Education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21"/>
        <w:gridCol w:w="2835"/>
      </w:tblGrid>
      <w:tr w:rsidR="00B0226C" w:rsidRPr="00D60C22" w14:paraId="7FB7700E" w14:textId="77777777" w:rsidTr="00437BD6">
        <w:tc>
          <w:tcPr>
            <w:tcW w:w="7621" w:type="dxa"/>
            <w:tcBorders>
              <w:bottom w:val="single" w:sz="4" w:space="0" w:color="auto"/>
            </w:tcBorders>
          </w:tcPr>
          <w:p w14:paraId="35F2BC0F" w14:textId="77777777" w:rsidR="00B0226C" w:rsidRPr="00680BF4" w:rsidRDefault="00B0226C" w:rsidP="00437BD6">
            <w:pPr>
              <w:spacing w:after="0"/>
              <w:rPr>
                <w:rFonts w:cs="Arial"/>
                <w:b/>
                <w:sz w:val="24"/>
                <w:szCs w:val="24"/>
              </w:rPr>
            </w:pPr>
            <w:r w:rsidRPr="00680BF4">
              <w:rPr>
                <w:rFonts w:cs="Arial"/>
                <w:b/>
                <w:sz w:val="24"/>
                <w:szCs w:val="24"/>
              </w:rPr>
              <w:t>Secondary school</w:t>
            </w:r>
          </w:p>
        </w:tc>
        <w:tc>
          <w:tcPr>
            <w:tcW w:w="2835" w:type="dxa"/>
            <w:tcBorders>
              <w:bottom w:val="single" w:sz="4" w:space="0" w:color="auto"/>
            </w:tcBorders>
          </w:tcPr>
          <w:p w14:paraId="3C255840" w14:textId="77777777" w:rsidR="00B0226C" w:rsidRPr="00680BF4" w:rsidRDefault="00B0226C" w:rsidP="00437BD6">
            <w:pPr>
              <w:spacing w:after="0"/>
              <w:rPr>
                <w:rFonts w:cs="Arial"/>
                <w:b/>
                <w:sz w:val="24"/>
                <w:szCs w:val="24"/>
              </w:rPr>
            </w:pPr>
            <w:r w:rsidRPr="00680BF4">
              <w:rPr>
                <w:rFonts w:cs="Arial"/>
                <w:b/>
                <w:sz w:val="24"/>
                <w:szCs w:val="24"/>
              </w:rPr>
              <w:t>Qualifications and levels achieved</w:t>
            </w:r>
          </w:p>
        </w:tc>
      </w:tr>
      <w:tr w:rsidR="00B0226C" w:rsidRPr="00D60C22" w14:paraId="038D43C8" w14:textId="77777777" w:rsidTr="00437BD6">
        <w:trPr>
          <w:trHeight w:val="2800"/>
        </w:trPr>
        <w:tc>
          <w:tcPr>
            <w:tcW w:w="7621" w:type="dxa"/>
            <w:tcBorders>
              <w:top w:val="single" w:sz="4" w:space="0" w:color="auto"/>
              <w:left w:val="single" w:sz="4" w:space="0" w:color="auto"/>
              <w:bottom w:val="nil"/>
              <w:right w:val="single" w:sz="4" w:space="0" w:color="auto"/>
            </w:tcBorders>
          </w:tcPr>
          <w:p w14:paraId="3B52BD00" w14:textId="77777777" w:rsidR="00B0226C" w:rsidRPr="00D60C22" w:rsidRDefault="00B0226C" w:rsidP="00437BD6">
            <w:pPr>
              <w:spacing w:after="0"/>
              <w:rPr>
                <w:rFonts w:cs="Arial"/>
                <w:sz w:val="24"/>
                <w:szCs w:val="24"/>
              </w:rPr>
            </w:pPr>
          </w:p>
        </w:tc>
        <w:tc>
          <w:tcPr>
            <w:tcW w:w="2835" w:type="dxa"/>
            <w:tcBorders>
              <w:top w:val="single" w:sz="4" w:space="0" w:color="auto"/>
              <w:left w:val="single" w:sz="4" w:space="0" w:color="auto"/>
              <w:bottom w:val="nil"/>
              <w:right w:val="single" w:sz="4" w:space="0" w:color="auto"/>
            </w:tcBorders>
          </w:tcPr>
          <w:p w14:paraId="702982D6" w14:textId="77777777" w:rsidR="00B0226C" w:rsidRPr="00D60C22" w:rsidRDefault="00B0226C" w:rsidP="00437BD6">
            <w:pPr>
              <w:spacing w:after="0"/>
              <w:rPr>
                <w:rFonts w:cs="Arial"/>
                <w:sz w:val="24"/>
                <w:szCs w:val="24"/>
              </w:rPr>
            </w:pPr>
          </w:p>
        </w:tc>
      </w:tr>
      <w:tr w:rsidR="00B0226C" w:rsidRPr="00D60C22" w14:paraId="30C97502" w14:textId="77777777" w:rsidTr="00437BD6">
        <w:trPr>
          <w:trHeight w:val="840"/>
        </w:trPr>
        <w:tc>
          <w:tcPr>
            <w:tcW w:w="7621" w:type="dxa"/>
            <w:tcBorders>
              <w:top w:val="nil"/>
              <w:left w:val="single" w:sz="4" w:space="0" w:color="auto"/>
              <w:bottom w:val="single" w:sz="4" w:space="0" w:color="auto"/>
              <w:right w:val="single" w:sz="4" w:space="0" w:color="auto"/>
            </w:tcBorders>
          </w:tcPr>
          <w:p w14:paraId="5D6E02D5" w14:textId="77777777" w:rsidR="00B0226C" w:rsidRDefault="00B0226C" w:rsidP="00437BD6">
            <w:pPr>
              <w:spacing w:after="0"/>
              <w:rPr>
                <w:rFonts w:cs="Arial"/>
                <w:sz w:val="24"/>
                <w:szCs w:val="24"/>
              </w:rPr>
            </w:pPr>
          </w:p>
        </w:tc>
        <w:tc>
          <w:tcPr>
            <w:tcW w:w="2835" w:type="dxa"/>
            <w:tcBorders>
              <w:top w:val="nil"/>
              <w:left w:val="single" w:sz="4" w:space="0" w:color="auto"/>
              <w:bottom w:val="single" w:sz="4" w:space="0" w:color="auto"/>
              <w:right w:val="single" w:sz="4" w:space="0" w:color="auto"/>
            </w:tcBorders>
          </w:tcPr>
          <w:p w14:paraId="606F818A" w14:textId="77777777" w:rsidR="00B0226C" w:rsidRPr="00DC2F31" w:rsidRDefault="00B0226C" w:rsidP="00437BD6">
            <w:pPr>
              <w:spacing w:after="0"/>
              <w:rPr>
                <w:rFonts w:cs="Arial"/>
                <w:sz w:val="24"/>
                <w:szCs w:val="24"/>
              </w:rPr>
            </w:pPr>
          </w:p>
        </w:tc>
      </w:tr>
    </w:tbl>
    <w:p w14:paraId="3B9A9A74" w14:textId="77777777" w:rsidR="00B0226C" w:rsidRPr="00D60C22" w:rsidRDefault="00B0226C" w:rsidP="00B0226C">
      <w:pPr>
        <w:spacing w:after="0"/>
        <w:jc w:val="center"/>
        <w:rPr>
          <w:rFonts w:cs="Arial"/>
          <w:sz w:val="24"/>
          <w:szCs w:val="24"/>
        </w:rPr>
      </w:pPr>
    </w:p>
    <w:p w14:paraId="35242DFB" w14:textId="77777777" w:rsidR="00B0226C" w:rsidRPr="00D60C22" w:rsidRDefault="00B0226C" w:rsidP="00B0226C">
      <w:pPr>
        <w:spacing w:after="0"/>
        <w:rPr>
          <w:rFonts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21"/>
        <w:gridCol w:w="2835"/>
      </w:tblGrid>
      <w:tr w:rsidR="00B0226C" w:rsidRPr="00D60C22" w14:paraId="4DAF3981" w14:textId="77777777" w:rsidTr="00437BD6">
        <w:tc>
          <w:tcPr>
            <w:tcW w:w="7621" w:type="dxa"/>
          </w:tcPr>
          <w:p w14:paraId="4804C7DB" w14:textId="77777777" w:rsidR="00B0226C" w:rsidRPr="00680BF4" w:rsidRDefault="00B0226C" w:rsidP="00437BD6">
            <w:pPr>
              <w:spacing w:after="0"/>
              <w:rPr>
                <w:rFonts w:cs="Arial"/>
                <w:b/>
                <w:sz w:val="24"/>
                <w:szCs w:val="24"/>
              </w:rPr>
            </w:pPr>
            <w:r w:rsidRPr="00680BF4">
              <w:rPr>
                <w:rFonts w:cs="Arial"/>
                <w:b/>
                <w:sz w:val="24"/>
                <w:szCs w:val="24"/>
              </w:rPr>
              <w:t>College or university</w:t>
            </w:r>
          </w:p>
        </w:tc>
        <w:tc>
          <w:tcPr>
            <w:tcW w:w="2835" w:type="dxa"/>
          </w:tcPr>
          <w:p w14:paraId="7A73F5F2" w14:textId="77777777" w:rsidR="00B0226C" w:rsidRPr="00680BF4" w:rsidRDefault="00B0226C" w:rsidP="00437BD6">
            <w:pPr>
              <w:spacing w:after="0"/>
              <w:rPr>
                <w:rFonts w:cs="Arial"/>
                <w:b/>
                <w:sz w:val="24"/>
                <w:szCs w:val="24"/>
              </w:rPr>
            </w:pPr>
            <w:r w:rsidRPr="00680BF4">
              <w:rPr>
                <w:rFonts w:cs="Arial"/>
                <w:b/>
                <w:sz w:val="24"/>
                <w:szCs w:val="24"/>
              </w:rPr>
              <w:t>Qualifications and levels achieved</w:t>
            </w:r>
          </w:p>
        </w:tc>
      </w:tr>
      <w:tr w:rsidR="00B0226C" w:rsidRPr="00D60C22" w14:paraId="291E75C2" w14:textId="77777777" w:rsidTr="00437BD6">
        <w:trPr>
          <w:trHeight w:val="3438"/>
        </w:trPr>
        <w:tc>
          <w:tcPr>
            <w:tcW w:w="7621" w:type="dxa"/>
          </w:tcPr>
          <w:p w14:paraId="563DD59D" w14:textId="77777777" w:rsidR="00B0226C" w:rsidRPr="00D60C22" w:rsidRDefault="00B0226C" w:rsidP="00437BD6">
            <w:pPr>
              <w:spacing w:after="0"/>
              <w:rPr>
                <w:rFonts w:cs="Arial"/>
                <w:sz w:val="24"/>
                <w:szCs w:val="24"/>
              </w:rPr>
            </w:pPr>
          </w:p>
        </w:tc>
        <w:tc>
          <w:tcPr>
            <w:tcW w:w="2835" w:type="dxa"/>
          </w:tcPr>
          <w:p w14:paraId="1D38DA61" w14:textId="77777777" w:rsidR="00B0226C" w:rsidRPr="00D60C22" w:rsidRDefault="00B0226C" w:rsidP="00437BD6">
            <w:pPr>
              <w:spacing w:after="0"/>
              <w:rPr>
                <w:rFonts w:cs="Arial"/>
                <w:sz w:val="24"/>
                <w:szCs w:val="24"/>
              </w:rPr>
            </w:pPr>
          </w:p>
        </w:tc>
      </w:tr>
    </w:tbl>
    <w:p w14:paraId="10986800" w14:textId="77777777" w:rsidR="00B0226C" w:rsidRPr="00D60C22" w:rsidRDefault="00B0226C" w:rsidP="00B0226C">
      <w:pPr>
        <w:spacing w:after="0"/>
        <w:jc w:val="center"/>
        <w:rPr>
          <w:rFonts w:cs="Arial"/>
          <w:sz w:val="24"/>
          <w:szCs w:val="24"/>
        </w:rPr>
      </w:pPr>
    </w:p>
    <w:p w14:paraId="41DA7748" w14:textId="77777777" w:rsidR="00B0226C" w:rsidRPr="00D60C22" w:rsidRDefault="00B0226C" w:rsidP="00B0226C">
      <w:pPr>
        <w:spacing w:after="0"/>
        <w:jc w:val="center"/>
        <w:rPr>
          <w:rFonts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21"/>
        <w:gridCol w:w="2835"/>
      </w:tblGrid>
      <w:tr w:rsidR="00B0226C" w:rsidRPr="00D60C22" w14:paraId="14C569B5" w14:textId="77777777" w:rsidTr="00437BD6">
        <w:tc>
          <w:tcPr>
            <w:tcW w:w="7621" w:type="dxa"/>
          </w:tcPr>
          <w:p w14:paraId="751ED03B" w14:textId="77777777" w:rsidR="00B0226C" w:rsidRPr="00680BF4" w:rsidRDefault="00B0226C" w:rsidP="00437BD6">
            <w:pPr>
              <w:spacing w:after="0"/>
              <w:rPr>
                <w:rFonts w:cs="Arial"/>
                <w:b/>
                <w:sz w:val="24"/>
                <w:szCs w:val="24"/>
              </w:rPr>
            </w:pPr>
            <w:r w:rsidRPr="00680BF4">
              <w:rPr>
                <w:rFonts w:cs="Arial"/>
                <w:b/>
                <w:sz w:val="24"/>
                <w:szCs w:val="24"/>
              </w:rPr>
              <w:t>Courses</w:t>
            </w:r>
          </w:p>
        </w:tc>
        <w:tc>
          <w:tcPr>
            <w:tcW w:w="2835" w:type="dxa"/>
          </w:tcPr>
          <w:p w14:paraId="3A2767C9" w14:textId="77777777" w:rsidR="00B0226C" w:rsidRPr="00680BF4" w:rsidRDefault="00B0226C" w:rsidP="00437BD6">
            <w:pPr>
              <w:spacing w:after="0"/>
              <w:rPr>
                <w:rFonts w:cs="Arial"/>
                <w:b/>
                <w:sz w:val="24"/>
                <w:szCs w:val="24"/>
              </w:rPr>
            </w:pPr>
            <w:r w:rsidRPr="00680BF4">
              <w:rPr>
                <w:rFonts w:cs="Arial"/>
                <w:b/>
                <w:sz w:val="24"/>
                <w:szCs w:val="24"/>
              </w:rPr>
              <w:t>Qualifications</w:t>
            </w:r>
          </w:p>
        </w:tc>
      </w:tr>
      <w:tr w:rsidR="00B0226C" w:rsidRPr="00D60C22" w14:paraId="0759C9D4" w14:textId="77777777" w:rsidTr="00437BD6">
        <w:tc>
          <w:tcPr>
            <w:tcW w:w="7621" w:type="dxa"/>
          </w:tcPr>
          <w:p w14:paraId="7474F681" w14:textId="77777777" w:rsidR="00B0226C" w:rsidRPr="00D60C22" w:rsidRDefault="00B0226C" w:rsidP="00437BD6">
            <w:pPr>
              <w:spacing w:after="0"/>
              <w:rPr>
                <w:rFonts w:cs="Arial"/>
                <w:sz w:val="24"/>
                <w:szCs w:val="24"/>
              </w:rPr>
            </w:pPr>
          </w:p>
          <w:p w14:paraId="4621A414" w14:textId="77777777" w:rsidR="00B0226C" w:rsidRPr="00D60C22" w:rsidRDefault="00B0226C" w:rsidP="00437BD6">
            <w:pPr>
              <w:spacing w:after="0"/>
              <w:rPr>
                <w:rFonts w:cs="Arial"/>
                <w:sz w:val="24"/>
                <w:szCs w:val="24"/>
              </w:rPr>
            </w:pPr>
          </w:p>
          <w:p w14:paraId="13A07ECA" w14:textId="77777777" w:rsidR="00B0226C" w:rsidRPr="00D60C22" w:rsidRDefault="00B0226C" w:rsidP="00437BD6">
            <w:pPr>
              <w:spacing w:after="0"/>
              <w:rPr>
                <w:rFonts w:cs="Arial"/>
                <w:sz w:val="24"/>
                <w:szCs w:val="24"/>
              </w:rPr>
            </w:pPr>
          </w:p>
          <w:p w14:paraId="0F2CD7F6" w14:textId="77777777" w:rsidR="00B0226C" w:rsidRPr="00D60C22" w:rsidRDefault="00B0226C" w:rsidP="00437BD6">
            <w:pPr>
              <w:spacing w:after="0"/>
              <w:rPr>
                <w:rFonts w:cs="Arial"/>
                <w:sz w:val="24"/>
                <w:szCs w:val="24"/>
              </w:rPr>
            </w:pPr>
          </w:p>
          <w:p w14:paraId="4665C445" w14:textId="77777777" w:rsidR="00B0226C" w:rsidRPr="00D60C22" w:rsidRDefault="00B0226C" w:rsidP="00437BD6">
            <w:pPr>
              <w:spacing w:after="0"/>
              <w:rPr>
                <w:rFonts w:cs="Arial"/>
                <w:sz w:val="24"/>
                <w:szCs w:val="24"/>
              </w:rPr>
            </w:pPr>
          </w:p>
        </w:tc>
        <w:tc>
          <w:tcPr>
            <w:tcW w:w="2835" w:type="dxa"/>
          </w:tcPr>
          <w:p w14:paraId="492764FB" w14:textId="77777777" w:rsidR="00B0226C" w:rsidRPr="00D60C22" w:rsidRDefault="00B0226C" w:rsidP="00437BD6">
            <w:pPr>
              <w:spacing w:after="0"/>
              <w:rPr>
                <w:rFonts w:cs="Arial"/>
                <w:sz w:val="24"/>
                <w:szCs w:val="24"/>
              </w:rPr>
            </w:pPr>
          </w:p>
        </w:tc>
      </w:tr>
    </w:tbl>
    <w:p w14:paraId="1AA078EC" w14:textId="77777777" w:rsidR="00B0226C" w:rsidRPr="00D60C22" w:rsidRDefault="00B0226C" w:rsidP="00B0226C">
      <w:pPr>
        <w:spacing w:after="0"/>
        <w:jc w:val="center"/>
        <w:rPr>
          <w:rFonts w:cs="Arial"/>
          <w:sz w:val="24"/>
          <w:szCs w:val="24"/>
        </w:rPr>
      </w:pPr>
    </w:p>
    <w:p w14:paraId="194BC456" w14:textId="77777777" w:rsidR="00B0226C" w:rsidRDefault="00B0226C" w:rsidP="00B0226C">
      <w:pPr>
        <w:spacing w:after="0"/>
        <w:rPr>
          <w:rFonts w:cs="Arial"/>
          <w:b/>
          <w:sz w:val="24"/>
          <w:szCs w:val="24"/>
        </w:rPr>
        <w:sectPr w:rsidR="00B0226C" w:rsidSect="00766FE2">
          <w:pgSz w:w="11906" w:h="16838"/>
          <w:pgMar w:top="1675" w:right="720" w:bottom="720" w:left="720" w:header="708" w:footer="708" w:gutter="0"/>
          <w:cols w:space="708"/>
          <w:docGrid w:linePitch="360"/>
        </w:sectPr>
      </w:pPr>
    </w:p>
    <w:p w14:paraId="0AB7DF7A" w14:textId="77777777" w:rsidR="00B0226C" w:rsidRPr="00D60C22" w:rsidRDefault="00B0226C" w:rsidP="00B0226C">
      <w:pPr>
        <w:spacing w:after="0"/>
        <w:rPr>
          <w:rFonts w:cs="Arial"/>
          <w:b/>
          <w:sz w:val="24"/>
          <w:szCs w:val="24"/>
        </w:rPr>
      </w:pPr>
      <w:r w:rsidRPr="00D60C22">
        <w:rPr>
          <w:rFonts w:cs="Arial"/>
          <w:b/>
          <w:sz w:val="24"/>
          <w:szCs w:val="24"/>
        </w:rPr>
        <w:t>Membership or professional or technical associations</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14"/>
        <w:gridCol w:w="2614"/>
        <w:gridCol w:w="2614"/>
        <w:gridCol w:w="2614"/>
      </w:tblGrid>
      <w:tr w:rsidR="00B0226C" w:rsidRPr="00D60C22" w14:paraId="1A18266F" w14:textId="77777777" w:rsidTr="00437BD6">
        <w:tc>
          <w:tcPr>
            <w:tcW w:w="2614" w:type="dxa"/>
          </w:tcPr>
          <w:p w14:paraId="4B0502B1" w14:textId="77777777" w:rsidR="00B0226C" w:rsidRPr="00680BF4" w:rsidRDefault="00B0226C" w:rsidP="00437BD6">
            <w:pPr>
              <w:spacing w:after="0"/>
              <w:rPr>
                <w:rFonts w:cs="Arial"/>
                <w:b/>
                <w:sz w:val="24"/>
                <w:szCs w:val="24"/>
              </w:rPr>
            </w:pPr>
            <w:r w:rsidRPr="00680BF4">
              <w:rPr>
                <w:rFonts w:cs="Arial"/>
                <w:b/>
                <w:sz w:val="24"/>
                <w:szCs w:val="24"/>
              </w:rPr>
              <w:t>Name of association or body</w:t>
            </w:r>
          </w:p>
        </w:tc>
        <w:tc>
          <w:tcPr>
            <w:tcW w:w="2614" w:type="dxa"/>
          </w:tcPr>
          <w:p w14:paraId="1A45230F" w14:textId="77777777" w:rsidR="00B0226C" w:rsidRPr="00680BF4" w:rsidRDefault="00B0226C" w:rsidP="00437BD6">
            <w:pPr>
              <w:spacing w:after="0"/>
              <w:rPr>
                <w:rFonts w:cs="Arial"/>
                <w:b/>
                <w:sz w:val="24"/>
                <w:szCs w:val="24"/>
              </w:rPr>
            </w:pPr>
            <w:r w:rsidRPr="00680BF4">
              <w:rPr>
                <w:rFonts w:cs="Arial"/>
                <w:b/>
                <w:sz w:val="24"/>
                <w:szCs w:val="24"/>
              </w:rPr>
              <w:t>Membership grade</w:t>
            </w:r>
          </w:p>
        </w:tc>
        <w:tc>
          <w:tcPr>
            <w:tcW w:w="2614" w:type="dxa"/>
          </w:tcPr>
          <w:p w14:paraId="695EB95C" w14:textId="77777777" w:rsidR="00B0226C" w:rsidRPr="00680BF4" w:rsidRDefault="00B0226C" w:rsidP="00437BD6">
            <w:pPr>
              <w:spacing w:after="0"/>
              <w:rPr>
                <w:rFonts w:cs="Arial"/>
                <w:b/>
                <w:sz w:val="24"/>
                <w:szCs w:val="24"/>
              </w:rPr>
            </w:pPr>
            <w:r w:rsidRPr="00680BF4">
              <w:rPr>
                <w:rFonts w:cs="Arial"/>
                <w:b/>
                <w:sz w:val="24"/>
                <w:szCs w:val="24"/>
              </w:rPr>
              <w:t>Membership by exam/affiliation</w:t>
            </w:r>
          </w:p>
        </w:tc>
        <w:tc>
          <w:tcPr>
            <w:tcW w:w="2614" w:type="dxa"/>
          </w:tcPr>
          <w:p w14:paraId="71F9E020" w14:textId="77777777" w:rsidR="00B0226C" w:rsidRPr="00680BF4" w:rsidRDefault="00B0226C" w:rsidP="00437BD6">
            <w:pPr>
              <w:spacing w:after="0"/>
              <w:rPr>
                <w:rFonts w:cs="Arial"/>
                <w:b/>
                <w:sz w:val="24"/>
                <w:szCs w:val="24"/>
              </w:rPr>
            </w:pPr>
            <w:r w:rsidRPr="00680BF4">
              <w:rPr>
                <w:rFonts w:cs="Arial"/>
                <w:b/>
                <w:sz w:val="24"/>
                <w:szCs w:val="24"/>
              </w:rPr>
              <w:t>Membership number</w:t>
            </w:r>
          </w:p>
        </w:tc>
      </w:tr>
      <w:tr w:rsidR="00B0226C" w:rsidRPr="00D60C22" w14:paraId="155FEC44" w14:textId="77777777" w:rsidTr="00437BD6">
        <w:tc>
          <w:tcPr>
            <w:tcW w:w="2614" w:type="dxa"/>
          </w:tcPr>
          <w:p w14:paraId="2B873F13" w14:textId="77777777" w:rsidR="00B0226C" w:rsidRPr="00D60C22" w:rsidRDefault="00B0226C" w:rsidP="00437BD6">
            <w:pPr>
              <w:spacing w:after="0"/>
              <w:jc w:val="center"/>
              <w:rPr>
                <w:rFonts w:cs="Arial"/>
                <w:sz w:val="24"/>
                <w:szCs w:val="24"/>
              </w:rPr>
            </w:pPr>
          </w:p>
          <w:p w14:paraId="7E8B9211" w14:textId="77777777" w:rsidR="00B0226C" w:rsidRPr="00D60C22" w:rsidRDefault="00B0226C" w:rsidP="00437BD6">
            <w:pPr>
              <w:spacing w:after="0"/>
              <w:jc w:val="center"/>
              <w:rPr>
                <w:rFonts w:cs="Arial"/>
                <w:sz w:val="24"/>
                <w:szCs w:val="24"/>
              </w:rPr>
            </w:pPr>
          </w:p>
          <w:p w14:paraId="4B6F9208" w14:textId="77777777" w:rsidR="00B0226C" w:rsidRPr="00D60C22" w:rsidRDefault="00B0226C" w:rsidP="00437BD6">
            <w:pPr>
              <w:spacing w:after="0"/>
              <w:jc w:val="center"/>
              <w:rPr>
                <w:rFonts w:cs="Arial"/>
                <w:sz w:val="24"/>
                <w:szCs w:val="24"/>
              </w:rPr>
            </w:pPr>
          </w:p>
          <w:p w14:paraId="1242207D" w14:textId="77777777" w:rsidR="00B0226C" w:rsidRPr="00D60C22" w:rsidRDefault="00B0226C" w:rsidP="00437BD6">
            <w:pPr>
              <w:spacing w:after="0"/>
              <w:rPr>
                <w:rFonts w:cs="Arial"/>
                <w:sz w:val="24"/>
                <w:szCs w:val="24"/>
              </w:rPr>
            </w:pPr>
          </w:p>
        </w:tc>
        <w:tc>
          <w:tcPr>
            <w:tcW w:w="2614" w:type="dxa"/>
          </w:tcPr>
          <w:p w14:paraId="0DE51E40" w14:textId="77777777" w:rsidR="00B0226C" w:rsidRPr="00D60C22" w:rsidRDefault="00B0226C" w:rsidP="00437BD6">
            <w:pPr>
              <w:spacing w:after="0"/>
              <w:jc w:val="center"/>
              <w:rPr>
                <w:rFonts w:cs="Arial"/>
                <w:sz w:val="24"/>
                <w:szCs w:val="24"/>
              </w:rPr>
            </w:pPr>
          </w:p>
          <w:p w14:paraId="29C631A0" w14:textId="77777777" w:rsidR="00B0226C" w:rsidRPr="00D60C22" w:rsidRDefault="00B0226C" w:rsidP="00437BD6">
            <w:pPr>
              <w:spacing w:after="0"/>
              <w:jc w:val="center"/>
              <w:rPr>
                <w:rFonts w:cs="Arial"/>
                <w:sz w:val="24"/>
                <w:szCs w:val="24"/>
              </w:rPr>
            </w:pPr>
          </w:p>
          <w:p w14:paraId="336A9FB1" w14:textId="77777777" w:rsidR="00B0226C" w:rsidRPr="00D60C22" w:rsidRDefault="00B0226C" w:rsidP="00437BD6">
            <w:pPr>
              <w:spacing w:after="0"/>
              <w:jc w:val="center"/>
              <w:rPr>
                <w:rFonts w:cs="Arial"/>
                <w:sz w:val="24"/>
                <w:szCs w:val="24"/>
              </w:rPr>
            </w:pPr>
          </w:p>
          <w:p w14:paraId="1C7D179A" w14:textId="77777777" w:rsidR="00B0226C" w:rsidRPr="00D60C22" w:rsidRDefault="00B0226C" w:rsidP="00437BD6">
            <w:pPr>
              <w:spacing w:after="0"/>
              <w:jc w:val="center"/>
              <w:rPr>
                <w:rFonts w:cs="Arial"/>
                <w:sz w:val="24"/>
                <w:szCs w:val="24"/>
              </w:rPr>
            </w:pPr>
          </w:p>
          <w:p w14:paraId="05FF41AC" w14:textId="77777777" w:rsidR="00B0226C" w:rsidRPr="00D60C22" w:rsidRDefault="00B0226C" w:rsidP="00437BD6">
            <w:pPr>
              <w:spacing w:after="0"/>
              <w:jc w:val="center"/>
              <w:rPr>
                <w:rFonts w:cs="Arial"/>
                <w:sz w:val="24"/>
                <w:szCs w:val="24"/>
              </w:rPr>
            </w:pPr>
          </w:p>
        </w:tc>
        <w:tc>
          <w:tcPr>
            <w:tcW w:w="2614" w:type="dxa"/>
          </w:tcPr>
          <w:p w14:paraId="2C8704FB" w14:textId="77777777" w:rsidR="00B0226C" w:rsidRPr="00D60C22" w:rsidRDefault="00B0226C" w:rsidP="00437BD6">
            <w:pPr>
              <w:spacing w:after="0"/>
              <w:jc w:val="center"/>
              <w:rPr>
                <w:rFonts w:cs="Arial"/>
                <w:sz w:val="24"/>
                <w:szCs w:val="24"/>
              </w:rPr>
            </w:pPr>
          </w:p>
        </w:tc>
        <w:tc>
          <w:tcPr>
            <w:tcW w:w="2614" w:type="dxa"/>
          </w:tcPr>
          <w:p w14:paraId="52D6CC14" w14:textId="77777777" w:rsidR="00B0226C" w:rsidRPr="00D60C22" w:rsidRDefault="00B0226C" w:rsidP="00437BD6">
            <w:pPr>
              <w:spacing w:after="0"/>
              <w:jc w:val="center"/>
              <w:rPr>
                <w:rFonts w:cs="Arial"/>
                <w:sz w:val="24"/>
                <w:szCs w:val="24"/>
              </w:rPr>
            </w:pPr>
          </w:p>
        </w:tc>
      </w:tr>
    </w:tbl>
    <w:p w14:paraId="1BF7ADBE" w14:textId="77777777" w:rsidR="00B0226C" w:rsidRPr="006C6005" w:rsidRDefault="00B0226C" w:rsidP="00B0226C">
      <w:pPr>
        <w:spacing w:after="0" w:line="240" w:lineRule="auto"/>
        <w:rPr>
          <w:rFonts w:cs="Arial"/>
          <w:b/>
          <w:sz w:val="24"/>
          <w:szCs w:val="24"/>
        </w:rPr>
      </w:pPr>
    </w:p>
    <w:p w14:paraId="07D11EFB" w14:textId="77777777" w:rsidR="00B0226C" w:rsidRPr="006C6005" w:rsidRDefault="00B0226C" w:rsidP="00B0226C">
      <w:pPr>
        <w:spacing w:after="0" w:line="240" w:lineRule="auto"/>
        <w:rPr>
          <w:rFonts w:cs="Arial"/>
          <w:b/>
          <w:sz w:val="32"/>
          <w:szCs w:val="32"/>
        </w:rPr>
      </w:pPr>
      <w:r w:rsidRPr="006C6005">
        <w:rPr>
          <w:rFonts w:cs="Arial"/>
          <w:b/>
          <w:sz w:val="32"/>
          <w:szCs w:val="32"/>
        </w:rPr>
        <w:t>References</w:t>
      </w:r>
    </w:p>
    <w:p w14:paraId="7C9E2533" w14:textId="77777777" w:rsidR="00B0226C" w:rsidRPr="006C6005" w:rsidRDefault="00B0226C" w:rsidP="00B0226C">
      <w:pPr>
        <w:spacing w:after="0" w:line="240" w:lineRule="auto"/>
        <w:rPr>
          <w:rFonts w:cs="Arial"/>
          <w:b/>
          <w:sz w:val="24"/>
          <w:szCs w:val="24"/>
        </w:rPr>
      </w:pPr>
    </w:p>
    <w:p w14:paraId="5A060133" w14:textId="77777777" w:rsidR="00B0226C" w:rsidRPr="00D60C22" w:rsidRDefault="00B0226C" w:rsidP="00B0226C">
      <w:pPr>
        <w:spacing w:after="0"/>
        <w:rPr>
          <w:rFonts w:cs="Arial"/>
          <w:sz w:val="24"/>
          <w:szCs w:val="24"/>
        </w:rPr>
      </w:pPr>
      <w:r w:rsidRPr="00D60C22">
        <w:rPr>
          <w:rFonts w:cs="Arial"/>
          <w:b/>
          <w:sz w:val="24"/>
          <w:szCs w:val="24"/>
        </w:rPr>
        <w:t>Current/last employer/college</w:t>
      </w:r>
      <w:r w:rsidRPr="00D60C22">
        <w:rPr>
          <w:rFonts w:cs="Arial"/>
          <w:sz w:val="24"/>
          <w:szCs w:val="24"/>
        </w:rPr>
        <w:tab/>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3420"/>
        <w:gridCol w:w="4768"/>
      </w:tblGrid>
      <w:tr w:rsidR="00B0226C" w:rsidRPr="00D60C22" w14:paraId="1A101677" w14:textId="77777777" w:rsidTr="00437BD6">
        <w:tc>
          <w:tcPr>
            <w:tcW w:w="2268" w:type="dxa"/>
          </w:tcPr>
          <w:p w14:paraId="3368DC1E" w14:textId="77777777" w:rsidR="00B0226C" w:rsidRPr="00680BF4" w:rsidRDefault="00B0226C" w:rsidP="00437BD6">
            <w:pPr>
              <w:spacing w:after="0"/>
              <w:rPr>
                <w:rFonts w:cs="Arial"/>
                <w:b/>
                <w:sz w:val="24"/>
                <w:szCs w:val="24"/>
              </w:rPr>
            </w:pPr>
            <w:r w:rsidRPr="00680BF4">
              <w:rPr>
                <w:rFonts w:cs="Arial"/>
                <w:b/>
                <w:sz w:val="24"/>
                <w:szCs w:val="24"/>
              </w:rPr>
              <w:t>Name</w:t>
            </w:r>
          </w:p>
        </w:tc>
        <w:tc>
          <w:tcPr>
            <w:tcW w:w="3420" w:type="dxa"/>
          </w:tcPr>
          <w:p w14:paraId="58D13587" w14:textId="77777777" w:rsidR="00B0226C" w:rsidRPr="00680BF4" w:rsidRDefault="00B0226C" w:rsidP="00437BD6">
            <w:pPr>
              <w:spacing w:after="0"/>
              <w:rPr>
                <w:rFonts w:cs="Arial"/>
                <w:b/>
                <w:sz w:val="24"/>
                <w:szCs w:val="24"/>
              </w:rPr>
            </w:pPr>
            <w:r w:rsidRPr="00680BF4">
              <w:rPr>
                <w:rFonts w:cs="Arial"/>
                <w:b/>
                <w:sz w:val="24"/>
                <w:szCs w:val="24"/>
              </w:rPr>
              <w:t xml:space="preserve">Address/department </w:t>
            </w:r>
          </w:p>
        </w:tc>
        <w:tc>
          <w:tcPr>
            <w:tcW w:w="4768" w:type="dxa"/>
          </w:tcPr>
          <w:p w14:paraId="6CFF5295" w14:textId="77777777" w:rsidR="00B0226C" w:rsidRPr="00680BF4" w:rsidRDefault="00B0226C" w:rsidP="00437BD6">
            <w:pPr>
              <w:spacing w:after="0"/>
              <w:rPr>
                <w:rFonts w:cs="Arial"/>
                <w:b/>
                <w:sz w:val="24"/>
                <w:szCs w:val="24"/>
              </w:rPr>
            </w:pPr>
            <w:r w:rsidRPr="00680BF4">
              <w:rPr>
                <w:rFonts w:cs="Arial"/>
                <w:b/>
                <w:sz w:val="24"/>
                <w:szCs w:val="24"/>
              </w:rPr>
              <w:t>Tel no/ email address</w:t>
            </w:r>
          </w:p>
        </w:tc>
      </w:tr>
      <w:tr w:rsidR="00B0226C" w:rsidRPr="00D60C22" w14:paraId="1F774F7F" w14:textId="77777777" w:rsidTr="00437BD6">
        <w:tc>
          <w:tcPr>
            <w:tcW w:w="2268" w:type="dxa"/>
          </w:tcPr>
          <w:p w14:paraId="763AA247" w14:textId="77777777" w:rsidR="00B0226C" w:rsidRPr="00D60C22" w:rsidRDefault="00B0226C" w:rsidP="00437BD6">
            <w:pPr>
              <w:spacing w:after="0"/>
              <w:rPr>
                <w:rFonts w:cs="Arial"/>
                <w:sz w:val="24"/>
                <w:szCs w:val="24"/>
              </w:rPr>
            </w:pPr>
          </w:p>
        </w:tc>
        <w:tc>
          <w:tcPr>
            <w:tcW w:w="3420" w:type="dxa"/>
          </w:tcPr>
          <w:p w14:paraId="42706FD6" w14:textId="77777777" w:rsidR="00B0226C" w:rsidRPr="00D60C22" w:rsidRDefault="00B0226C" w:rsidP="00437BD6">
            <w:pPr>
              <w:spacing w:after="0"/>
              <w:rPr>
                <w:rFonts w:cs="Arial"/>
                <w:sz w:val="24"/>
                <w:szCs w:val="24"/>
              </w:rPr>
            </w:pPr>
          </w:p>
        </w:tc>
        <w:tc>
          <w:tcPr>
            <w:tcW w:w="4768" w:type="dxa"/>
          </w:tcPr>
          <w:p w14:paraId="6E7F29E6" w14:textId="77777777" w:rsidR="00B0226C" w:rsidRPr="00D60C22" w:rsidRDefault="00B0226C" w:rsidP="00437BD6">
            <w:pPr>
              <w:spacing w:after="0"/>
              <w:rPr>
                <w:rFonts w:cs="Arial"/>
                <w:sz w:val="24"/>
                <w:szCs w:val="24"/>
              </w:rPr>
            </w:pPr>
          </w:p>
        </w:tc>
      </w:tr>
    </w:tbl>
    <w:p w14:paraId="3F318730" w14:textId="77777777" w:rsidR="00B0226C" w:rsidRPr="00D60C22" w:rsidRDefault="00B0226C" w:rsidP="00B0226C">
      <w:pPr>
        <w:spacing w:after="0"/>
        <w:rPr>
          <w:rFonts w:cs="Arial"/>
          <w:b/>
          <w:sz w:val="24"/>
          <w:szCs w:val="24"/>
        </w:rPr>
      </w:pPr>
    </w:p>
    <w:p w14:paraId="6A1C2449" w14:textId="77777777" w:rsidR="00B0226C" w:rsidRPr="00D60C22" w:rsidRDefault="00B0226C" w:rsidP="00B0226C">
      <w:pPr>
        <w:spacing w:after="0"/>
        <w:rPr>
          <w:rFonts w:cs="Arial"/>
          <w:b/>
          <w:sz w:val="24"/>
          <w:szCs w:val="24"/>
        </w:rPr>
      </w:pPr>
      <w:r w:rsidRPr="00D60C22">
        <w:rPr>
          <w:rFonts w:cs="Arial"/>
          <w:b/>
          <w:sz w:val="24"/>
          <w:szCs w:val="24"/>
        </w:rPr>
        <w:t>Previous employer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3420"/>
        <w:gridCol w:w="4768"/>
      </w:tblGrid>
      <w:tr w:rsidR="00B0226C" w:rsidRPr="00D60C22" w14:paraId="7A1661BD" w14:textId="77777777" w:rsidTr="00437BD6">
        <w:tc>
          <w:tcPr>
            <w:tcW w:w="2268" w:type="dxa"/>
          </w:tcPr>
          <w:p w14:paraId="54A8FB48" w14:textId="77777777" w:rsidR="00B0226C" w:rsidRPr="00680BF4" w:rsidRDefault="00B0226C" w:rsidP="00437BD6">
            <w:pPr>
              <w:spacing w:after="0"/>
              <w:rPr>
                <w:rFonts w:cs="Arial"/>
                <w:b/>
                <w:sz w:val="24"/>
                <w:szCs w:val="24"/>
              </w:rPr>
            </w:pPr>
            <w:r w:rsidRPr="00680BF4">
              <w:rPr>
                <w:rFonts w:cs="Arial"/>
                <w:b/>
                <w:sz w:val="24"/>
                <w:szCs w:val="24"/>
              </w:rPr>
              <w:t>Name</w:t>
            </w:r>
          </w:p>
        </w:tc>
        <w:tc>
          <w:tcPr>
            <w:tcW w:w="3420" w:type="dxa"/>
          </w:tcPr>
          <w:p w14:paraId="71BCCF2C" w14:textId="77777777" w:rsidR="00B0226C" w:rsidRPr="00680BF4" w:rsidRDefault="00B0226C" w:rsidP="00437BD6">
            <w:pPr>
              <w:spacing w:after="0"/>
              <w:rPr>
                <w:rFonts w:cs="Arial"/>
                <w:b/>
                <w:sz w:val="24"/>
                <w:szCs w:val="24"/>
              </w:rPr>
            </w:pPr>
            <w:r w:rsidRPr="00680BF4">
              <w:rPr>
                <w:rFonts w:cs="Arial"/>
                <w:b/>
                <w:sz w:val="24"/>
                <w:szCs w:val="24"/>
              </w:rPr>
              <w:t>Address/department</w:t>
            </w:r>
          </w:p>
        </w:tc>
        <w:tc>
          <w:tcPr>
            <w:tcW w:w="4768" w:type="dxa"/>
          </w:tcPr>
          <w:p w14:paraId="7364B8E7" w14:textId="77777777" w:rsidR="00B0226C" w:rsidRPr="00680BF4" w:rsidRDefault="00B0226C" w:rsidP="00437BD6">
            <w:pPr>
              <w:spacing w:after="0"/>
              <w:rPr>
                <w:rFonts w:cs="Arial"/>
                <w:b/>
                <w:sz w:val="24"/>
                <w:szCs w:val="24"/>
              </w:rPr>
            </w:pPr>
            <w:r w:rsidRPr="00680BF4">
              <w:rPr>
                <w:rFonts w:cs="Arial"/>
                <w:b/>
                <w:sz w:val="24"/>
                <w:szCs w:val="24"/>
              </w:rPr>
              <w:t>Tel no/ email address</w:t>
            </w:r>
          </w:p>
        </w:tc>
      </w:tr>
      <w:tr w:rsidR="00B0226C" w:rsidRPr="00D60C22" w14:paraId="783F1CBB" w14:textId="77777777" w:rsidTr="00437BD6">
        <w:tc>
          <w:tcPr>
            <w:tcW w:w="2268" w:type="dxa"/>
          </w:tcPr>
          <w:p w14:paraId="47B0782F" w14:textId="77777777" w:rsidR="00B0226C" w:rsidRPr="00D60C22" w:rsidRDefault="00B0226C" w:rsidP="00437BD6">
            <w:pPr>
              <w:spacing w:after="0"/>
              <w:rPr>
                <w:rFonts w:cs="Arial"/>
                <w:sz w:val="24"/>
                <w:szCs w:val="24"/>
              </w:rPr>
            </w:pPr>
          </w:p>
        </w:tc>
        <w:tc>
          <w:tcPr>
            <w:tcW w:w="3420" w:type="dxa"/>
          </w:tcPr>
          <w:p w14:paraId="57FF8BE6" w14:textId="77777777" w:rsidR="00B0226C" w:rsidRPr="00D60C22" w:rsidRDefault="00B0226C" w:rsidP="00437BD6">
            <w:pPr>
              <w:spacing w:after="0"/>
              <w:rPr>
                <w:rFonts w:cs="Arial"/>
                <w:sz w:val="24"/>
                <w:szCs w:val="24"/>
              </w:rPr>
            </w:pPr>
          </w:p>
        </w:tc>
        <w:tc>
          <w:tcPr>
            <w:tcW w:w="4768" w:type="dxa"/>
          </w:tcPr>
          <w:p w14:paraId="01A6D4D2" w14:textId="77777777" w:rsidR="00B0226C" w:rsidRPr="00D60C22" w:rsidRDefault="00B0226C" w:rsidP="00437BD6">
            <w:pPr>
              <w:spacing w:after="0"/>
              <w:rPr>
                <w:rFonts w:cs="Arial"/>
                <w:sz w:val="24"/>
                <w:szCs w:val="24"/>
              </w:rPr>
            </w:pPr>
          </w:p>
        </w:tc>
      </w:tr>
    </w:tbl>
    <w:p w14:paraId="283E24BA" w14:textId="77777777" w:rsidR="00B0226C" w:rsidRDefault="00B0226C" w:rsidP="00B0226C">
      <w:pPr>
        <w:spacing w:after="0"/>
        <w:jc w:val="center"/>
        <w:rPr>
          <w:rFonts w:cs="Arial"/>
          <w:b/>
          <w:sz w:val="24"/>
          <w:szCs w:val="24"/>
        </w:rPr>
      </w:pPr>
    </w:p>
    <w:p w14:paraId="7313BD12" w14:textId="77777777" w:rsidR="00B0226C" w:rsidRDefault="00B0226C" w:rsidP="00B0226C">
      <w:pPr>
        <w:spacing w:after="0"/>
        <w:rPr>
          <w:rFonts w:cs="Arial"/>
          <w:b/>
          <w:sz w:val="24"/>
          <w:szCs w:val="24"/>
        </w:rPr>
        <w:sectPr w:rsidR="00B0226C" w:rsidSect="00306587">
          <w:pgSz w:w="11906" w:h="16838"/>
          <w:pgMar w:top="1802" w:right="720" w:bottom="720" w:left="720" w:header="708" w:footer="708" w:gutter="0"/>
          <w:cols w:space="708"/>
          <w:docGrid w:linePitch="360"/>
        </w:sectPr>
      </w:pPr>
    </w:p>
    <w:p w14:paraId="57496302" w14:textId="77777777" w:rsidR="00B0226C" w:rsidRPr="00306587" w:rsidRDefault="00B0226C" w:rsidP="00B0226C">
      <w:pPr>
        <w:spacing w:after="0"/>
        <w:rPr>
          <w:rFonts w:cs="Arial"/>
          <w:b/>
          <w:sz w:val="24"/>
          <w:szCs w:val="24"/>
        </w:rPr>
      </w:pPr>
      <w:r w:rsidRPr="00D60C22">
        <w:rPr>
          <w:rFonts w:cs="Arial"/>
          <w:b/>
          <w:sz w:val="24"/>
          <w:szCs w:val="24"/>
        </w:rPr>
        <w:t xml:space="preserve">Data protection </w:t>
      </w:r>
    </w:p>
    <w:p w14:paraId="35682D27" w14:textId="77777777" w:rsidR="00B0226C" w:rsidRPr="00D60C22" w:rsidRDefault="00B0226C" w:rsidP="00B0226C">
      <w:pPr>
        <w:spacing w:after="0"/>
        <w:rPr>
          <w:rFonts w:cs="Arial"/>
          <w:sz w:val="24"/>
          <w:szCs w:val="24"/>
        </w:rPr>
      </w:pPr>
      <w:r w:rsidRPr="00D60C22">
        <w:rPr>
          <w:rFonts w:cs="Arial"/>
          <w:sz w:val="24"/>
          <w:szCs w:val="24"/>
        </w:rPr>
        <w:t xml:space="preserve">All or part of the information provided on this form may be held on a computer or in a form which makes it subject to the data protection act.  By completing this </w:t>
      </w:r>
      <w:proofErr w:type="gramStart"/>
      <w:r w:rsidRPr="00D60C22">
        <w:rPr>
          <w:rFonts w:cs="Arial"/>
          <w:sz w:val="24"/>
          <w:szCs w:val="24"/>
        </w:rPr>
        <w:t>form</w:t>
      </w:r>
      <w:proofErr w:type="gramEnd"/>
      <w:r w:rsidRPr="00D60C22">
        <w:rPr>
          <w:rFonts w:cs="Arial"/>
          <w:sz w:val="24"/>
          <w:szCs w:val="24"/>
        </w:rPr>
        <w:t xml:space="preserve"> you give your consent to the above da</w:t>
      </w:r>
      <w:r>
        <w:rPr>
          <w:rFonts w:cs="Arial"/>
          <w:sz w:val="24"/>
          <w:szCs w:val="24"/>
        </w:rPr>
        <w:t>ta being held and processed by Disability Sport W</w:t>
      </w:r>
      <w:r w:rsidRPr="00D60C22">
        <w:rPr>
          <w:rFonts w:cs="Arial"/>
          <w:sz w:val="24"/>
          <w:szCs w:val="24"/>
        </w:rPr>
        <w:t>ales for equal opportunities monitoring p</w:t>
      </w:r>
      <w:r>
        <w:rPr>
          <w:rFonts w:cs="Arial"/>
          <w:sz w:val="24"/>
          <w:szCs w:val="24"/>
        </w:rPr>
        <w:t>urposes and in accordance with Sport W</w:t>
      </w:r>
      <w:r w:rsidRPr="00D60C22">
        <w:rPr>
          <w:rFonts w:cs="Arial"/>
          <w:sz w:val="24"/>
          <w:szCs w:val="24"/>
        </w:rPr>
        <w:t>ales’ registration under the data protection act 1998.</w:t>
      </w:r>
    </w:p>
    <w:p w14:paraId="7898FA72" w14:textId="77777777" w:rsidR="00B0226C" w:rsidRPr="004539AE" w:rsidRDefault="00B0226C" w:rsidP="00B0226C">
      <w:pPr>
        <w:spacing w:after="0"/>
        <w:rPr>
          <w:rFonts w:cs="Arial"/>
          <w:sz w:val="24"/>
          <w:szCs w:val="24"/>
        </w:rPr>
      </w:pPr>
    </w:p>
    <w:p w14:paraId="1FCCD9FB" w14:textId="77777777" w:rsidR="00B0226C" w:rsidRDefault="00B0226C" w:rsidP="00B0226C">
      <w:pPr>
        <w:spacing w:after="0"/>
        <w:rPr>
          <w:rFonts w:cs="Arial"/>
          <w:b/>
          <w:sz w:val="24"/>
          <w:szCs w:val="24"/>
        </w:rPr>
      </w:pPr>
      <w:r w:rsidRPr="00D60C22">
        <w:rPr>
          <w:rFonts w:cs="Arial"/>
          <w:b/>
          <w:sz w:val="24"/>
          <w:szCs w:val="24"/>
        </w:rPr>
        <w:t>Signature</w:t>
      </w:r>
    </w:p>
    <w:p w14:paraId="10D341B0" w14:textId="77777777" w:rsidR="00B0226C" w:rsidRPr="00D60C22" w:rsidRDefault="00B0226C" w:rsidP="00B0226C">
      <w:pPr>
        <w:spacing w:after="0"/>
        <w:jc w:val="both"/>
        <w:rPr>
          <w:rFonts w:cs="Arial"/>
          <w:sz w:val="24"/>
          <w:szCs w:val="24"/>
        </w:rPr>
      </w:pPr>
      <w:r w:rsidRPr="00D60C22">
        <w:rPr>
          <w:rFonts w:cs="Arial"/>
          <w:sz w:val="24"/>
          <w:szCs w:val="24"/>
        </w:rPr>
        <w:t>I certify that, to the best of my knowledge, the information contained on this application form is true and correct.  Some of the data on this form may be held on computer or in a form which makes it subject to the data protection</w:t>
      </w:r>
      <w:r>
        <w:rPr>
          <w:rFonts w:cs="Arial"/>
          <w:sz w:val="24"/>
          <w:szCs w:val="24"/>
        </w:rPr>
        <w:t xml:space="preserve"> act.  By completing this form, I</w:t>
      </w:r>
      <w:r w:rsidRPr="00D60C22">
        <w:rPr>
          <w:rFonts w:cs="Arial"/>
          <w:sz w:val="24"/>
          <w:szCs w:val="24"/>
        </w:rPr>
        <w:t xml:space="preserve"> give my consent to the above da</w:t>
      </w:r>
      <w:r>
        <w:rPr>
          <w:rFonts w:cs="Arial"/>
          <w:sz w:val="24"/>
          <w:szCs w:val="24"/>
        </w:rPr>
        <w:t>ta being held and processed by Disability Sport W</w:t>
      </w:r>
      <w:r w:rsidRPr="00D60C22">
        <w:rPr>
          <w:rFonts w:cs="Arial"/>
          <w:sz w:val="24"/>
          <w:szCs w:val="24"/>
        </w:rPr>
        <w:t>ales for equal opportunities monitoring purposes.</w:t>
      </w:r>
    </w:p>
    <w:p w14:paraId="138BA5B4" w14:textId="77777777" w:rsidR="00B0226C" w:rsidRPr="00D60C22" w:rsidRDefault="00B0226C" w:rsidP="00B0226C">
      <w:pPr>
        <w:spacing w:after="0"/>
        <w:jc w:val="both"/>
        <w:rPr>
          <w:rFonts w:cs="Arial"/>
          <w:sz w:val="24"/>
          <w:szCs w:val="24"/>
        </w:rPr>
      </w:pPr>
    </w:p>
    <w:p w14:paraId="6F6096AC" w14:textId="77777777" w:rsidR="00B0226C" w:rsidRPr="00D60C22" w:rsidRDefault="00B0226C" w:rsidP="00B0226C">
      <w:pPr>
        <w:spacing w:after="0"/>
        <w:rPr>
          <w:rFonts w:cs="Arial"/>
          <w:sz w:val="24"/>
          <w:szCs w:val="24"/>
        </w:rPr>
      </w:pPr>
    </w:p>
    <w:p w14:paraId="67812BBC" w14:textId="77777777" w:rsidR="00B0226C" w:rsidRPr="00D60C22" w:rsidRDefault="00B0226C" w:rsidP="00B0226C">
      <w:pPr>
        <w:spacing w:after="0"/>
        <w:rPr>
          <w:rFonts w:cs="Arial"/>
          <w:sz w:val="24"/>
          <w:szCs w:val="24"/>
        </w:rPr>
      </w:pPr>
      <w:r w:rsidRPr="00D60C22">
        <w:rPr>
          <w:rFonts w:cs="Arial"/>
          <w:sz w:val="24"/>
          <w:szCs w:val="24"/>
        </w:rPr>
        <w:t xml:space="preserve">Signature…………………………………………………………. </w:t>
      </w:r>
    </w:p>
    <w:p w14:paraId="6177B0D3" w14:textId="77777777" w:rsidR="00B0226C" w:rsidRPr="00D60C22" w:rsidRDefault="00B0226C" w:rsidP="00B0226C">
      <w:pPr>
        <w:spacing w:after="0"/>
        <w:rPr>
          <w:rFonts w:cs="Arial"/>
          <w:sz w:val="24"/>
          <w:szCs w:val="24"/>
        </w:rPr>
      </w:pPr>
    </w:p>
    <w:p w14:paraId="47C76D36" w14:textId="77777777" w:rsidR="00B0226C" w:rsidRPr="00D60C22" w:rsidRDefault="00B0226C" w:rsidP="00B0226C">
      <w:pPr>
        <w:spacing w:after="0"/>
        <w:rPr>
          <w:rFonts w:cs="Arial"/>
          <w:sz w:val="24"/>
          <w:szCs w:val="24"/>
        </w:rPr>
      </w:pPr>
      <w:r w:rsidRPr="00D60C22">
        <w:rPr>
          <w:rFonts w:cs="Arial"/>
          <w:sz w:val="24"/>
          <w:szCs w:val="24"/>
        </w:rPr>
        <w:t>Date…………………………………</w:t>
      </w:r>
      <w:r>
        <w:rPr>
          <w:rFonts w:cs="Arial"/>
          <w:sz w:val="24"/>
          <w:szCs w:val="24"/>
        </w:rPr>
        <w:t>……………………….</w:t>
      </w:r>
      <w:r w:rsidRPr="00D60C22">
        <w:rPr>
          <w:rFonts w:cs="Arial"/>
          <w:sz w:val="24"/>
          <w:szCs w:val="24"/>
        </w:rPr>
        <w:t>…</w:t>
      </w:r>
      <w:proofErr w:type="gramStart"/>
      <w:r w:rsidRPr="00D60C22">
        <w:rPr>
          <w:rFonts w:cs="Arial"/>
          <w:sz w:val="24"/>
          <w:szCs w:val="24"/>
        </w:rPr>
        <w:t>…..</w:t>
      </w:r>
      <w:proofErr w:type="gramEnd"/>
    </w:p>
    <w:p w14:paraId="48B5934C" w14:textId="77777777" w:rsidR="00B0226C" w:rsidRDefault="00B0226C" w:rsidP="00B0226C">
      <w:pPr>
        <w:spacing w:after="0"/>
        <w:rPr>
          <w:rFonts w:cs="Arial"/>
          <w:sz w:val="24"/>
          <w:szCs w:val="24"/>
        </w:rPr>
      </w:pPr>
    </w:p>
    <w:p w14:paraId="78E0ACEA" w14:textId="77777777" w:rsidR="00B0226C" w:rsidRPr="00CE18E0" w:rsidRDefault="00B0226C" w:rsidP="00B0226C">
      <w:pPr>
        <w:spacing w:after="0"/>
        <w:rPr>
          <w:rFonts w:cs="Arial"/>
          <w:sz w:val="24"/>
          <w:szCs w:val="24"/>
        </w:rPr>
      </w:pPr>
    </w:p>
    <w:p w14:paraId="5E5672D5" w14:textId="77777777" w:rsidR="00B0226C" w:rsidRPr="00D60C22" w:rsidRDefault="00B0226C" w:rsidP="00B0226C">
      <w:pPr>
        <w:spacing w:after="0"/>
        <w:jc w:val="center"/>
        <w:rPr>
          <w:rFonts w:cs="Arial"/>
          <w:sz w:val="24"/>
          <w:szCs w:val="24"/>
        </w:rPr>
      </w:pPr>
    </w:p>
    <w:p w14:paraId="35804FE3" w14:textId="77777777" w:rsidR="00B0226C" w:rsidRPr="00D60C22" w:rsidRDefault="00B0226C" w:rsidP="00B0226C">
      <w:pPr>
        <w:spacing w:after="0"/>
        <w:jc w:val="center"/>
        <w:rPr>
          <w:rFonts w:cs="Arial"/>
          <w:sz w:val="24"/>
          <w:szCs w:val="24"/>
        </w:rPr>
      </w:pPr>
    </w:p>
    <w:p w14:paraId="168590A2" w14:textId="77777777" w:rsidR="00B0226C" w:rsidRPr="00D60C22" w:rsidRDefault="00B0226C" w:rsidP="00B0226C">
      <w:pPr>
        <w:spacing w:after="0"/>
        <w:jc w:val="center"/>
        <w:rPr>
          <w:rFonts w:cs="Arial"/>
          <w:sz w:val="24"/>
          <w:szCs w:val="24"/>
        </w:rPr>
      </w:pPr>
    </w:p>
    <w:p w14:paraId="1D0A502D" w14:textId="77777777" w:rsidR="00B0226C" w:rsidRPr="00D60C22" w:rsidRDefault="00B0226C" w:rsidP="00B0226C">
      <w:pPr>
        <w:spacing w:after="0"/>
        <w:jc w:val="center"/>
        <w:rPr>
          <w:rFonts w:cs="Arial"/>
          <w:sz w:val="24"/>
          <w:szCs w:val="24"/>
        </w:rPr>
      </w:pPr>
    </w:p>
    <w:p w14:paraId="2FB2801A" w14:textId="77777777" w:rsidR="00B0226C" w:rsidRPr="00D60C22" w:rsidRDefault="00B0226C" w:rsidP="00B0226C">
      <w:pPr>
        <w:spacing w:after="0"/>
        <w:jc w:val="center"/>
        <w:rPr>
          <w:rFonts w:cs="Arial"/>
          <w:sz w:val="24"/>
          <w:szCs w:val="24"/>
        </w:rPr>
      </w:pPr>
    </w:p>
    <w:p w14:paraId="6DE9304C" w14:textId="77777777" w:rsidR="00B0226C" w:rsidRPr="00D60C22" w:rsidRDefault="00B0226C" w:rsidP="00B0226C">
      <w:pPr>
        <w:spacing w:after="0"/>
        <w:jc w:val="center"/>
        <w:rPr>
          <w:rFonts w:cs="Arial"/>
          <w:sz w:val="24"/>
          <w:szCs w:val="24"/>
        </w:rPr>
      </w:pPr>
    </w:p>
    <w:p w14:paraId="25EEBF0F" w14:textId="77777777" w:rsidR="00B0226C" w:rsidRPr="00D60C22" w:rsidRDefault="00B0226C" w:rsidP="00B0226C">
      <w:pPr>
        <w:spacing w:after="0"/>
        <w:jc w:val="center"/>
        <w:rPr>
          <w:rFonts w:cs="Arial"/>
          <w:sz w:val="24"/>
          <w:szCs w:val="24"/>
        </w:rPr>
      </w:pPr>
    </w:p>
    <w:p w14:paraId="53246835" w14:textId="77777777" w:rsidR="00B0226C" w:rsidRPr="00D60C22" w:rsidRDefault="00B0226C" w:rsidP="00B0226C">
      <w:pPr>
        <w:spacing w:after="0"/>
        <w:jc w:val="center"/>
        <w:rPr>
          <w:rFonts w:cs="Arial"/>
          <w:sz w:val="24"/>
          <w:szCs w:val="24"/>
        </w:rPr>
      </w:pPr>
    </w:p>
    <w:p w14:paraId="36BE9737" w14:textId="77777777" w:rsidR="00B0226C" w:rsidRPr="00D60C22" w:rsidRDefault="00B0226C" w:rsidP="00B0226C">
      <w:pPr>
        <w:tabs>
          <w:tab w:val="left" w:pos="4440"/>
        </w:tabs>
        <w:spacing w:after="0"/>
        <w:rPr>
          <w:rFonts w:cs="Arial"/>
          <w:sz w:val="24"/>
          <w:szCs w:val="24"/>
        </w:rPr>
      </w:pPr>
      <w:r>
        <w:rPr>
          <w:rFonts w:cs="Arial"/>
          <w:sz w:val="24"/>
          <w:szCs w:val="24"/>
        </w:rPr>
        <w:tab/>
      </w:r>
    </w:p>
    <w:p w14:paraId="48BBEA47" w14:textId="77777777" w:rsidR="00B0226C" w:rsidRPr="00D60C22" w:rsidRDefault="00B0226C" w:rsidP="00B0226C">
      <w:pPr>
        <w:spacing w:after="0"/>
        <w:jc w:val="center"/>
        <w:rPr>
          <w:rFonts w:cs="Arial"/>
          <w:sz w:val="24"/>
          <w:szCs w:val="24"/>
        </w:rPr>
      </w:pPr>
    </w:p>
    <w:p w14:paraId="6C1782B4" w14:textId="77777777" w:rsidR="00B0226C" w:rsidRPr="00D60C22" w:rsidRDefault="00B0226C" w:rsidP="00B0226C">
      <w:pPr>
        <w:spacing w:after="0"/>
        <w:jc w:val="center"/>
        <w:rPr>
          <w:rFonts w:cs="Arial"/>
          <w:sz w:val="24"/>
          <w:szCs w:val="24"/>
        </w:rPr>
      </w:pPr>
    </w:p>
    <w:p w14:paraId="5CFE1638" w14:textId="77777777" w:rsidR="00B0226C" w:rsidRPr="00D60C22" w:rsidRDefault="00B0226C" w:rsidP="00B0226C">
      <w:pPr>
        <w:spacing w:after="0"/>
        <w:jc w:val="center"/>
        <w:rPr>
          <w:rFonts w:cs="Arial"/>
          <w:sz w:val="24"/>
          <w:szCs w:val="24"/>
        </w:rPr>
      </w:pPr>
    </w:p>
    <w:p w14:paraId="1AA752AA" w14:textId="77777777" w:rsidR="00B0226C" w:rsidRPr="00D60C22" w:rsidRDefault="00B0226C" w:rsidP="00B0226C">
      <w:pPr>
        <w:spacing w:after="0"/>
        <w:jc w:val="center"/>
        <w:rPr>
          <w:rFonts w:cs="Arial"/>
          <w:sz w:val="24"/>
          <w:szCs w:val="24"/>
        </w:rPr>
      </w:pPr>
    </w:p>
    <w:p w14:paraId="201B01F3" w14:textId="77777777" w:rsidR="00B0226C" w:rsidRPr="00D60C22" w:rsidRDefault="00B0226C" w:rsidP="00B0226C">
      <w:pPr>
        <w:spacing w:after="0"/>
        <w:jc w:val="center"/>
        <w:rPr>
          <w:rFonts w:cs="Arial"/>
          <w:sz w:val="24"/>
          <w:szCs w:val="24"/>
        </w:rPr>
      </w:pPr>
    </w:p>
    <w:p w14:paraId="472697FA" w14:textId="77777777" w:rsidR="00B0226C" w:rsidRPr="00D60C22" w:rsidRDefault="00B0226C" w:rsidP="00B0226C">
      <w:pPr>
        <w:spacing w:after="0"/>
        <w:jc w:val="center"/>
        <w:rPr>
          <w:rFonts w:cs="Arial"/>
          <w:sz w:val="24"/>
          <w:szCs w:val="24"/>
        </w:rPr>
      </w:pPr>
    </w:p>
    <w:p w14:paraId="2EA11D59" w14:textId="77777777" w:rsidR="00B0226C" w:rsidRPr="00D60C22" w:rsidRDefault="00B0226C" w:rsidP="00B0226C">
      <w:pPr>
        <w:spacing w:after="0"/>
        <w:jc w:val="center"/>
        <w:rPr>
          <w:rFonts w:cs="Arial"/>
          <w:sz w:val="24"/>
          <w:szCs w:val="24"/>
        </w:rPr>
      </w:pPr>
    </w:p>
    <w:p w14:paraId="75EFBCC4" w14:textId="77777777" w:rsidR="00B0226C" w:rsidRPr="00D60C22" w:rsidRDefault="00B0226C" w:rsidP="00B0226C">
      <w:pPr>
        <w:spacing w:after="0"/>
        <w:jc w:val="center"/>
        <w:rPr>
          <w:rFonts w:cs="Arial"/>
          <w:sz w:val="24"/>
          <w:szCs w:val="24"/>
        </w:rPr>
      </w:pPr>
    </w:p>
    <w:p w14:paraId="09299874" w14:textId="77777777" w:rsidR="00B0226C" w:rsidRPr="00D60C22" w:rsidRDefault="00B0226C" w:rsidP="00B0226C">
      <w:pPr>
        <w:spacing w:after="0"/>
        <w:jc w:val="center"/>
        <w:rPr>
          <w:rFonts w:cs="Arial"/>
          <w:sz w:val="24"/>
          <w:szCs w:val="24"/>
        </w:rPr>
      </w:pPr>
    </w:p>
    <w:p w14:paraId="1BCA4753" w14:textId="77777777" w:rsidR="00B0226C" w:rsidRDefault="00B0226C" w:rsidP="00B0226C">
      <w:pPr>
        <w:spacing w:after="0" w:line="240" w:lineRule="auto"/>
        <w:rPr>
          <w:color w:val="1F497D" w:themeColor="text2"/>
          <w:sz w:val="52"/>
          <w:szCs w:val="48"/>
        </w:rPr>
        <w:sectPr w:rsidR="00B0226C" w:rsidSect="00306587">
          <w:pgSz w:w="11906" w:h="16838"/>
          <w:pgMar w:top="1802" w:right="720" w:bottom="720" w:left="720" w:header="708" w:footer="708" w:gutter="0"/>
          <w:cols w:space="708"/>
          <w:docGrid w:linePitch="360"/>
        </w:sectPr>
      </w:pPr>
    </w:p>
    <w:p w14:paraId="754FC636" w14:textId="77777777" w:rsidR="00CD3476" w:rsidRPr="00766FE2" w:rsidRDefault="00CD3476" w:rsidP="00CD3476">
      <w:pPr>
        <w:spacing w:after="0" w:line="240" w:lineRule="auto"/>
        <w:rPr>
          <w:rFonts w:cs="Arial"/>
          <w:b/>
          <w:sz w:val="32"/>
          <w:szCs w:val="24"/>
        </w:rPr>
      </w:pPr>
      <w:r w:rsidRPr="00766FE2">
        <w:rPr>
          <w:rFonts w:cs="Arial"/>
          <w:b/>
          <w:sz w:val="32"/>
          <w:szCs w:val="24"/>
        </w:rPr>
        <w:t>Equal</w:t>
      </w:r>
      <w:r>
        <w:rPr>
          <w:rFonts w:cs="Arial"/>
          <w:b/>
          <w:sz w:val="32"/>
          <w:szCs w:val="24"/>
        </w:rPr>
        <w:t xml:space="preserve"> Opportunities Monitoring Form</w:t>
      </w:r>
    </w:p>
    <w:p w14:paraId="1073EC92" w14:textId="77777777" w:rsidR="00CD3476" w:rsidRDefault="00CD3476" w:rsidP="00CD3476">
      <w:pPr>
        <w:spacing w:after="0" w:line="240" w:lineRule="auto"/>
        <w:rPr>
          <w:rFonts w:cs="Arial"/>
          <w:sz w:val="24"/>
          <w:szCs w:val="24"/>
        </w:rPr>
      </w:pPr>
    </w:p>
    <w:p w14:paraId="4A4766B1" w14:textId="77777777" w:rsidR="00CD3476" w:rsidRPr="00D60C22" w:rsidRDefault="00CD3476" w:rsidP="00CD3476">
      <w:pPr>
        <w:spacing w:after="0" w:line="240" w:lineRule="auto"/>
        <w:rPr>
          <w:rFonts w:cs="Arial"/>
          <w:sz w:val="24"/>
          <w:szCs w:val="24"/>
        </w:rPr>
      </w:pPr>
      <w:r>
        <w:rPr>
          <w:rFonts w:cs="Arial"/>
          <w:sz w:val="24"/>
          <w:szCs w:val="24"/>
        </w:rPr>
        <w:t>Please c</w:t>
      </w:r>
      <w:r w:rsidRPr="00D60C22">
        <w:rPr>
          <w:rFonts w:cs="Arial"/>
          <w:sz w:val="24"/>
          <w:szCs w:val="24"/>
        </w:rPr>
        <w:t xml:space="preserve">ompleted form </w:t>
      </w:r>
      <w:r>
        <w:rPr>
          <w:rFonts w:cs="Arial"/>
          <w:sz w:val="24"/>
          <w:szCs w:val="24"/>
        </w:rPr>
        <w:t xml:space="preserve">and </w:t>
      </w:r>
      <w:r w:rsidRPr="00D60C22">
        <w:rPr>
          <w:rFonts w:cs="Arial"/>
          <w:sz w:val="24"/>
          <w:szCs w:val="24"/>
        </w:rPr>
        <w:t xml:space="preserve">return </w:t>
      </w:r>
      <w:r>
        <w:rPr>
          <w:rFonts w:cs="Arial"/>
          <w:sz w:val="24"/>
          <w:szCs w:val="24"/>
        </w:rPr>
        <w:t xml:space="preserve">in a sealed envelope with your application form </w:t>
      </w:r>
      <w:r w:rsidRPr="00D60C22">
        <w:rPr>
          <w:rFonts w:cs="Arial"/>
          <w:sz w:val="24"/>
          <w:szCs w:val="24"/>
        </w:rPr>
        <w:t>to:</w:t>
      </w:r>
    </w:p>
    <w:p w14:paraId="303B8359" w14:textId="77777777" w:rsidR="00CD3476" w:rsidRPr="00D60C22" w:rsidRDefault="00CD3476" w:rsidP="00CD3476">
      <w:pPr>
        <w:spacing w:after="0" w:line="240" w:lineRule="auto"/>
        <w:rPr>
          <w:rFonts w:cs="Arial"/>
          <w:b/>
          <w:sz w:val="24"/>
          <w:szCs w:val="24"/>
        </w:rPr>
      </w:pPr>
      <w:r>
        <w:rPr>
          <w:rFonts w:cs="Arial"/>
          <w:b/>
          <w:sz w:val="24"/>
          <w:szCs w:val="24"/>
        </w:rPr>
        <w:t>Disability Sport Wales, Sport Wales National Centre, Sophia Gardens, Cardiff.  CF11 9SW.</w:t>
      </w:r>
    </w:p>
    <w:p w14:paraId="762AA826" w14:textId="77777777" w:rsidR="00CD3476" w:rsidRPr="00D60C22" w:rsidRDefault="00CD3476" w:rsidP="00CD3476">
      <w:pPr>
        <w:spacing w:after="0" w:line="240" w:lineRule="auto"/>
        <w:ind w:left="-360"/>
        <w:rPr>
          <w:rFonts w:cs="Arial"/>
          <w:b/>
          <w:sz w:val="24"/>
          <w:szCs w:val="24"/>
        </w:rPr>
      </w:pPr>
    </w:p>
    <w:p w14:paraId="5D81AA32" w14:textId="77777777" w:rsidR="00CD3476" w:rsidRDefault="00CD3476" w:rsidP="00CD3476">
      <w:pPr>
        <w:spacing w:after="0" w:line="240" w:lineRule="auto"/>
        <w:rPr>
          <w:rFonts w:cs="Arial"/>
          <w:b/>
          <w:sz w:val="24"/>
          <w:szCs w:val="24"/>
        </w:rPr>
      </w:pPr>
      <w:r>
        <w:rPr>
          <w:rFonts w:cs="Arial"/>
          <w:b/>
          <w:sz w:val="24"/>
          <w:szCs w:val="24"/>
        </w:rPr>
        <w:t>General Information</w:t>
      </w:r>
    </w:p>
    <w:p w14:paraId="526B2BAF" w14:textId="77777777" w:rsidR="00CD3476" w:rsidRPr="00D60C22" w:rsidRDefault="00CD3476" w:rsidP="00CD3476">
      <w:pPr>
        <w:spacing w:after="0" w:line="240" w:lineRule="auto"/>
        <w:rPr>
          <w:rFonts w:cs="Arial"/>
          <w:b/>
          <w:sz w:val="24"/>
          <w:szCs w:val="24"/>
        </w:rPr>
      </w:pPr>
    </w:p>
    <w:tbl>
      <w:tblPr>
        <w:tblW w:w="0" w:type="auto"/>
        <w:tblLook w:val="01E0" w:firstRow="1" w:lastRow="1" w:firstColumn="1" w:lastColumn="1" w:noHBand="0" w:noVBand="0"/>
      </w:tblPr>
      <w:tblGrid>
        <w:gridCol w:w="573"/>
        <w:gridCol w:w="2475"/>
        <w:gridCol w:w="604"/>
        <w:gridCol w:w="6814"/>
      </w:tblGrid>
      <w:tr w:rsidR="00CD3476" w:rsidRPr="00D60C22" w14:paraId="32C752DB" w14:textId="77777777" w:rsidTr="00B03FD8">
        <w:trPr>
          <w:trHeight w:val="414"/>
        </w:trPr>
        <w:tc>
          <w:tcPr>
            <w:tcW w:w="10682" w:type="dxa"/>
            <w:gridSpan w:val="4"/>
          </w:tcPr>
          <w:p w14:paraId="7477CB83" w14:textId="77777777" w:rsidR="00CD3476" w:rsidRPr="00C4039C" w:rsidRDefault="00CD3476" w:rsidP="00B03FD8">
            <w:pPr>
              <w:spacing w:after="0" w:line="240" w:lineRule="auto"/>
              <w:rPr>
                <w:rFonts w:cs="Arial"/>
                <w:b/>
                <w:i/>
                <w:sz w:val="24"/>
                <w:szCs w:val="24"/>
              </w:rPr>
            </w:pPr>
            <w:r w:rsidRPr="00C4039C">
              <w:rPr>
                <w:rFonts w:cs="Arial"/>
                <w:b/>
                <w:sz w:val="24"/>
                <w:szCs w:val="24"/>
              </w:rPr>
              <w:t>Are you related to, or a close friend of, any member or officer of Disability Sport Wales?</w:t>
            </w:r>
          </w:p>
        </w:tc>
      </w:tr>
      <w:tr w:rsidR="00CD3476" w:rsidRPr="00D60C22" w14:paraId="0C56BFA9" w14:textId="77777777" w:rsidTr="00B03FD8">
        <w:trPr>
          <w:trHeight w:val="555"/>
        </w:trPr>
        <w:tc>
          <w:tcPr>
            <w:tcW w:w="573" w:type="dxa"/>
            <w:vAlign w:val="center"/>
          </w:tcPr>
          <w:p w14:paraId="23C2758D" w14:textId="77777777" w:rsidR="00CD3476" w:rsidRPr="00024EAC" w:rsidRDefault="00CD3476" w:rsidP="00B03FD8">
            <w:pPr>
              <w:spacing w:after="0" w:line="240" w:lineRule="auto"/>
              <w:rPr>
                <w:rFonts w:ascii="Wingdings" w:hAnsi="Wingdings" w:cs="Arial"/>
                <w:sz w:val="24"/>
                <w:szCs w:val="24"/>
              </w:rPr>
            </w:pPr>
            <w:r w:rsidRPr="00024EAC">
              <w:rPr>
                <w:rFonts w:ascii="Wingdings" w:hAnsi="Wingdings" w:cs="Arial"/>
                <w:sz w:val="40"/>
                <w:szCs w:val="24"/>
              </w:rPr>
              <w:t></w:t>
            </w:r>
          </w:p>
        </w:tc>
        <w:tc>
          <w:tcPr>
            <w:tcW w:w="2475" w:type="dxa"/>
            <w:vAlign w:val="center"/>
          </w:tcPr>
          <w:p w14:paraId="76245B77" w14:textId="77777777" w:rsidR="00CD3476" w:rsidRPr="00D60C22" w:rsidRDefault="00CD3476" w:rsidP="00B03FD8">
            <w:pPr>
              <w:spacing w:after="0" w:line="240" w:lineRule="auto"/>
              <w:rPr>
                <w:rFonts w:cs="Arial"/>
                <w:sz w:val="24"/>
                <w:szCs w:val="24"/>
              </w:rPr>
            </w:pPr>
            <w:r>
              <w:rPr>
                <w:rFonts w:cs="Arial"/>
                <w:sz w:val="24"/>
                <w:szCs w:val="24"/>
              </w:rPr>
              <w:t>Yes</w:t>
            </w:r>
          </w:p>
        </w:tc>
        <w:tc>
          <w:tcPr>
            <w:tcW w:w="604" w:type="dxa"/>
            <w:vAlign w:val="center"/>
          </w:tcPr>
          <w:p w14:paraId="6BD5DBBD" w14:textId="77777777" w:rsidR="00CD3476" w:rsidRPr="00D60C22" w:rsidRDefault="00CD3476" w:rsidP="00B03FD8">
            <w:pPr>
              <w:spacing w:after="0" w:line="240" w:lineRule="auto"/>
              <w:rPr>
                <w:rFonts w:cs="Arial"/>
                <w:sz w:val="24"/>
                <w:szCs w:val="24"/>
              </w:rPr>
            </w:pPr>
            <w:r w:rsidRPr="00024EAC">
              <w:rPr>
                <w:rFonts w:ascii="Wingdings" w:hAnsi="Wingdings" w:cs="Arial"/>
                <w:sz w:val="40"/>
                <w:szCs w:val="24"/>
              </w:rPr>
              <w:t></w:t>
            </w:r>
          </w:p>
        </w:tc>
        <w:tc>
          <w:tcPr>
            <w:tcW w:w="7030" w:type="dxa"/>
            <w:vAlign w:val="center"/>
          </w:tcPr>
          <w:p w14:paraId="065BD714" w14:textId="77777777" w:rsidR="00CD3476" w:rsidRPr="00D60C22" w:rsidRDefault="00CD3476" w:rsidP="00B03FD8">
            <w:pPr>
              <w:spacing w:after="0" w:line="240" w:lineRule="auto"/>
              <w:rPr>
                <w:rFonts w:cs="Arial"/>
                <w:sz w:val="24"/>
                <w:szCs w:val="24"/>
              </w:rPr>
            </w:pPr>
            <w:r>
              <w:rPr>
                <w:rFonts w:cs="Arial"/>
                <w:sz w:val="24"/>
                <w:szCs w:val="24"/>
              </w:rPr>
              <w:t>No</w:t>
            </w:r>
          </w:p>
        </w:tc>
      </w:tr>
      <w:tr w:rsidR="00CD3476" w:rsidRPr="00D60C22" w14:paraId="533CB2F7" w14:textId="77777777" w:rsidTr="00B03FD8">
        <w:tc>
          <w:tcPr>
            <w:tcW w:w="10682" w:type="dxa"/>
            <w:gridSpan w:val="4"/>
          </w:tcPr>
          <w:p w14:paraId="77035C01" w14:textId="77777777" w:rsidR="00CD3476" w:rsidRPr="00D60C22" w:rsidRDefault="00CD3476" w:rsidP="00B03FD8">
            <w:pPr>
              <w:spacing w:after="0" w:line="240" w:lineRule="auto"/>
              <w:rPr>
                <w:rFonts w:cs="Arial"/>
                <w:sz w:val="24"/>
                <w:szCs w:val="24"/>
              </w:rPr>
            </w:pPr>
            <w:r>
              <w:rPr>
                <w:rFonts w:cs="Arial"/>
                <w:sz w:val="24"/>
                <w:szCs w:val="24"/>
              </w:rPr>
              <w:t>I</w:t>
            </w:r>
            <w:r w:rsidRPr="00D60C22">
              <w:rPr>
                <w:rFonts w:cs="Arial"/>
                <w:sz w:val="24"/>
                <w:szCs w:val="24"/>
              </w:rPr>
              <w:t>f yes, please state the name, relationship and, if applicable, the department in which he/she is employed</w:t>
            </w:r>
          </w:p>
          <w:p w14:paraId="56ED999C" w14:textId="77777777" w:rsidR="00CD3476" w:rsidRDefault="00CD3476" w:rsidP="00B03FD8">
            <w:pPr>
              <w:spacing w:after="0" w:line="240" w:lineRule="auto"/>
              <w:ind w:left="360"/>
              <w:rPr>
                <w:rFonts w:cs="Arial"/>
                <w:sz w:val="24"/>
                <w:szCs w:val="24"/>
              </w:rPr>
            </w:pPr>
          </w:p>
          <w:p w14:paraId="742ACA43" w14:textId="77777777" w:rsidR="00CD3476" w:rsidRDefault="00CD3476" w:rsidP="00B03FD8">
            <w:pPr>
              <w:tabs>
                <w:tab w:val="left" w:pos="5130"/>
              </w:tabs>
              <w:spacing w:after="0" w:line="240" w:lineRule="auto"/>
              <w:rPr>
                <w:rFonts w:cs="Arial"/>
                <w:sz w:val="24"/>
                <w:szCs w:val="24"/>
              </w:rPr>
            </w:pPr>
            <w:r>
              <w:rPr>
                <w:rFonts w:cs="Arial"/>
                <w:sz w:val="24"/>
                <w:szCs w:val="24"/>
              </w:rPr>
              <w:t>Name:  …………………………………………………</w:t>
            </w:r>
            <w:proofErr w:type="gramStart"/>
            <w:r>
              <w:rPr>
                <w:rFonts w:cs="Arial"/>
                <w:sz w:val="24"/>
                <w:szCs w:val="24"/>
              </w:rPr>
              <w:t>…..</w:t>
            </w:r>
            <w:proofErr w:type="gramEnd"/>
            <w:r>
              <w:rPr>
                <w:rFonts w:cs="Arial"/>
                <w:sz w:val="24"/>
                <w:szCs w:val="24"/>
              </w:rPr>
              <w:t xml:space="preserve">             Relationship:  ………………………………………………………</w:t>
            </w:r>
            <w:proofErr w:type="gramStart"/>
            <w:r>
              <w:rPr>
                <w:rFonts w:cs="Arial"/>
                <w:sz w:val="24"/>
                <w:szCs w:val="24"/>
              </w:rPr>
              <w:t>…..</w:t>
            </w:r>
            <w:proofErr w:type="gramEnd"/>
          </w:p>
          <w:p w14:paraId="289E6F51" w14:textId="77777777" w:rsidR="00CD3476" w:rsidRDefault="00CD3476" w:rsidP="00B03FD8">
            <w:pPr>
              <w:spacing w:after="0" w:line="240" w:lineRule="auto"/>
              <w:ind w:left="360"/>
              <w:rPr>
                <w:rFonts w:cs="Arial"/>
                <w:sz w:val="24"/>
                <w:szCs w:val="24"/>
              </w:rPr>
            </w:pPr>
          </w:p>
          <w:p w14:paraId="61213D62" w14:textId="77777777" w:rsidR="00CD3476" w:rsidRPr="00D60C22" w:rsidRDefault="00CD3476" w:rsidP="00B03FD8">
            <w:pPr>
              <w:spacing w:after="0" w:line="240" w:lineRule="auto"/>
              <w:rPr>
                <w:rFonts w:cs="Arial"/>
                <w:sz w:val="24"/>
                <w:szCs w:val="24"/>
              </w:rPr>
            </w:pPr>
            <w:r>
              <w:rPr>
                <w:rFonts w:cs="Arial"/>
                <w:sz w:val="24"/>
                <w:szCs w:val="24"/>
              </w:rPr>
              <w:t>Position:  ………………………………………………….</w:t>
            </w:r>
          </w:p>
        </w:tc>
      </w:tr>
      <w:tr w:rsidR="00CD3476" w:rsidRPr="00D60C22" w14:paraId="5B75F9D4" w14:textId="77777777" w:rsidTr="00B03FD8">
        <w:tc>
          <w:tcPr>
            <w:tcW w:w="10682" w:type="dxa"/>
            <w:gridSpan w:val="4"/>
          </w:tcPr>
          <w:p w14:paraId="5AAA89D1" w14:textId="77777777" w:rsidR="00CD3476" w:rsidRPr="00D60C22" w:rsidRDefault="00CD3476" w:rsidP="00B03FD8">
            <w:pPr>
              <w:spacing w:after="0" w:line="240" w:lineRule="auto"/>
              <w:ind w:left="360"/>
              <w:rPr>
                <w:rFonts w:cs="Arial"/>
                <w:sz w:val="24"/>
                <w:szCs w:val="24"/>
              </w:rPr>
            </w:pPr>
          </w:p>
        </w:tc>
      </w:tr>
      <w:tr w:rsidR="00CD3476" w:rsidRPr="00D60C22" w14:paraId="4DB35789" w14:textId="77777777" w:rsidTr="00B03FD8">
        <w:trPr>
          <w:trHeight w:val="472"/>
        </w:trPr>
        <w:tc>
          <w:tcPr>
            <w:tcW w:w="10682" w:type="dxa"/>
            <w:gridSpan w:val="4"/>
          </w:tcPr>
          <w:p w14:paraId="57FE313A" w14:textId="77777777" w:rsidR="00CD3476" w:rsidRPr="00C4039C" w:rsidRDefault="00CD3476" w:rsidP="00B03FD8">
            <w:pPr>
              <w:spacing w:after="0" w:line="240" w:lineRule="auto"/>
              <w:rPr>
                <w:rFonts w:cs="Arial"/>
                <w:b/>
                <w:sz w:val="24"/>
                <w:szCs w:val="24"/>
              </w:rPr>
            </w:pPr>
            <w:r w:rsidRPr="00C4039C">
              <w:rPr>
                <w:rFonts w:cs="Arial"/>
                <w:b/>
                <w:sz w:val="24"/>
                <w:szCs w:val="24"/>
              </w:rPr>
              <w:t>Have you ever been convicted as a result of criminal proceedings?</w:t>
            </w:r>
          </w:p>
        </w:tc>
      </w:tr>
      <w:tr w:rsidR="00CD3476" w:rsidRPr="00D60C22" w14:paraId="0052252F" w14:textId="77777777" w:rsidTr="00B03FD8">
        <w:tc>
          <w:tcPr>
            <w:tcW w:w="573" w:type="dxa"/>
            <w:vAlign w:val="center"/>
          </w:tcPr>
          <w:p w14:paraId="7431F7F6" w14:textId="77777777" w:rsidR="00CD3476" w:rsidRPr="00024EAC" w:rsidRDefault="00CD3476" w:rsidP="00B03FD8">
            <w:pPr>
              <w:spacing w:after="0" w:line="240" w:lineRule="auto"/>
              <w:rPr>
                <w:rFonts w:ascii="Wingdings" w:hAnsi="Wingdings" w:cs="Arial"/>
                <w:sz w:val="24"/>
                <w:szCs w:val="24"/>
              </w:rPr>
            </w:pPr>
            <w:r w:rsidRPr="00024EAC">
              <w:rPr>
                <w:rFonts w:ascii="Wingdings" w:hAnsi="Wingdings" w:cs="Arial"/>
                <w:sz w:val="40"/>
                <w:szCs w:val="24"/>
              </w:rPr>
              <w:t></w:t>
            </w:r>
          </w:p>
        </w:tc>
        <w:tc>
          <w:tcPr>
            <w:tcW w:w="2475" w:type="dxa"/>
            <w:vAlign w:val="center"/>
          </w:tcPr>
          <w:p w14:paraId="3C02865D" w14:textId="77777777" w:rsidR="00CD3476" w:rsidRPr="00D60C22" w:rsidRDefault="00CD3476" w:rsidP="00B03FD8">
            <w:pPr>
              <w:spacing w:after="0" w:line="240" w:lineRule="auto"/>
              <w:rPr>
                <w:rFonts w:cs="Arial"/>
                <w:sz w:val="24"/>
                <w:szCs w:val="24"/>
              </w:rPr>
            </w:pPr>
            <w:r>
              <w:rPr>
                <w:rFonts w:cs="Arial"/>
                <w:sz w:val="24"/>
                <w:szCs w:val="24"/>
              </w:rPr>
              <w:t>Yes</w:t>
            </w:r>
          </w:p>
        </w:tc>
        <w:tc>
          <w:tcPr>
            <w:tcW w:w="604" w:type="dxa"/>
            <w:vAlign w:val="center"/>
          </w:tcPr>
          <w:p w14:paraId="47E96A23" w14:textId="77777777" w:rsidR="00CD3476" w:rsidRPr="00D60C22" w:rsidRDefault="00CD3476" w:rsidP="00B03FD8">
            <w:pPr>
              <w:spacing w:after="0" w:line="240" w:lineRule="auto"/>
              <w:rPr>
                <w:rFonts w:cs="Arial"/>
                <w:sz w:val="24"/>
                <w:szCs w:val="24"/>
              </w:rPr>
            </w:pPr>
            <w:r w:rsidRPr="00024EAC">
              <w:rPr>
                <w:rFonts w:ascii="Wingdings" w:hAnsi="Wingdings" w:cs="Arial"/>
                <w:sz w:val="40"/>
                <w:szCs w:val="24"/>
              </w:rPr>
              <w:t></w:t>
            </w:r>
          </w:p>
        </w:tc>
        <w:tc>
          <w:tcPr>
            <w:tcW w:w="7030" w:type="dxa"/>
            <w:vAlign w:val="center"/>
          </w:tcPr>
          <w:p w14:paraId="60999E13" w14:textId="77777777" w:rsidR="00CD3476" w:rsidRPr="00D60C22" w:rsidRDefault="00CD3476" w:rsidP="00B03FD8">
            <w:pPr>
              <w:spacing w:after="0" w:line="240" w:lineRule="auto"/>
              <w:rPr>
                <w:rFonts w:cs="Arial"/>
                <w:sz w:val="24"/>
                <w:szCs w:val="24"/>
              </w:rPr>
            </w:pPr>
            <w:r>
              <w:rPr>
                <w:rFonts w:cs="Arial"/>
                <w:sz w:val="24"/>
                <w:szCs w:val="24"/>
              </w:rPr>
              <w:t>No</w:t>
            </w:r>
          </w:p>
        </w:tc>
      </w:tr>
      <w:tr w:rsidR="00CD3476" w:rsidRPr="00D60C22" w14:paraId="1660F478" w14:textId="77777777" w:rsidTr="00B03FD8">
        <w:tc>
          <w:tcPr>
            <w:tcW w:w="10682" w:type="dxa"/>
            <w:gridSpan w:val="4"/>
          </w:tcPr>
          <w:p w14:paraId="6A692D3A" w14:textId="77777777" w:rsidR="00CD3476" w:rsidRDefault="00CD3476" w:rsidP="00B03FD8">
            <w:pPr>
              <w:spacing w:after="0" w:line="240" w:lineRule="auto"/>
              <w:rPr>
                <w:rFonts w:cs="Arial"/>
                <w:sz w:val="24"/>
                <w:szCs w:val="24"/>
              </w:rPr>
            </w:pPr>
            <w:r w:rsidRPr="00D60C22">
              <w:rPr>
                <w:rFonts w:cs="Arial"/>
                <w:sz w:val="24"/>
                <w:szCs w:val="24"/>
              </w:rPr>
              <w:t>If yes, please give details of the offence, including the date and sentence</w:t>
            </w:r>
            <w:r>
              <w:rPr>
                <w:rFonts w:cs="Arial"/>
                <w:sz w:val="24"/>
                <w:szCs w:val="24"/>
              </w:rPr>
              <w:t>:</w:t>
            </w:r>
          </w:p>
          <w:p w14:paraId="5FF8E9E7" w14:textId="77777777" w:rsidR="00CD3476" w:rsidRPr="00D60C22" w:rsidRDefault="00CD3476" w:rsidP="00B03FD8">
            <w:pPr>
              <w:spacing w:after="0" w:line="240" w:lineRule="auto"/>
              <w:rPr>
                <w:rFonts w:cs="Arial"/>
                <w:sz w:val="24"/>
                <w:szCs w:val="24"/>
              </w:rPr>
            </w:pPr>
            <w:r>
              <w:rPr>
                <w:rFonts w:cs="Arial"/>
                <w:sz w:val="24"/>
                <w:szCs w:val="24"/>
              </w:rPr>
              <w:t>………………………………………………………………………………………………………………………………………………………………..</w:t>
            </w:r>
          </w:p>
          <w:p w14:paraId="6B32375B" w14:textId="77777777" w:rsidR="00CD3476" w:rsidRPr="00D60C22" w:rsidRDefault="00CD3476" w:rsidP="00B03FD8">
            <w:pPr>
              <w:spacing w:after="0" w:line="240" w:lineRule="auto"/>
              <w:rPr>
                <w:rFonts w:cs="Arial"/>
                <w:sz w:val="24"/>
                <w:szCs w:val="24"/>
              </w:rPr>
            </w:pPr>
            <w:r>
              <w:rPr>
                <w:rFonts w:cs="Arial"/>
                <w:sz w:val="24"/>
                <w:szCs w:val="24"/>
              </w:rPr>
              <w:t>………………………………………………………………………………………………………………………………………………………………..</w:t>
            </w:r>
          </w:p>
          <w:p w14:paraId="0082823E" w14:textId="77777777" w:rsidR="00CD3476" w:rsidRPr="00D60C22" w:rsidRDefault="00CD3476" w:rsidP="00B03FD8">
            <w:pPr>
              <w:spacing w:after="0" w:line="240" w:lineRule="auto"/>
              <w:rPr>
                <w:rFonts w:cs="Arial"/>
                <w:sz w:val="24"/>
                <w:szCs w:val="24"/>
              </w:rPr>
            </w:pPr>
            <w:r>
              <w:rPr>
                <w:rFonts w:cs="Arial"/>
                <w:sz w:val="24"/>
                <w:szCs w:val="24"/>
              </w:rPr>
              <w:t>………………………………………………………………………………………………………………………………………………………………..</w:t>
            </w:r>
          </w:p>
          <w:p w14:paraId="29CB3275" w14:textId="77777777" w:rsidR="00CD3476" w:rsidRPr="00D60C22" w:rsidRDefault="00CD3476" w:rsidP="00B03FD8">
            <w:pPr>
              <w:spacing w:after="0" w:line="240" w:lineRule="auto"/>
              <w:rPr>
                <w:rFonts w:cs="Arial"/>
                <w:sz w:val="24"/>
                <w:szCs w:val="24"/>
              </w:rPr>
            </w:pPr>
            <w:r>
              <w:rPr>
                <w:rFonts w:cs="Arial"/>
                <w:sz w:val="24"/>
                <w:szCs w:val="24"/>
              </w:rPr>
              <w:t>………………………………………………………………………………………………………………………………………………………………..</w:t>
            </w:r>
          </w:p>
          <w:p w14:paraId="735B733E" w14:textId="77777777" w:rsidR="00CD3476" w:rsidRPr="00D60C22" w:rsidRDefault="00CD3476" w:rsidP="00B03FD8">
            <w:pPr>
              <w:spacing w:after="0" w:line="240" w:lineRule="auto"/>
              <w:ind w:left="360"/>
              <w:rPr>
                <w:rFonts w:cs="Arial"/>
                <w:sz w:val="24"/>
                <w:szCs w:val="24"/>
              </w:rPr>
            </w:pPr>
          </w:p>
        </w:tc>
      </w:tr>
      <w:tr w:rsidR="00CD3476" w:rsidRPr="00D60C22" w14:paraId="3783936A" w14:textId="77777777" w:rsidTr="00B03FD8">
        <w:tc>
          <w:tcPr>
            <w:tcW w:w="10682" w:type="dxa"/>
            <w:gridSpan w:val="4"/>
          </w:tcPr>
          <w:p w14:paraId="208F60DC" w14:textId="77777777" w:rsidR="00CD3476" w:rsidRPr="00D60C22" w:rsidRDefault="00CD3476" w:rsidP="00B03FD8">
            <w:pPr>
              <w:spacing w:after="0" w:line="240" w:lineRule="auto"/>
              <w:rPr>
                <w:rFonts w:cs="Arial"/>
                <w:sz w:val="24"/>
                <w:szCs w:val="24"/>
              </w:rPr>
            </w:pPr>
            <w:r w:rsidRPr="00D60C22">
              <w:rPr>
                <w:rFonts w:cs="Arial"/>
                <w:i/>
                <w:sz w:val="24"/>
                <w:szCs w:val="24"/>
              </w:rPr>
              <w:t xml:space="preserve">You are not required to give any information on ‘spent’ convections under the rehabilitation of </w:t>
            </w:r>
            <w:proofErr w:type="gramStart"/>
            <w:r w:rsidRPr="00D60C22">
              <w:rPr>
                <w:rFonts w:cs="Arial"/>
                <w:i/>
                <w:sz w:val="24"/>
                <w:szCs w:val="24"/>
              </w:rPr>
              <w:t>offenders</w:t>
            </w:r>
            <w:proofErr w:type="gramEnd"/>
            <w:r w:rsidRPr="00D60C22">
              <w:rPr>
                <w:rFonts w:cs="Arial"/>
                <w:i/>
                <w:sz w:val="24"/>
                <w:szCs w:val="24"/>
              </w:rPr>
              <w:t xml:space="preserve"> act 1974 unless the post is exempt.  Failure to disclose convictions could result in disciplinary action or dismissal</w:t>
            </w:r>
          </w:p>
        </w:tc>
      </w:tr>
      <w:tr w:rsidR="00CD3476" w:rsidRPr="00D60C22" w14:paraId="208F9043" w14:textId="77777777" w:rsidTr="00B03FD8">
        <w:tc>
          <w:tcPr>
            <w:tcW w:w="10682" w:type="dxa"/>
            <w:gridSpan w:val="4"/>
          </w:tcPr>
          <w:p w14:paraId="4DBB2BE3" w14:textId="77777777" w:rsidR="00CD3476" w:rsidRPr="00C4039C" w:rsidRDefault="00CD3476" w:rsidP="00B03FD8">
            <w:pPr>
              <w:spacing w:after="0" w:line="240" w:lineRule="auto"/>
              <w:rPr>
                <w:rFonts w:cs="Arial"/>
                <w:b/>
                <w:bCs/>
                <w:sz w:val="24"/>
                <w:szCs w:val="24"/>
              </w:rPr>
            </w:pPr>
          </w:p>
        </w:tc>
      </w:tr>
      <w:tr w:rsidR="00CD3476" w:rsidRPr="00D60C22" w14:paraId="54C92B74" w14:textId="77777777" w:rsidTr="00B03FD8">
        <w:trPr>
          <w:trHeight w:val="468"/>
        </w:trPr>
        <w:tc>
          <w:tcPr>
            <w:tcW w:w="10682" w:type="dxa"/>
            <w:gridSpan w:val="4"/>
          </w:tcPr>
          <w:p w14:paraId="3E9E2A4A" w14:textId="77777777" w:rsidR="00CD3476" w:rsidRPr="00C4039C" w:rsidRDefault="00CD3476" w:rsidP="00B03FD8">
            <w:pPr>
              <w:spacing w:after="0" w:line="240" w:lineRule="auto"/>
              <w:rPr>
                <w:rFonts w:cs="Arial"/>
                <w:b/>
                <w:bCs/>
                <w:sz w:val="24"/>
                <w:szCs w:val="28"/>
              </w:rPr>
            </w:pPr>
            <w:r w:rsidRPr="00C4039C">
              <w:rPr>
                <w:rFonts w:cs="Arial"/>
                <w:b/>
                <w:bCs/>
                <w:sz w:val="24"/>
                <w:szCs w:val="28"/>
              </w:rPr>
              <w:t>Which is your preferred language?</w:t>
            </w: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4"/>
        <w:gridCol w:w="2643"/>
        <w:gridCol w:w="573"/>
        <w:gridCol w:w="883"/>
        <w:gridCol w:w="573"/>
        <w:gridCol w:w="1328"/>
        <w:gridCol w:w="573"/>
        <w:gridCol w:w="3315"/>
      </w:tblGrid>
      <w:tr w:rsidR="00CD3476" w:rsidRPr="00C4039C" w14:paraId="20DE6C5A" w14:textId="77777777" w:rsidTr="00B03FD8">
        <w:tc>
          <w:tcPr>
            <w:tcW w:w="574" w:type="dxa"/>
            <w:vAlign w:val="center"/>
          </w:tcPr>
          <w:p w14:paraId="4494E16C" w14:textId="77777777" w:rsidR="00CD3476" w:rsidRPr="00024EAC" w:rsidRDefault="00CD3476" w:rsidP="00B03FD8">
            <w:pPr>
              <w:rPr>
                <w:rFonts w:ascii="Wingdings" w:hAnsi="Wingdings" w:cs="Arial"/>
                <w:sz w:val="24"/>
                <w:szCs w:val="24"/>
              </w:rPr>
            </w:pPr>
            <w:r w:rsidRPr="00024EAC">
              <w:rPr>
                <w:rFonts w:ascii="Wingdings" w:hAnsi="Wingdings" w:cs="Arial"/>
                <w:sz w:val="40"/>
                <w:szCs w:val="24"/>
              </w:rPr>
              <w:t></w:t>
            </w:r>
          </w:p>
        </w:tc>
        <w:tc>
          <w:tcPr>
            <w:tcW w:w="4099" w:type="dxa"/>
            <w:gridSpan w:val="3"/>
            <w:vAlign w:val="center"/>
          </w:tcPr>
          <w:p w14:paraId="1E98D5BC" w14:textId="77777777" w:rsidR="00CD3476" w:rsidRPr="00C4039C" w:rsidRDefault="00CD3476" w:rsidP="00B03FD8">
            <w:pPr>
              <w:rPr>
                <w:rFonts w:cs="Arial"/>
                <w:bCs/>
                <w:sz w:val="24"/>
                <w:szCs w:val="28"/>
              </w:rPr>
            </w:pPr>
            <w:r w:rsidRPr="00C4039C">
              <w:rPr>
                <w:rFonts w:cs="Arial"/>
                <w:bCs/>
                <w:sz w:val="24"/>
                <w:szCs w:val="28"/>
              </w:rPr>
              <w:t>English (spoken)</w:t>
            </w:r>
          </w:p>
        </w:tc>
        <w:tc>
          <w:tcPr>
            <w:tcW w:w="567" w:type="dxa"/>
            <w:vAlign w:val="center"/>
          </w:tcPr>
          <w:p w14:paraId="684C5D8B" w14:textId="77777777" w:rsidR="00CD3476" w:rsidRPr="00024EAC" w:rsidRDefault="00CD3476" w:rsidP="00B03FD8">
            <w:pPr>
              <w:rPr>
                <w:rFonts w:ascii="Wingdings" w:hAnsi="Wingdings" w:cs="Arial"/>
                <w:sz w:val="24"/>
                <w:szCs w:val="24"/>
              </w:rPr>
            </w:pPr>
            <w:r w:rsidRPr="00024EAC">
              <w:rPr>
                <w:rFonts w:ascii="Wingdings" w:hAnsi="Wingdings" w:cs="Arial"/>
                <w:sz w:val="40"/>
                <w:szCs w:val="24"/>
              </w:rPr>
              <w:t></w:t>
            </w:r>
          </w:p>
        </w:tc>
        <w:tc>
          <w:tcPr>
            <w:tcW w:w="5216" w:type="dxa"/>
            <w:gridSpan w:val="3"/>
            <w:vAlign w:val="center"/>
          </w:tcPr>
          <w:p w14:paraId="54AD8BF1" w14:textId="77777777" w:rsidR="00CD3476" w:rsidRPr="00C4039C" w:rsidRDefault="00CD3476" w:rsidP="00B03FD8">
            <w:pPr>
              <w:rPr>
                <w:rFonts w:cs="Arial"/>
                <w:bCs/>
                <w:sz w:val="24"/>
                <w:szCs w:val="28"/>
              </w:rPr>
            </w:pPr>
            <w:r w:rsidRPr="00C4039C">
              <w:rPr>
                <w:rFonts w:cs="Arial"/>
                <w:bCs/>
                <w:sz w:val="24"/>
                <w:szCs w:val="28"/>
              </w:rPr>
              <w:t>Welsh (spoken)</w:t>
            </w:r>
          </w:p>
        </w:tc>
      </w:tr>
      <w:tr w:rsidR="00CD3476" w:rsidRPr="00C4039C" w14:paraId="20B7B9DD" w14:textId="77777777" w:rsidTr="00B03FD8">
        <w:tc>
          <w:tcPr>
            <w:tcW w:w="574" w:type="dxa"/>
            <w:vAlign w:val="center"/>
          </w:tcPr>
          <w:p w14:paraId="0FEF7D55" w14:textId="77777777" w:rsidR="00CD3476" w:rsidRPr="00024EAC" w:rsidRDefault="00CD3476" w:rsidP="00B03FD8">
            <w:pPr>
              <w:rPr>
                <w:rFonts w:ascii="Wingdings" w:hAnsi="Wingdings" w:cs="Arial"/>
                <w:sz w:val="24"/>
                <w:szCs w:val="24"/>
              </w:rPr>
            </w:pPr>
            <w:r w:rsidRPr="00024EAC">
              <w:rPr>
                <w:rFonts w:ascii="Wingdings" w:hAnsi="Wingdings" w:cs="Arial"/>
                <w:sz w:val="40"/>
                <w:szCs w:val="24"/>
              </w:rPr>
              <w:t></w:t>
            </w:r>
          </w:p>
        </w:tc>
        <w:tc>
          <w:tcPr>
            <w:tcW w:w="4099" w:type="dxa"/>
            <w:gridSpan w:val="3"/>
            <w:vAlign w:val="center"/>
          </w:tcPr>
          <w:p w14:paraId="71A7E80A" w14:textId="77777777" w:rsidR="00CD3476" w:rsidRPr="00C4039C" w:rsidRDefault="00CD3476" w:rsidP="00B03FD8">
            <w:pPr>
              <w:rPr>
                <w:rFonts w:cs="Arial"/>
                <w:bCs/>
                <w:sz w:val="24"/>
                <w:szCs w:val="28"/>
              </w:rPr>
            </w:pPr>
            <w:r w:rsidRPr="00C4039C">
              <w:rPr>
                <w:rFonts w:cs="Arial"/>
                <w:bCs/>
                <w:sz w:val="24"/>
                <w:szCs w:val="28"/>
              </w:rPr>
              <w:t>Makaton</w:t>
            </w:r>
          </w:p>
        </w:tc>
        <w:tc>
          <w:tcPr>
            <w:tcW w:w="567" w:type="dxa"/>
            <w:vAlign w:val="center"/>
          </w:tcPr>
          <w:p w14:paraId="517DB062" w14:textId="77777777" w:rsidR="00CD3476" w:rsidRPr="00024EAC" w:rsidRDefault="00CD3476" w:rsidP="00B03FD8">
            <w:pPr>
              <w:rPr>
                <w:rFonts w:ascii="Wingdings" w:hAnsi="Wingdings" w:cs="Arial"/>
                <w:sz w:val="24"/>
                <w:szCs w:val="24"/>
              </w:rPr>
            </w:pPr>
            <w:r w:rsidRPr="00024EAC">
              <w:rPr>
                <w:rFonts w:ascii="Wingdings" w:hAnsi="Wingdings" w:cs="Arial"/>
                <w:sz w:val="40"/>
                <w:szCs w:val="24"/>
              </w:rPr>
              <w:t></w:t>
            </w:r>
          </w:p>
        </w:tc>
        <w:tc>
          <w:tcPr>
            <w:tcW w:w="5216" w:type="dxa"/>
            <w:gridSpan w:val="3"/>
            <w:vAlign w:val="center"/>
          </w:tcPr>
          <w:p w14:paraId="5DE4770B" w14:textId="77777777" w:rsidR="00CD3476" w:rsidRPr="00C4039C" w:rsidRDefault="00CD3476" w:rsidP="00B03FD8">
            <w:pPr>
              <w:rPr>
                <w:rFonts w:cs="Arial"/>
                <w:b/>
                <w:bCs/>
                <w:sz w:val="24"/>
                <w:szCs w:val="28"/>
              </w:rPr>
            </w:pPr>
            <w:r w:rsidRPr="00C4039C">
              <w:rPr>
                <w:rFonts w:cs="Arial"/>
                <w:bCs/>
                <w:sz w:val="24"/>
                <w:szCs w:val="28"/>
              </w:rPr>
              <w:t>British Sign Language</w:t>
            </w:r>
          </w:p>
        </w:tc>
      </w:tr>
      <w:tr w:rsidR="00CD3476" w:rsidRPr="00C4039C" w14:paraId="5F3CFF24" w14:textId="77777777" w:rsidTr="00B03FD8">
        <w:tc>
          <w:tcPr>
            <w:tcW w:w="574" w:type="dxa"/>
            <w:vAlign w:val="center"/>
          </w:tcPr>
          <w:p w14:paraId="43621718" w14:textId="77777777" w:rsidR="00CD3476" w:rsidRPr="00024EAC" w:rsidRDefault="00CD3476" w:rsidP="00B03FD8">
            <w:pPr>
              <w:rPr>
                <w:rFonts w:ascii="Wingdings" w:hAnsi="Wingdings" w:cs="Arial"/>
                <w:sz w:val="24"/>
                <w:szCs w:val="24"/>
              </w:rPr>
            </w:pPr>
            <w:r w:rsidRPr="00024EAC">
              <w:rPr>
                <w:rFonts w:ascii="Wingdings" w:hAnsi="Wingdings" w:cs="Arial"/>
                <w:sz w:val="40"/>
                <w:szCs w:val="24"/>
              </w:rPr>
              <w:t></w:t>
            </w:r>
          </w:p>
        </w:tc>
        <w:tc>
          <w:tcPr>
            <w:tcW w:w="9882" w:type="dxa"/>
            <w:gridSpan w:val="7"/>
            <w:vAlign w:val="center"/>
          </w:tcPr>
          <w:p w14:paraId="251CDC52" w14:textId="77777777" w:rsidR="00CD3476" w:rsidRPr="00C4039C" w:rsidRDefault="00CD3476" w:rsidP="00B03FD8">
            <w:pPr>
              <w:rPr>
                <w:rFonts w:cs="Arial"/>
                <w:sz w:val="24"/>
                <w:szCs w:val="28"/>
              </w:rPr>
            </w:pPr>
            <w:r w:rsidRPr="00C4039C">
              <w:rPr>
                <w:rFonts w:cs="Arial"/>
                <w:sz w:val="24"/>
                <w:szCs w:val="28"/>
              </w:rPr>
              <w:t>Prefer not to say</w:t>
            </w:r>
          </w:p>
        </w:tc>
      </w:tr>
      <w:tr w:rsidR="00CD3476" w:rsidRPr="00C4039C" w14:paraId="7EB26522" w14:textId="77777777" w:rsidTr="00B03FD8">
        <w:tc>
          <w:tcPr>
            <w:tcW w:w="574" w:type="dxa"/>
            <w:vAlign w:val="center"/>
          </w:tcPr>
          <w:p w14:paraId="4215019D" w14:textId="77777777" w:rsidR="00CD3476" w:rsidRPr="00024EAC" w:rsidRDefault="00CD3476" w:rsidP="00B03FD8">
            <w:pPr>
              <w:rPr>
                <w:rFonts w:ascii="Wingdings" w:hAnsi="Wingdings" w:cs="Arial"/>
                <w:sz w:val="24"/>
                <w:szCs w:val="24"/>
              </w:rPr>
            </w:pPr>
            <w:r w:rsidRPr="00024EAC">
              <w:rPr>
                <w:rFonts w:ascii="Wingdings" w:hAnsi="Wingdings" w:cs="Arial"/>
                <w:sz w:val="40"/>
                <w:szCs w:val="24"/>
              </w:rPr>
              <w:t></w:t>
            </w:r>
          </w:p>
        </w:tc>
        <w:tc>
          <w:tcPr>
            <w:tcW w:w="9882" w:type="dxa"/>
            <w:gridSpan w:val="7"/>
            <w:vAlign w:val="center"/>
          </w:tcPr>
          <w:p w14:paraId="3AEBAF57" w14:textId="77777777" w:rsidR="00CD3476" w:rsidRPr="00C4039C" w:rsidRDefault="00CD3476" w:rsidP="00B03FD8">
            <w:pPr>
              <w:rPr>
                <w:rFonts w:cs="Arial"/>
                <w:bCs/>
                <w:sz w:val="24"/>
                <w:szCs w:val="28"/>
              </w:rPr>
            </w:pPr>
            <w:r w:rsidRPr="00C4039C">
              <w:rPr>
                <w:rFonts w:cs="Arial"/>
                <w:bCs/>
                <w:sz w:val="24"/>
                <w:szCs w:val="28"/>
              </w:rPr>
              <w:t>Other (please identify):</w:t>
            </w:r>
            <w:r>
              <w:rPr>
                <w:rFonts w:cs="Arial"/>
                <w:bCs/>
                <w:sz w:val="24"/>
                <w:szCs w:val="28"/>
              </w:rPr>
              <w:t xml:space="preserve">  ……………………………………………………………………………………………………………………….</w:t>
            </w:r>
          </w:p>
        </w:tc>
      </w:tr>
      <w:tr w:rsidR="00CD3476" w:rsidRPr="00C4039C" w14:paraId="28EA29B7" w14:textId="77777777" w:rsidTr="00B03FD8">
        <w:tc>
          <w:tcPr>
            <w:tcW w:w="10456" w:type="dxa"/>
            <w:gridSpan w:val="8"/>
          </w:tcPr>
          <w:p w14:paraId="1CDEC2F6" w14:textId="77777777" w:rsidR="00CD3476" w:rsidRPr="00C4039C" w:rsidRDefault="00CD3476" w:rsidP="00B03FD8">
            <w:pPr>
              <w:rPr>
                <w:b/>
                <w:sz w:val="24"/>
                <w:szCs w:val="24"/>
              </w:rPr>
            </w:pPr>
          </w:p>
        </w:tc>
      </w:tr>
      <w:tr w:rsidR="00CD3476" w:rsidRPr="00C4039C" w14:paraId="0812F36D" w14:textId="77777777" w:rsidTr="00B03FD8">
        <w:trPr>
          <w:trHeight w:val="518"/>
        </w:trPr>
        <w:tc>
          <w:tcPr>
            <w:tcW w:w="10456" w:type="dxa"/>
            <w:gridSpan w:val="8"/>
          </w:tcPr>
          <w:p w14:paraId="3A4F1CDC" w14:textId="77777777" w:rsidR="00CD3476" w:rsidRPr="00C4039C" w:rsidRDefault="00CD3476" w:rsidP="00B03FD8">
            <w:pPr>
              <w:rPr>
                <w:b/>
                <w:sz w:val="24"/>
                <w:szCs w:val="24"/>
              </w:rPr>
            </w:pPr>
            <w:r w:rsidRPr="00C4039C">
              <w:rPr>
                <w:b/>
                <w:sz w:val="24"/>
                <w:szCs w:val="24"/>
              </w:rPr>
              <w:t>Do you use Welsh? (please select all that are relevant)</w:t>
            </w:r>
          </w:p>
        </w:tc>
      </w:tr>
      <w:tr w:rsidR="00CD3476" w:rsidRPr="00C4039C" w14:paraId="05DAF404" w14:textId="77777777" w:rsidTr="00B03FD8">
        <w:tc>
          <w:tcPr>
            <w:tcW w:w="574" w:type="dxa"/>
            <w:vAlign w:val="center"/>
          </w:tcPr>
          <w:p w14:paraId="5A11455B" w14:textId="77777777" w:rsidR="00CD3476" w:rsidRPr="00024EAC" w:rsidRDefault="00CD3476" w:rsidP="00B03FD8">
            <w:pPr>
              <w:rPr>
                <w:rFonts w:ascii="Wingdings" w:hAnsi="Wingdings" w:cs="Arial"/>
                <w:sz w:val="24"/>
                <w:szCs w:val="24"/>
              </w:rPr>
            </w:pPr>
            <w:r w:rsidRPr="00024EAC">
              <w:rPr>
                <w:rFonts w:ascii="Wingdings" w:hAnsi="Wingdings" w:cs="Arial"/>
                <w:sz w:val="40"/>
                <w:szCs w:val="24"/>
              </w:rPr>
              <w:t></w:t>
            </w:r>
          </w:p>
        </w:tc>
        <w:tc>
          <w:tcPr>
            <w:tcW w:w="2643" w:type="dxa"/>
          </w:tcPr>
          <w:p w14:paraId="639EAD11" w14:textId="77777777" w:rsidR="00CD3476" w:rsidRPr="00C4039C" w:rsidRDefault="00CD3476" w:rsidP="00B03FD8">
            <w:pPr>
              <w:rPr>
                <w:sz w:val="24"/>
                <w:szCs w:val="28"/>
              </w:rPr>
            </w:pPr>
            <w:r w:rsidRPr="00C4039C">
              <w:rPr>
                <w:sz w:val="24"/>
                <w:szCs w:val="28"/>
              </w:rPr>
              <w:t>Yes (spoken)</w:t>
            </w:r>
          </w:p>
        </w:tc>
        <w:tc>
          <w:tcPr>
            <w:tcW w:w="573" w:type="dxa"/>
            <w:vAlign w:val="center"/>
          </w:tcPr>
          <w:p w14:paraId="59624C6D" w14:textId="77777777" w:rsidR="00CD3476" w:rsidRPr="00024EAC" w:rsidRDefault="00CD3476" w:rsidP="00B03FD8">
            <w:pPr>
              <w:rPr>
                <w:rFonts w:ascii="Wingdings" w:hAnsi="Wingdings" w:cs="Arial"/>
                <w:sz w:val="24"/>
                <w:szCs w:val="24"/>
              </w:rPr>
            </w:pPr>
            <w:r w:rsidRPr="00024EAC">
              <w:rPr>
                <w:rFonts w:ascii="Wingdings" w:hAnsi="Wingdings" w:cs="Arial"/>
                <w:sz w:val="40"/>
                <w:szCs w:val="24"/>
              </w:rPr>
              <w:t></w:t>
            </w:r>
          </w:p>
        </w:tc>
        <w:tc>
          <w:tcPr>
            <w:tcW w:w="2778" w:type="dxa"/>
            <w:gridSpan w:val="3"/>
          </w:tcPr>
          <w:p w14:paraId="2B1AD6FA" w14:textId="77777777" w:rsidR="00CD3476" w:rsidRPr="00C4039C" w:rsidRDefault="00CD3476" w:rsidP="00B03FD8">
            <w:pPr>
              <w:rPr>
                <w:sz w:val="24"/>
                <w:szCs w:val="28"/>
              </w:rPr>
            </w:pPr>
            <w:r w:rsidRPr="00C4039C">
              <w:rPr>
                <w:sz w:val="24"/>
                <w:szCs w:val="28"/>
              </w:rPr>
              <w:t>Yes (written)</w:t>
            </w:r>
          </w:p>
        </w:tc>
        <w:tc>
          <w:tcPr>
            <w:tcW w:w="573" w:type="dxa"/>
            <w:vAlign w:val="center"/>
          </w:tcPr>
          <w:p w14:paraId="3FB60572" w14:textId="77777777" w:rsidR="00CD3476" w:rsidRPr="00024EAC" w:rsidRDefault="00CD3476" w:rsidP="00B03FD8">
            <w:pPr>
              <w:rPr>
                <w:rFonts w:ascii="Wingdings" w:hAnsi="Wingdings" w:cs="Arial"/>
                <w:sz w:val="24"/>
                <w:szCs w:val="24"/>
              </w:rPr>
            </w:pPr>
            <w:r w:rsidRPr="00024EAC">
              <w:rPr>
                <w:rFonts w:ascii="Wingdings" w:hAnsi="Wingdings" w:cs="Arial"/>
                <w:sz w:val="40"/>
                <w:szCs w:val="24"/>
              </w:rPr>
              <w:t></w:t>
            </w:r>
          </w:p>
        </w:tc>
        <w:tc>
          <w:tcPr>
            <w:tcW w:w="3315" w:type="dxa"/>
          </w:tcPr>
          <w:p w14:paraId="44FBAAF9" w14:textId="77777777" w:rsidR="00CD3476" w:rsidRPr="00C4039C" w:rsidRDefault="00CD3476" w:rsidP="00B03FD8">
            <w:pPr>
              <w:rPr>
                <w:sz w:val="24"/>
                <w:szCs w:val="28"/>
              </w:rPr>
            </w:pPr>
            <w:r w:rsidRPr="00C4039C">
              <w:rPr>
                <w:sz w:val="24"/>
                <w:szCs w:val="28"/>
              </w:rPr>
              <w:t>Yes (read)</w:t>
            </w:r>
          </w:p>
        </w:tc>
      </w:tr>
      <w:tr w:rsidR="00CD3476" w:rsidRPr="00C4039C" w14:paraId="69227697" w14:textId="77777777" w:rsidTr="00B03FD8">
        <w:tc>
          <w:tcPr>
            <w:tcW w:w="574" w:type="dxa"/>
            <w:vAlign w:val="center"/>
          </w:tcPr>
          <w:p w14:paraId="3BD003F6" w14:textId="77777777" w:rsidR="00CD3476" w:rsidRPr="00024EAC" w:rsidRDefault="00CD3476" w:rsidP="00B03FD8">
            <w:pPr>
              <w:rPr>
                <w:rFonts w:ascii="Wingdings" w:hAnsi="Wingdings" w:cs="Arial"/>
                <w:sz w:val="24"/>
                <w:szCs w:val="24"/>
              </w:rPr>
            </w:pPr>
            <w:r w:rsidRPr="00024EAC">
              <w:rPr>
                <w:rFonts w:ascii="Wingdings" w:hAnsi="Wingdings" w:cs="Arial"/>
                <w:sz w:val="40"/>
                <w:szCs w:val="24"/>
              </w:rPr>
              <w:t></w:t>
            </w:r>
          </w:p>
        </w:tc>
        <w:tc>
          <w:tcPr>
            <w:tcW w:w="2643" w:type="dxa"/>
          </w:tcPr>
          <w:p w14:paraId="3634CB49" w14:textId="77777777" w:rsidR="00CD3476" w:rsidRPr="00C4039C" w:rsidRDefault="00CD3476" w:rsidP="00B03FD8">
            <w:pPr>
              <w:rPr>
                <w:sz w:val="24"/>
                <w:szCs w:val="28"/>
              </w:rPr>
            </w:pPr>
            <w:r w:rsidRPr="00C4039C">
              <w:rPr>
                <w:sz w:val="24"/>
                <w:szCs w:val="28"/>
              </w:rPr>
              <w:t>Learning</w:t>
            </w:r>
          </w:p>
        </w:tc>
        <w:tc>
          <w:tcPr>
            <w:tcW w:w="573" w:type="dxa"/>
            <w:vAlign w:val="center"/>
          </w:tcPr>
          <w:p w14:paraId="22677DF9" w14:textId="77777777" w:rsidR="00CD3476" w:rsidRPr="00024EAC" w:rsidRDefault="00CD3476" w:rsidP="00B03FD8">
            <w:pPr>
              <w:rPr>
                <w:rFonts w:ascii="Wingdings" w:hAnsi="Wingdings" w:cs="Arial"/>
                <w:sz w:val="24"/>
                <w:szCs w:val="24"/>
              </w:rPr>
            </w:pPr>
            <w:r w:rsidRPr="00024EAC">
              <w:rPr>
                <w:rFonts w:ascii="Wingdings" w:hAnsi="Wingdings" w:cs="Arial"/>
                <w:sz w:val="40"/>
                <w:szCs w:val="24"/>
              </w:rPr>
              <w:t></w:t>
            </w:r>
          </w:p>
        </w:tc>
        <w:tc>
          <w:tcPr>
            <w:tcW w:w="2778" w:type="dxa"/>
            <w:gridSpan w:val="3"/>
          </w:tcPr>
          <w:p w14:paraId="775873C0" w14:textId="77777777" w:rsidR="00CD3476" w:rsidRPr="00C4039C" w:rsidRDefault="00CD3476" w:rsidP="00B03FD8">
            <w:pPr>
              <w:rPr>
                <w:sz w:val="24"/>
                <w:szCs w:val="28"/>
              </w:rPr>
            </w:pPr>
            <w:r w:rsidRPr="00C4039C">
              <w:rPr>
                <w:sz w:val="24"/>
                <w:szCs w:val="28"/>
              </w:rPr>
              <w:t>No</w:t>
            </w:r>
          </w:p>
        </w:tc>
        <w:tc>
          <w:tcPr>
            <w:tcW w:w="573" w:type="dxa"/>
            <w:vAlign w:val="center"/>
          </w:tcPr>
          <w:p w14:paraId="175D72BB" w14:textId="77777777" w:rsidR="00CD3476" w:rsidRPr="00024EAC" w:rsidRDefault="00CD3476" w:rsidP="00B03FD8">
            <w:pPr>
              <w:rPr>
                <w:rFonts w:ascii="Wingdings" w:hAnsi="Wingdings" w:cs="Arial"/>
                <w:sz w:val="24"/>
                <w:szCs w:val="24"/>
              </w:rPr>
            </w:pPr>
            <w:r w:rsidRPr="00024EAC">
              <w:rPr>
                <w:rFonts w:ascii="Wingdings" w:hAnsi="Wingdings" w:cs="Arial"/>
                <w:sz w:val="40"/>
                <w:szCs w:val="24"/>
              </w:rPr>
              <w:t></w:t>
            </w:r>
          </w:p>
        </w:tc>
        <w:tc>
          <w:tcPr>
            <w:tcW w:w="3315" w:type="dxa"/>
          </w:tcPr>
          <w:p w14:paraId="77072BA6" w14:textId="77777777" w:rsidR="00CD3476" w:rsidRPr="00C4039C" w:rsidRDefault="00CD3476" w:rsidP="00B03FD8">
            <w:pPr>
              <w:rPr>
                <w:sz w:val="24"/>
                <w:szCs w:val="28"/>
              </w:rPr>
            </w:pPr>
            <w:r w:rsidRPr="00C4039C">
              <w:rPr>
                <w:sz w:val="24"/>
                <w:szCs w:val="28"/>
              </w:rPr>
              <w:t>Prefer not to say</w:t>
            </w:r>
          </w:p>
        </w:tc>
      </w:tr>
    </w:tbl>
    <w:p w14:paraId="6A2C5F49" w14:textId="77777777" w:rsidR="00CD3476" w:rsidRPr="00D60C22" w:rsidRDefault="00CD3476" w:rsidP="00CD3476">
      <w:pPr>
        <w:spacing w:after="0" w:line="240" w:lineRule="auto"/>
        <w:rPr>
          <w:rFonts w:cs="Arial"/>
          <w:sz w:val="24"/>
          <w:szCs w:val="24"/>
        </w:rPr>
      </w:pPr>
    </w:p>
    <w:p w14:paraId="43506AF5" w14:textId="77777777" w:rsidR="00CD3476" w:rsidRPr="00D60C22" w:rsidRDefault="00CD3476" w:rsidP="00CD3476">
      <w:pPr>
        <w:spacing w:after="0" w:line="240" w:lineRule="auto"/>
        <w:rPr>
          <w:rFonts w:cs="Arial"/>
          <w:b/>
          <w:sz w:val="24"/>
          <w:szCs w:val="24"/>
        </w:rPr>
      </w:pPr>
    </w:p>
    <w:p w14:paraId="7F240102" w14:textId="77777777" w:rsidR="00CD3476" w:rsidRDefault="00CD3476" w:rsidP="00CD3476">
      <w:pPr>
        <w:spacing w:after="0" w:line="240" w:lineRule="auto"/>
        <w:rPr>
          <w:rFonts w:cs="Arial"/>
          <w:b/>
          <w:sz w:val="24"/>
          <w:szCs w:val="24"/>
        </w:rPr>
        <w:sectPr w:rsidR="00CD3476" w:rsidSect="00766FE2">
          <w:headerReference w:type="even" r:id="rId26"/>
          <w:headerReference w:type="first" r:id="rId27"/>
          <w:pgSz w:w="11906" w:h="16838"/>
          <w:pgMar w:top="1675" w:right="720" w:bottom="720" w:left="720" w:header="708" w:footer="708" w:gutter="0"/>
          <w:cols w:space="708"/>
          <w:docGrid w:linePitch="360"/>
        </w:sectPr>
      </w:pPr>
    </w:p>
    <w:p w14:paraId="234798EC" w14:textId="77777777" w:rsidR="00CD3476" w:rsidRPr="00766FE2" w:rsidRDefault="00CD3476" w:rsidP="00CD3476">
      <w:pPr>
        <w:spacing w:after="0" w:line="240" w:lineRule="auto"/>
        <w:rPr>
          <w:rFonts w:cs="Arial"/>
          <w:b/>
          <w:sz w:val="32"/>
          <w:szCs w:val="24"/>
        </w:rPr>
      </w:pPr>
      <w:r w:rsidRPr="00766FE2">
        <w:rPr>
          <w:rFonts w:cs="Arial"/>
          <w:b/>
          <w:sz w:val="32"/>
          <w:szCs w:val="24"/>
        </w:rPr>
        <w:t>Equality information</w:t>
      </w:r>
    </w:p>
    <w:p w14:paraId="0CC25E7E" w14:textId="77777777" w:rsidR="00CD3476" w:rsidRPr="00D60C22" w:rsidRDefault="00CD3476" w:rsidP="00CD3476">
      <w:pPr>
        <w:spacing w:after="0" w:line="240" w:lineRule="auto"/>
        <w:rPr>
          <w:rFonts w:cs="Arial"/>
          <w:sz w:val="24"/>
          <w:szCs w:val="24"/>
        </w:rPr>
      </w:pPr>
      <w:r w:rsidRPr="00D60C22">
        <w:rPr>
          <w:rFonts w:cs="Arial"/>
          <w:sz w:val="24"/>
          <w:szCs w:val="24"/>
        </w:rPr>
        <w:t xml:space="preserve">Applicants are required to tick the </w:t>
      </w:r>
      <w:r>
        <w:rPr>
          <w:rFonts w:cs="Arial"/>
          <w:sz w:val="24"/>
          <w:szCs w:val="24"/>
        </w:rPr>
        <w:t>relevant boxes below to enable Disability Sport Wales to monitor its Equal Opportunity P</w:t>
      </w:r>
      <w:r w:rsidRPr="00D60C22">
        <w:rPr>
          <w:rFonts w:cs="Arial"/>
          <w:sz w:val="24"/>
          <w:szCs w:val="24"/>
        </w:rPr>
        <w:t xml:space="preserve">olicy.  Monitoring is recommended by the codes of practice for the elimination of discrimination on the grounds of sex, marital status, </w:t>
      </w:r>
      <w:r>
        <w:rPr>
          <w:rFonts w:cs="Arial"/>
          <w:sz w:val="24"/>
          <w:szCs w:val="24"/>
        </w:rPr>
        <w:t>ethnicity, sexual orientation, and impairment</w:t>
      </w:r>
      <w:r w:rsidRPr="00D60C22">
        <w:rPr>
          <w:rFonts w:cs="Arial"/>
          <w:sz w:val="24"/>
          <w:szCs w:val="24"/>
        </w:rPr>
        <w:t>.  This information is used for no other purpose and will be treated as confidential</w:t>
      </w:r>
    </w:p>
    <w:p w14:paraId="17AFC990" w14:textId="77777777" w:rsidR="00CD3476" w:rsidRDefault="00CD3476" w:rsidP="00CD3476">
      <w:pPr>
        <w:spacing w:after="0" w:line="240" w:lineRule="auto"/>
        <w:jc w:val="center"/>
        <w:rPr>
          <w:rFonts w:cs="Arial"/>
          <w:b/>
          <w:sz w:val="24"/>
          <w:szCs w:val="24"/>
        </w:rPr>
      </w:pPr>
    </w:p>
    <w:p w14:paraId="4DD45F38" w14:textId="77777777" w:rsidR="00CD3476" w:rsidRDefault="00CD3476" w:rsidP="00CD3476">
      <w:pPr>
        <w:spacing w:after="0" w:line="240" w:lineRule="auto"/>
        <w:rPr>
          <w:rFonts w:cs="Arial"/>
          <w:b/>
          <w:sz w:val="24"/>
          <w:szCs w:val="24"/>
        </w:rPr>
      </w:pPr>
      <w:r>
        <w:rPr>
          <w:rFonts w:cs="Arial"/>
          <w:b/>
          <w:sz w:val="24"/>
          <w:szCs w:val="24"/>
        </w:rPr>
        <w:t>Which ethnic group do you belong to?</w:t>
      </w:r>
    </w:p>
    <w:p w14:paraId="6755D33D" w14:textId="77777777" w:rsidR="00CD3476" w:rsidRPr="00261690" w:rsidRDefault="00CD3476" w:rsidP="00CD3476">
      <w:pPr>
        <w:spacing w:after="0" w:line="240" w:lineRule="auto"/>
        <w:rPr>
          <w:rFonts w:cs="Arial"/>
        </w:rPr>
      </w:pPr>
    </w:p>
    <w:tbl>
      <w:tblPr>
        <w:tblStyle w:val="TableGrid"/>
        <w:tblW w:w="107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6"/>
        <w:gridCol w:w="1416"/>
        <w:gridCol w:w="567"/>
        <w:gridCol w:w="1416"/>
        <w:gridCol w:w="567"/>
        <w:gridCol w:w="818"/>
        <w:gridCol w:w="826"/>
        <w:gridCol w:w="567"/>
        <w:gridCol w:w="1644"/>
        <w:gridCol w:w="567"/>
        <w:gridCol w:w="1786"/>
      </w:tblGrid>
      <w:tr w:rsidR="00CD3476" w14:paraId="25239D6E" w14:textId="77777777" w:rsidTr="00B03FD8">
        <w:tc>
          <w:tcPr>
            <w:tcW w:w="10740" w:type="dxa"/>
            <w:gridSpan w:val="11"/>
          </w:tcPr>
          <w:p w14:paraId="6295BA94" w14:textId="77777777" w:rsidR="00CD3476" w:rsidRDefault="00CD3476" w:rsidP="00B03FD8">
            <w:pPr>
              <w:rPr>
                <w:rFonts w:cs="Arial"/>
                <w:b/>
                <w:sz w:val="24"/>
                <w:szCs w:val="24"/>
              </w:rPr>
            </w:pPr>
            <w:r>
              <w:rPr>
                <w:rFonts w:cs="Arial"/>
                <w:b/>
                <w:sz w:val="24"/>
                <w:szCs w:val="24"/>
              </w:rPr>
              <w:t>White</w:t>
            </w:r>
          </w:p>
        </w:tc>
      </w:tr>
      <w:tr w:rsidR="00CD3476" w14:paraId="34E39EB7" w14:textId="77777777" w:rsidTr="00B03FD8">
        <w:tc>
          <w:tcPr>
            <w:tcW w:w="566" w:type="dxa"/>
            <w:vAlign w:val="center"/>
          </w:tcPr>
          <w:p w14:paraId="625B3A62" w14:textId="77777777" w:rsidR="00CD3476" w:rsidRDefault="00CD3476" w:rsidP="00B03FD8">
            <w:r w:rsidRPr="00BB2492">
              <w:rPr>
                <w:rFonts w:ascii="Wingdings" w:hAnsi="Wingdings" w:cs="Arial"/>
                <w:sz w:val="40"/>
                <w:szCs w:val="24"/>
              </w:rPr>
              <w:t></w:t>
            </w:r>
          </w:p>
        </w:tc>
        <w:tc>
          <w:tcPr>
            <w:tcW w:w="1416" w:type="dxa"/>
            <w:vAlign w:val="center"/>
          </w:tcPr>
          <w:p w14:paraId="60DBAEFF" w14:textId="77777777" w:rsidR="00CD3476" w:rsidRPr="00024EAC" w:rsidRDefault="00CD3476" w:rsidP="00B03FD8">
            <w:pPr>
              <w:rPr>
                <w:rFonts w:cs="Arial"/>
                <w:sz w:val="24"/>
                <w:szCs w:val="28"/>
              </w:rPr>
            </w:pPr>
            <w:r w:rsidRPr="00024EAC">
              <w:rPr>
                <w:rFonts w:cs="Arial"/>
                <w:sz w:val="24"/>
                <w:szCs w:val="28"/>
              </w:rPr>
              <w:t>Welsh</w:t>
            </w:r>
          </w:p>
        </w:tc>
        <w:tc>
          <w:tcPr>
            <w:tcW w:w="567" w:type="dxa"/>
            <w:vAlign w:val="center"/>
          </w:tcPr>
          <w:p w14:paraId="66D54DF7" w14:textId="77777777" w:rsidR="00CD3476" w:rsidRPr="00024EAC" w:rsidRDefault="00CD3476" w:rsidP="00B03FD8">
            <w:pPr>
              <w:rPr>
                <w:rFonts w:cs="Arial"/>
                <w:sz w:val="24"/>
                <w:szCs w:val="28"/>
              </w:rPr>
            </w:pPr>
            <w:r w:rsidRPr="00024EAC">
              <w:rPr>
                <w:rFonts w:ascii="Wingdings" w:hAnsi="Wingdings" w:cs="Arial"/>
                <w:sz w:val="40"/>
                <w:szCs w:val="24"/>
              </w:rPr>
              <w:t></w:t>
            </w:r>
          </w:p>
        </w:tc>
        <w:tc>
          <w:tcPr>
            <w:tcW w:w="1416" w:type="dxa"/>
            <w:vAlign w:val="center"/>
          </w:tcPr>
          <w:p w14:paraId="201CFB10" w14:textId="77777777" w:rsidR="00CD3476" w:rsidRPr="00024EAC" w:rsidRDefault="00CD3476" w:rsidP="00B03FD8">
            <w:pPr>
              <w:rPr>
                <w:rFonts w:cs="Arial"/>
                <w:b/>
                <w:bCs/>
                <w:sz w:val="24"/>
                <w:szCs w:val="28"/>
              </w:rPr>
            </w:pPr>
            <w:r w:rsidRPr="00024EAC">
              <w:rPr>
                <w:rFonts w:cs="Arial"/>
                <w:sz w:val="24"/>
                <w:szCs w:val="28"/>
              </w:rPr>
              <w:t>English</w:t>
            </w:r>
          </w:p>
        </w:tc>
        <w:tc>
          <w:tcPr>
            <w:tcW w:w="567" w:type="dxa"/>
            <w:vAlign w:val="center"/>
          </w:tcPr>
          <w:p w14:paraId="12D851BB" w14:textId="77777777" w:rsidR="00CD3476" w:rsidRDefault="00CD3476" w:rsidP="00B03FD8">
            <w:r w:rsidRPr="00BB2492">
              <w:rPr>
                <w:rFonts w:ascii="Wingdings" w:hAnsi="Wingdings" w:cs="Arial"/>
                <w:sz w:val="40"/>
                <w:szCs w:val="24"/>
              </w:rPr>
              <w:t></w:t>
            </w:r>
          </w:p>
        </w:tc>
        <w:tc>
          <w:tcPr>
            <w:tcW w:w="1644" w:type="dxa"/>
            <w:gridSpan w:val="2"/>
            <w:vAlign w:val="center"/>
          </w:tcPr>
          <w:p w14:paraId="0FC44043" w14:textId="77777777" w:rsidR="00CD3476" w:rsidRPr="00024EAC" w:rsidRDefault="00CD3476" w:rsidP="00B03FD8">
            <w:pPr>
              <w:rPr>
                <w:rFonts w:cs="Arial"/>
                <w:b/>
                <w:bCs/>
                <w:sz w:val="24"/>
                <w:szCs w:val="28"/>
              </w:rPr>
            </w:pPr>
            <w:r w:rsidRPr="00024EAC">
              <w:rPr>
                <w:rFonts w:cs="Arial"/>
                <w:sz w:val="24"/>
                <w:szCs w:val="28"/>
              </w:rPr>
              <w:t>Scottish</w:t>
            </w:r>
          </w:p>
        </w:tc>
        <w:tc>
          <w:tcPr>
            <w:tcW w:w="567" w:type="dxa"/>
            <w:vAlign w:val="center"/>
          </w:tcPr>
          <w:p w14:paraId="76E20F32" w14:textId="77777777" w:rsidR="00CD3476" w:rsidRDefault="00CD3476" w:rsidP="00B03FD8">
            <w:r w:rsidRPr="00BB2492">
              <w:rPr>
                <w:rFonts w:ascii="Wingdings" w:hAnsi="Wingdings" w:cs="Arial"/>
                <w:sz w:val="40"/>
                <w:szCs w:val="24"/>
              </w:rPr>
              <w:t></w:t>
            </w:r>
          </w:p>
        </w:tc>
        <w:tc>
          <w:tcPr>
            <w:tcW w:w="1644" w:type="dxa"/>
            <w:vAlign w:val="center"/>
          </w:tcPr>
          <w:p w14:paraId="596DEE98" w14:textId="77777777" w:rsidR="00CD3476" w:rsidRPr="00024EAC" w:rsidRDefault="00CD3476" w:rsidP="00B03FD8">
            <w:pPr>
              <w:rPr>
                <w:rFonts w:cs="Arial"/>
                <w:b/>
                <w:bCs/>
                <w:sz w:val="24"/>
                <w:szCs w:val="28"/>
              </w:rPr>
            </w:pPr>
            <w:r>
              <w:rPr>
                <w:rFonts w:cs="Arial"/>
                <w:sz w:val="24"/>
                <w:szCs w:val="28"/>
              </w:rPr>
              <w:t xml:space="preserve">Northern </w:t>
            </w:r>
            <w:r w:rsidRPr="00024EAC">
              <w:rPr>
                <w:rFonts w:cs="Arial"/>
                <w:sz w:val="24"/>
                <w:szCs w:val="28"/>
              </w:rPr>
              <w:t>Irish</w:t>
            </w:r>
          </w:p>
        </w:tc>
        <w:tc>
          <w:tcPr>
            <w:tcW w:w="567" w:type="dxa"/>
            <w:vAlign w:val="center"/>
          </w:tcPr>
          <w:p w14:paraId="696719C1" w14:textId="77777777" w:rsidR="00CD3476" w:rsidRPr="00B3075C" w:rsidRDefault="00CD3476" w:rsidP="00B03FD8">
            <w:r w:rsidRPr="00B3075C">
              <w:rPr>
                <w:rFonts w:ascii="Wingdings" w:hAnsi="Wingdings" w:cs="Arial"/>
                <w:sz w:val="40"/>
                <w:szCs w:val="24"/>
              </w:rPr>
              <w:t></w:t>
            </w:r>
          </w:p>
        </w:tc>
        <w:tc>
          <w:tcPr>
            <w:tcW w:w="1786" w:type="dxa"/>
            <w:vAlign w:val="center"/>
          </w:tcPr>
          <w:p w14:paraId="3353E777" w14:textId="77777777" w:rsidR="00CD3476" w:rsidRPr="00B3075C" w:rsidRDefault="00CD3476" w:rsidP="00B03FD8">
            <w:pPr>
              <w:rPr>
                <w:rFonts w:cs="Arial"/>
                <w:sz w:val="24"/>
                <w:szCs w:val="24"/>
              </w:rPr>
            </w:pPr>
            <w:r w:rsidRPr="00B3075C">
              <w:rPr>
                <w:rFonts w:cs="Arial"/>
                <w:sz w:val="24"/>
                <w:szCs w:val="24"/>
              </w:rPr>
              <w:t>British</w:t>
            </w:r>
          </w:p>
        </w:tc>
      </w:tr>
      <w:tr w:rsidR="00CD3476" w14:paraId="504EBA86" w14:textId="77777777" w:rsidTr="00B03FD8">
        <w:tc>
          <w:tcPr>
            <w:tcW w:w="566" w:type="dxa"/>
            <w:vAlign w:val="center"/>
          </w:tcPr>
          <w:p w14:paraId="1B4CAE32" w14:textId="77777777" w:rsidR="00CD3476" w:rsidRDefault="00CD3476" w:rsidP="00B03FD8">
            <w:r w:rsidRPr="00BB2492">
              <w:rPr>
                <w:rFonts w:ascii="Wingdings" w:hAnsi="Wingdings" w:cs="Arial"/>
                <w:sz w:val="40"/>
                <w:szCs w:val="24"/>
              </w:rPr>
              <w:t></w:t>
            </w:r>
          </w:p>
        </w:tc>
        <w:tc>
          <w:tcPr>
            <w:tcW w:w="10174" w:type="dxa"/>
            <w:gridSpan w:val="10"/>
            <w:vAlign w:val="center"/>
          </w:tcPr>
          <w:p w14:paraId="67C3743A" w14:textId="77777777" w:rsidR="00CD3476" w:rsidRPr="00B3075C" w:rsidRDefault="00CD3476" w:rsidP="00B03FD8">
            <w:pPr>
              <w:rPr>
                <w:rFonts w:cs="Arial"/>
                <w:sz w:val="24"/>
                <w:szCs w:val="24"/>
              </w:rPr>
            </w:pPr>
            <w:r>
              <w:rPr>
                <w:rFonts w:cs="Arial"/>
                <w:sz w:val="24"/>
                <w:szCs w:val="28"/>
              </w:rPr>
              <w:t>Irish</w:t>
            </w:r>
          </w:p>
        </w:tc>
      </w:tr>
      <w:tr w:rsidR="00CD3476" w14:paraId="759C3D94" w14:textId="77777777" w:rsidTr="00B03FD8">
        <w:tc>
          <w:tcPr>
            <w:tcW w:w="566" w:type="dxa"/>
            <w:vAlign w:val="center"/>
          </w:tcPr>
          <w:p w14:paraId="77567E45" w14:textId="77777777" w:rsidR="00CD3476" w:rsidRDefault="00CD3476" w:rsidP="00B03FD8">
            <w:r w:rsidRPr="00BB2492">
              <w:rPr>
                <w:rFonts w:ascii="Wingdings" w:hAnsi="Wingdings" w:cs="Arial"/>
                <w:sz w:val="40"/>
                <w:szCs w:val="24"/>
              </w:rPr>
              <w:t></w:t>
            </w:r>
          </w:p>
        </w:tc>
        <w:tc>
          <w:tcPr>
            <w:tcW w:w="10174" w:type="dxa"/>
            <w:gridSpan w:val="10"/>
            <w:vAlign w:val="center"/>
          </w:tcPr>
          <w:p w14:paraId="4C3703DE" w14:textId="77777777" w:rsidR="00CD3476" w:rsidRPr="00B3075C" w:rsidRDefault="00CD3476" w:rsidP="00B03FD8">
            <w:pPr>
              <w:rPr>
                <w:rFonts w:cs="Arial"/>
                <w:sz w:val="24"/>
                <w:szCs w:val="24"/>
              </w:rPr>
            </w:pPr>
            <w:r>
              <w:rPr>
                <w:rFonts w:cs="Arial"/>
                <w:sz w:val="24"/>
                <w:szCs w:val="28"/>
              </w:rPr>
              <w:t>Gypsy or Irish Traveller</w:t>
            </w:r>
          </w:p>
        </w:tc>
      </w:tr>
      <w:tr w:rsidR="00CD3476" w14:paraId="4CE8F462" w14:textId="77777777" w:rsidTr="00B03FD8">
        <w:tc>
          <w:tcPr>
            <w:tcW w:w="566" w:type="dxa"/>
            <w:vAlign w:val="center"/>
          </w:tcPr>
          <w:p w14:paraId="05F3401E" w14:textId="77777777" w:rsidR="00CD3476" w:rsidRDefault="00CD3476" w:rsidP="00B03FD8">
            <w:r w:rsidRPr="004673F8">
              <w:rPr>
                <w:rFonts w:ascii="Wingdings" w:hAnsi="Wingdings" w:cs="Arial"/>
                <w:sz w:val="40"/>
                <w:szCs w:val="24"/>
              </w:rPr>
              <w:t></w:t>
            </w:r>
          </w:p>
        </w:tc>
        <w:tc>
          <w:tcPr>
            <w:tcW w:w="4784" w:type="dxa"/>
            <w:gridSpan w:val="5"/>
            <w:vAlign w:val="center"/>
          </w:tcPr>
          <w:p w14:paraId="5FEF815C" w14:textId="77777777" w:rsidR="00CD3476" w:rsidRPr="00024EAC" w:rsidRDefault="00CD3476" w:rsidP="00B03FD8">
            <w:pPr>
              <w:rPr>
                <w:rFonts w:cs="Arial"/>
                <w:sz w:val="24"/>
                <w:szCs w:val="28"/>
              </w:rPr>
            </w:pPr>
            <w:r>
              <w:rPr>
                <w:rFonts w:cs="Arial"/>
                <w:sz w:val="24"/>
                <w:szCs w:val="28"/>
              </w:rPr>
              <w:t>Any other White background, please describe:</w:t>
            </w:r>
          </w:p>
        </w:tc>
        <w:tc>
          <w:tcPr>
            <w:tcW w:w="5390" w:type="dxa"/>
            <w:gridSpan w:val="5"/>
            <w:vAlign w:val="bottom"/>
          </w:tcPr>
          <w:p w14:paraId="024284B0" w14:textId="77777777" w:rsidR="00CD3476" w:rsidRPr="00B3075C" w:rsidRDefault="00CD3476" w:rsidP="00B03FD8">
            <w:pPr>
              <w:rPr>
                <w:rFonts w:cs="Arial"/>
                <w:sz w:val="24"/>
                <w:szCs w:val="24"/>
              </w:rPr>
            </w:pPr>
            <w:r>
              <w:rPr>
                <w:rFonts w:cs="Arial"/>
                <w:sz w:val="24"/>
                <w:szCs w:val="24"/>
              </w:rPr>
              <w:t>…………………………………………………………………………………</w:t>
            </w:r>
          </w:p>
        </w:tc>
      </w:tr>
    </w:tbl>
    <w:p w14:paraId="1FF42008" w14:textId="77777777" w:rsidR="00CD3476" w:rsidRDefault="00CD3476" w:rsidP="00CD3476">
      <w:pPr>
        <w:spacing w:after="0" w:line="240" w:lineRule="auto"/>
      </w:pPr>
    </w:p>
    <w:tbl>
      <w:tblPr>
        <w:tblStyle w:val="TableGrid"/>
        <w:tblW w:w="107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6"/>
        <w:gridCol w:w="3399"/>
        <w:gridCol w:w="567"/>
        <w:gridCol w:w="2377"/>
        <w:gridCol w:w="709"/>
        <w:gridCol w:w="567"/>
        <w:gridCol w:w="2555"/>
      </w:tblGrid>
      <w:tr w:rsidR="00CD3476" w14:paraId="369E1577" w14:textId="77777777" w:rsidTr="00B03FD8">
        <w:tc>
          <w:tcPr>
            <w:tcW w:w="10740" w:type="dxa"/>
            <w:gridSpan w:val="7"/>
            <w:vAlign w:val="center"/>
          </w:tcPr>
          <w:p w14:paraId="737DA7DF" w14:textId="77777777" w:rsidR="00CD3476" w:rsidRPr="00152E56" w:rsidRDefault="00CD3476" w:rsidP="00B03FD8">
            <w:pPr>
              <w:rPr>
                <w:rFonts w:cs="Arial"/>
                <w:b/>
                <w:sz w:val="24"/>
                <w:szCs w:val="24"/>
              </w:rPr>
            </w:pPr>
            <w:r w:rsidRPr="00152E56">
              <w:rPr>
                <w:rFonts w:cs="Arial"/>
                <w:b/>
                <w:sz w:val="24"/>
                <w:szCs w:val="24"/>
              </w:rPr>
              <w:t>Mixed/Multiple Ethnic Groups</w:t>
            </w:r>
          </w:p>
        </w:tc>
      </w:tr>
      <w:tr w:rsidR="00CD3476" w14:paraId="14BAF7D8" w14:textId="77777777" w:rsidTr="00B03FD8">
        <w:tc>
          <w:tcPr>
            <w:tcW w:w="566" w:type="dxa"/>
            <w:vAlign w:val="center"/>
          </w:tcPr>
          <w:p w14:paraId="69AA4F05" w14:textId="77777777" w:rsidR="00CD3476" w:rsidRDefault="00CD3476" w:rsidP="00B03FD8">
            <w:r w:rsidRPr="004673F8">
              <w:rPr>
                <w:rFonts w:ascii="Wingdings" w:hAnsi="Wingdings" w:cs="Arial"/>
                <w:sz w:val="40"/>
                <w:szCs w:val="24"/>
              </w:rPr>
              <w:t></w:t>
            </w:r>
          </w:p>
        </w:tc>
        <w:tc>
          <w:tcPr>
            <w:tcW w:w="3399" w:type="dxa"/>
            <w:vAlign w:val="center"/>
          </w:tcPr>
          <w:p w14:paraId="45A65605" w14:textId="77777777" w:rsidR="00CD3476" w:rsidRPr="00024EAC" w:rsidRDefault="00CD3476" w:rsidP="00B03FD8">
            <w:pPr>
              <w:rPr>
                <w:rFonts w:cs="Arial"/>
                <w:sz w:val="24"/>
                <w:szCs w:val="28"/>
              </w:rPr>
            </w:pPr>
            <w:r w:rsidRPr="00024EAC">
              <w:rPr>
                <w:rFonts w:cs="Arial"/>
                <w:sz w:val="24"/>
                <w:szCs w:val="28"/>
              </w:rPr>
              <w:t>White &amp; Black Caribbean</w:t>
            </w:r>
          </w:p>
        </w:tc>
        <w:tc>
          <w:tcPr>
            <w:tcW w:w="567" w:type="dxa"/>
            <w:vAlign w:val="center"/>
          </w:tcPr>
          <w:p w14:paraId="193EEA8A" w14:textId="77777777" w:rsidR="00CD3476" w:rsidRDefault="00CD3476" w:rsidP="00B03FD8">
            <w:r w:rsidRPr="004673F8">
              <w:rPr>
                <w:rFonts w:ascii="Wingdings" w:hAnsi="Wingdings" w:cs="Arial"/>
                <w:sz w:val="40"/>
                <w:szCs w:val="24"/>
              </w:rPr>
              <w:t></w:t>
            </w:r>
          </w:p>
        </w:tc>
        <w:tc>
          <w:tcPr>
            <w:tcW w:w="3086" w:type="dxa"/>
            <w:gridSpan w:val="2"/>
            <w:vAlign w:val="center"/>
          </w:tcPr>
          <w:p w14:paraId="1DB8791E" w14:textId="77777777" w:rsidR="00CD3476" w:rsidRPr="00024EAC" w:rsidRDefault="00CD3476" w:rsidP="00B03FD8">
            <w:pPr>
              <w:rPr>
                <w:rFonts w:cs="Arial"/>
                <w:sz w:val="24"/>
                <w:szCs w:val="28"/>
              </w:rPr>
            </w:pPr>
            <w:r w:rsidRPr="00024EAC">
              <w:rPr>
                <w:rFonts w:cs="Arial"/>
                <w:sz w:val="24"/>
                <w:szCs w:val="28"/>
              </w:rPr>
              <w:t>White &amp; Black African</w:t>
            </w:r>
          </w:p>
        </w:tc>
        <w:tc>
          <w:tcPr>
            <w:tcW w:w="567" w:type="dxa"/>
            <w:vAlign w:val="center"/>
          </w:tcPr>
          <w:p w14:paraId="490B243A" w14:textId="77777777" w:rsidR="00CD3476" w:rsidRDefault="00CD3476" w:rsidP="00B03FD8">
            <w:r w:rsidRPr="004673F8">
              <w:rPr>
                <w:rFonts w:ascii="Wingdings" w:hAnsi="Wingdings" w:cs="Arial"/>
                <w:sz w:val="40"/>
                <w:szCs w:val="24"/>
              </w:rPr>
              <w:t></w:t>
            </w:r>
          </w:p>
        </w:tc>
        <w:tc>
          <w:tcPr>
            <w:tcW w:w="2555" w:type="dxa"/>
            <w:vAlign w:val="center"/>
          </w:tcPr>
          <w:p w14:paraId="4B79A4FA" w14:textId="77777777" w:rsidR="00CD3476" w:rsidRPr="00024EAC" w:rsidRDefault="00CD3476" w:rsidP="00B03FD8">
            <w:pPr>
              <w:rPr>
                <w:rFonts w:cs="Arial"/>
                <w:sz w:val="24"/>
                <w:szCs w:val="28"/>
              </w:rPr>
            </w:pPr>
            <w:r w:rsidRPr="00024EAC">
              <w:rPr>
                <w:rFonts w:cs="Arial"/>
                <w:sz w:val="24"/>
                <w:szCs w:val="28"/>
              </w:rPr>
              <w:t>White &amp; Asian</w:t>
            </w:r>
          </w:p>
        </w:tc>
      </w:tr>
      <w:tr w:rsidR="00CD3476" w14:paraId="21605A23" w14:textId="77777777" w:rsidTr="00B03FD8">
        <w:tc>
          <w:tcPr>
            <w:tcW w:w="566" w:type="dxa"/>
            <w:vAlign w:val="center"/>
          </w:tcPr>
          <w:p w14:paraId="63C2D7F5" w14:textId="77777777" w:rsidR="00CD3476" w:rsidRDefault="00CD3476" w:rsidP="00B03FD8">
            <w:r w:rsidRPr="004673F8">
              <w:rPr>
                <w:rFonts w:ascii="Wingdings" w:hAnsi="Wingdings" w:cs="Arial"/>
                <w:sz w:val="40"/>
                <w:szCs w:val="24"/>
              </w:rPr>
              <w:t></w:t>
            </w:r>
          </w:p>
        </w:tc>
        <w:tc>
          <w:tcPr>
            <w:tcW w:w="6343" w:type="dxa"/>
            <w:gridSpan w:val="3"/>
            <w:vAlign w:val="center"/>
          </w:tcPr>
          <w:p w14:paraId="44E3BE93" w14:textId="77777777" w:rsidR="00CD3476" w:rsidRPr="00024EAC" w:rsidRDefault="00CD3476" w:rsidP="00B03FD8">
            <w:pPr>
              <w:rPr>
                <w:rFonts w:cs="Arial"/>
                <w:sz w:val="24"/>
                <w:szCs w:val="28"/>
              </w:rPr>
            </w:pPr>
            <w:r>
              <w:rPr>
                <w:rFonts w:cs="Arial"/>
                <w:sz w:val="24"/>
                <w:szCs w:val="28"/>
              </w:rPr>
              <w:t>Any other Mixed/Multiple Ethnic background, please describe:</w:t>
            </w:r>
          </w:p>
        </w:tc>
        <w:tc>
          <w:tcPr>
            <w:tcW w:w="3831" w:type="dxa"/>
            <w:gridSpan w:val="3"/>
            <w:vAlign w:val="bottom"/>
          </w:tcPr>
          <w:p w14:paraId="7012EECE" w14:textId="77777777" w:rsidR="00CD3476" w:rsidRPr="00024EAC" w:rsidRDefault="00CD3476" w:rsidP="00B03FD8">
            <w:pPr>
              <w:rPr>
                <w:rFonts w:cs="Arial"/>
                <w:sz w:val="24"/>
                <w:szCs w:val="28"/>
              </w:rPr>
            </w:pPr>
            <w:r>
              <w:rPr>
                <w:rFonts w:cs="Arial"/>
                <w:sz w:val="24"/>
                <w:szCs w:val="28"/>
              </w:rPr>
              <w:t>………………………………………………………..</w:t>
            </w:r>
          </w:p>
        </w:tc>
      </w:tr>
    </w:tbl>
    <w:p w14:paraId="086EA997" w14:textId="77777777" w:rsidR="00CD3476" w:rsidRDefault="00CD3476" w:rsidP="00CD3476">
      <w:pPr>
        <w:spacing w:after="0" w:line="240" w:lineRule="auto"/>
      </w:pPr>
    </w:p>
    <w:tbl>
      <w:tblPr>
        <w:tblStyle w:val="TableGrid"/>
        <w:tblW w:w="107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6"/>
        <w:gridCol w:w="1643"/>
        <w:gridCol w:w="567"/>
        <w:gridCol w:w="1643"/>
        <w:gridCol w:w="567"/>
        <w:gridCol w:w="282"/>
        <w:gridCol w:w="1362"/>
        <w:gridCol w:w="567"/>
        <w:gridCol w:w="3543"/>
      </w:tblGrid>
      <w:tr w:rsidR="00CD3476" w14:paraId="1D486C7A" w14:textId="77777777" w:rsidTr="00B03FD8">
        <w:tc>
          <w:tcPr>
            <w:tcW w:w="10740" w:type="dxa"/>
            <w:gridSpan w:val="9"/>
            <w:vAlign w:val="center"/>
          </w:tcPr>
          <w:p w14:paraId="186CB42A" w14:textId="77777777" w:rsidR="00CD3476" w:rsidRPr="00152E56" w:rsidRDefault="00CD3476" w:rsidP="00B03FD8">
            <w:pPr>
              <w:rPr>
                <w:rFonts w:cs="Arial"/>
                <w:b/>
                <w:sz w:val="24"/>
                <w:szCs w:val="28"/>
              </w:rPr>
            </w:pPr>
            <w:r w:rsidRPr="00152E56">
              <w:rPr>
                <w:rFonts w:cs="Arial"/>
                <w:b/>
                <w:sz w:val="24"/>
                <w:szCs w:val="28"/>
              </w:rPr>
              <w:t>Asian/British Asian</w:t>
            </w:r>
          </w:p>
        </w:tc>
      </w:tr>
      <w:tr w:rsidR="00CD3476" w14:paraId="4CDFA04D" w14:textId="77777777" w:rsidTr="00B03FD8">
        <w:tc>
          <w:tcPr>
            <w:tcW w:w="566" w:type="dxa"/>
            <w:vAlign w:val="center"/>
          </w:tcPr>
          <w:p w14:paraId="7E764727" w14:textId="77777777" w:rsidR="00CD3476" w:rsidRPr="00024EAC" w:rsidRDefault="00CD3476" w:rsidP="00B03FD8">
            <w:pPr>
              <w:rPr>
                <w:rFonts w:cs="Arial"/>
                <w:sz w:val="24"/>
                <w:szCs w:val="28"/>
              </w:rPr>
            </w:pPr>
            <w:r w:rsidRPr="00024EAC">
              <w:rPr>
                <w:rFonts w:ascii="Wingdings" w:hAnsi="Wingdings" w:cs="Arial"/>
                <w:sz w:val="40"/>
                <w:szCs w:val="24"/>
              </w:rPr>
              <w:t></w:t>
            </w:r>
          </w:p>
        </w:tc>
        <w:tc>
          <w:tcPr>
            <w:tcW w:w="1643" w:type="dxa"/>
            <w:vAlign w:val="center"/>
          </w:tcPr>
          <w:p w14:paraId="1A94A446" w14:textId="77777777" w:rsidR="00CD3476" w:rsidRPr="00024EAC" w:rsidRDefault="00CD3476" w:rsidP="00B03FD8">
            <w:pPr>
              <w:rPr>
                <w:rFonts w:cs="Arial"/>
                <w:b/>
                <w:bCs/>
                <w:sz w:val="24"/>
                <w:szCs w:val="28"/>
              </w:rPr>
            </w:pPr>
            <w:r w:rsidRPr="00024EAC">
              <w:rPr>
                <w:rFonts w:cs="Arial"/>
                <w:sz w:val="24"/>
                <w:szCs w:val="28"/>
              </w:rPr>
              <w:t>Indian</w:t>
            </w:r>
          </w:p>
        </w:tc>
        <w:tc>
          <w:tcPr>
            <w:tcW w:w="567" w:type="dxa"/>
            <w:vAlign w:val="center"/>
          </w:tcPr>
          <w:p w14:paraId="536EC3B5" w14:textId="77777777" w:rsidR="00CD3476" w:rsidRPr="00024EAC" w:rsidRDefault="00CD3476" w:rsidP="00B03FD8">
            <w:pPr>
              <w:rPr>
                <w:rFonts w:cs="Arial"/>
                <w:sz w:val="24"/>
                <w:szCs w:val="28"/>
              </w:rPr>
            </w:pPr>
            <w:r w:rsidRPr="00024EAC">
              <w:rPr>
                <w:rFonts w:ascii="Wingdings" w:hAnsi="Wingdings" w:cs="Arial"/>
                <w:sz w:val="40"/>
                <w:szCs w:val="24"/>
              </w:rPr>
              <w:t></w:t>
            </w:r>
          </w:p>
        </w:tc>
        <w:tc>
          <w:tcPr>
            <w:tcW w:w="1643" w:type="dxa"/>
            <w:vAlign w:val="center"/>
          </w:tcPr>
          <w:p w14:paraId="5B56CC05" w14:textId="77777777" w:rsidR="00CD3476" w:rsidRPr="00024EAC" w:rsidRDefault="00CD3476" w:rsidP="00B03FD8">
            <w:pPr>
              <w:rPr>
                <w:rFonts w:cs="Arial"/>
                <w:b/>
                <w:bCs/>
                <w:sz w:val="24"/>
                <w:szCs w:val="28"/>
              </w:rPr>
            </w:pPr>
            <w:r w:rsidRPr="00024EAC">
              <w:rPr>
                <w:rFonts w:cs="Arial"/>
                <w:sz w:val="24"/>
                <w:szCs w:val="28"/>
              </w:rPr>
              <w:t>Pakistani</w:t>
            </w:r>
          </w:p>
        </w:tc>
        <w:tc>
          <w:tcPr>
            <w:tcW w:w="567" w:type="dxa"/>
            <w:vAlign w:val="center"/>
          </w:tcPr>
          <w:p w14:paraId="2BDDD0C8" w14:textId="77777777" w:rsidR="00CD3476" w:rsidRPr="00024EAC" w:rsidRDefault="00CD3476" w:rsidP="00B03FD8">
            <w:pPr>
              <w:rPr>
                <w:rFonts w:cs="Arial"/>
                <w:sz w:val="24"/>
                <w:szCs w:val="28"/>
              </w:rPr>
            </w:pPr>
            <w:r w:rsidRPr="00024EAC">
              <w:rPr>
                <w:rFonts w:ascii="Wingdings" w:hAnsi="Wingdings" w:cs="Arial"/>
                <w:sz w:val="40"/>
                <w:szCs w:val="24"/>
              </w:rPr>
              <w:t></w:t>
            </w:r>
          </w:p>
        </w:tc>
        <w:tc>
          <w:tcPr>
            <w:tcW w:w="1644" w:type="dxa"/>
            <w:gridSpan w:val="2"/>
            <w:vAlign w:val="center"/>
          </w:tcPr>
          <w:p w14:paraId="779F50E2" w14:textId="77777777" w:rsidR="00CD3476" w:rsidRPr="00024EAC" w:rsidRDefault="00CD3476" w:rsidP="00B03FD8">
            <w:pPr>
              <w:rPr>
                <w:rFonts w:cs="Arial"/>
                <w:sz w:val="24"/>
                <w:szCs w:val="28"/>
              </w:rPr>
            </w:pPr>
            <w:r w:rsidRPr="00024EAC">
              <w:rPr>
                <w:rFonts w:cs="Arial"/>
                <w:sz w:val="24"/>
                <w:szCs w:val="28"/>
              </w:rPr>
              <w:t>Bangladeshi</w:t>
            </w:r>
          </w:p>
        </w:tc>
        <w:tc>
          <w:tcPr>
            <w:tcW w:w="567" w:type="dxa"/>
            <w:vAlign w:val="center"/>
          </w:tcPr>
          <w:p w14:paraId="35EEF233" w14:textId="77777777" w:rsidR="00CD3476" w:rsidRPr="00024EAC" w:rsidRDefault="00CD3476" w:rsidP="00B03FD8">
            <w:pPr>
              <w:rPr>
                <w:rFonts w:cs="Arial"/>
                <w:sz w:val="24"/>
                <w:szCs w:val="28"/>
              </w:rPr>
            </w:pPr>
            <w:r w:rsidRPr="00024EAC">
              <w:rPr>
                <w:rFonts w:ascii="Wingdings" w:hAnsi="Wingdings" w:cs="Arial"/>
                <w:sz w:val="40"/>
                <w:szCs w:val="24"/>
              </w:rPr>
              <w:t></w:t>
            </w:r>
          </w:p>
        </w:tc>
        <w:tc>
          <w:tcPr>
            <w:tcW w:w="3543" w:type="dxa"/>
            <w:vAlign w:val="center"/>
          </w:tcPr>
          <w:p w14:paraId="2ACE715C" w14:textId="77777777" w:rsidR="00CD3476" w:rsidRPr="00024EAC" w:rsidRDefault="00CD3476" w:rsidP="00B03FD8">
            <w:pPr>
              <w:rPr>
                <w:rFonts w:cs="Arial"/>
                <w:sz w:val="24"/>
                <w:szCs w:val="28"/>
              </w:rPr>
            </w:pPr>
            <w:r w:rsidRPr="00024EAC">
              <w:rPr>
                <w:rFonts w:cs="Arial"/>
                <w:sz w:val="24"/>
                <w:szCs w:val="28"/>
              </w:rPr>
              <w:t>Chinese</w:t>
            </w:r>
          </w:p>
        </w:tc>
      </w:tr>
      <w:tr w:rsidR="00CD3476" w14:paraId="50EAF8CD" w14:textId="77777777" w:rsidTr="00B03FD8">
        <w:tc>
          <w:tcPr>
            <w:tcW w:w="566" w:type="dxa"/>
            <w:vAlign w:val="center"/>
          </w:tcPr>
          <w:p w14:paraId="3A15878F" w14:textId="77777777" w:rsidR="00CD3476" w:rsidRDefault="00CD3476" w:rsidP="00B03FD8">
            <w:r w:rsidRPr="004673F8">
              <w:rPr>
                <w:rFonts w:ascii="Wingdings" w:hAnsi="Wingdings" w:cs="Arial"/>
                <w:sz w:val="40"/>
                <w:szCs w:val="24"/>
              </w:rPr>
              <w:t></w:t>
            </w:r>
          </w:p>
        </w:tc>
        <w:tc>
          <w:tcPr>
            <w:tcW w:w="4702" w:type="dxa"/>
            <w:gridSpan w:val="5"/>
            <w:vAlign w:val="center"/>
          </w:tcPr>
          <w:p w14:paraId="66FE4DC4" w14:textId="77777777" w:rsidR="00CD3476" w:rsidRPr="00024EAC" w:rsidRDefault="00CD3476" w:rsidP="00B03FD8">
            <w:pPr>
              <w:rPr>
                <w:rFonts w:cs="Arial"/>
                <w:sz w:val="24"/>
                <w:szCs w:val="28"/>
              </w:rPr>
            </w:pPr>
            <w:r>
              <w:rPr>
                <w:rFonts w:cs="Arial"/>
                <w:sz w:val="24"/>
                <w:szCs w:val="28"/>
              </w:rPr>
              <w:t>Any other Asian background, please describe:</w:t>
            </w:r>
          </w:p>
        </w:tc>
        <w:tc>
          <w:tcPr>
            <w:tcW w:w="5472" w:type="dxa"/>
            <w:gridSpan w:val="3"/>
            <w:vAlign w:val="bottom"/>
          </w:tcPr>
          <w:p w14:paraId="44FA49B8" w14:textId="77777777" w:rsidR="00CD3476" w:rsidRPr="00024EAC" w:rsidRDefault="00CD3476" w:rsidP="00B03FD8">
            <w:pPr>
              <w:rPr>
                <w:rFonts w:cs="Arial"/>
                <w:sz w:val="24"/>
                <w:szCs w:val="28"/>
              </w:rPr>
            </w:pPr>
            <w:r>
              <w:rPr>
                <w:rFonts w:cs="Arial"/>
                <w:sz w:val="24"/>
                <w:szCs w:val="28"/>
              </w:rPr>
              <w:t>………………………………………………………………………………….</w:t>
            </w:r>
          </w:p>
        </w:tc>
      </w:tr>
    </w:tbl>
    <w:p w14:paraId="6157ABF5" w14:textId="77777777" w:rsidR="00CD3476" w:rsidRDefault="00CD3476" w:rsidP="00CD3476">
      <w:pPr>
        <w:spacing w:after="0" w:line="240" w:lineRule="auto"/>
      </w:pPr>
    </w:p>
    <w:tbl>
      <w:tblPr>
        <w:tblStyle w:val="TableGrid"/>
        <w:tblW w:w="107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6"/>
        <w:gridCol w:w="1416"/>
        <w:gridCol w:w="567"/>
        <w:gridCol w:w="1416"/>
        <w:gridCol w:w="3232"/>
        <w:gridCol w:w="3543"/>
      </w:tblGrid>
      <w:tr w:rsidR="00CD3476" w14:paraId="18236F49" w14:textId="77777777" w:rsidTr="00B03FD8">
        <w:tc>
          <w:tcPr>
            <w:tcW w:w="10740" w:type="dxa"/>
            <w:gridSpan w:val="6"/>
          </w:tcPr>
          <w:p w14:paraId="7B6CCDE3" w14:textId="77777777" w:rsidR="00CD3476" w:rsidRDefault="00CD3476" w:rsidP="00B03FD8">
            <w:pPr>
              <w:rPr>
                <w:rFonts w:cs="Arial"/>
                <w:b/>
                <w:sz w:val="24"/>
                <w:szCs w:val="24"/>
              </w:rPr>
            </w:pPr>
            <w:r>
              <w:rPr>
                <w:rFonts w:cs="Arial"/>
                <w:b/>
                <w:sz w:val="24"/>
                <w:szCs w:val="24"/>
              </w:rPr>
              <w:t>Black</w:t>
            </w:r>
            <w:r w:rsidRPr="00B3075C">
              <w:rPr>
                <w:rFonts w:cs="Arial"/>
                <w:b/>
                <w:sz w:val="24"/>
                <w:szCs w:val="24"/>
              </w:rPr>
              <w:t>/African/Caribbean/Black British</w:t>
            </w:r>
          </w:p>
        </w:tc>
      </w:tr>
      <w:tr w:rsidR="00CD3476" w:rsidRPr="00B3075C" w14:paraId="64126332" w14:textId="77777777" w:rsidTr="00B03FD8">
        <w:tc>
          <w:tcPr>
            <w:tcW w:w="566" w:type="dxa"/>
            <w:vAlign w:val="center"/>
          </w:tcPr>
          <w:p w14:paraId="2270F3B3" w14:textId="77777777" w:rsidR="00CD3476" w:rsidRDefault="00CD3476" w:rsidP="00B03FD8">
            <w:r w:rsidRPr="00BB2492">
              <w:rPr>
                <w:rFonts w:ascii="Wingdings" w:hAnsi="Wingdings" w:cs="Arial"/>
                <w:sz w:val="40"/>
                <w:szCs w:val="24"/>
              </w:rPr>
              <w:t></w:t>
            </w:r>
          </w:p>
        </w:tc>
        <w:tc>
          <w:tcPr>
            <w:tcW w:w="1416" w:type="dxa"/>
            <w:vAlign w:val="center"/>
          </w:tcPr>
          <w:p w14:paraId="6241EBFF" w14:textId="77777777" w:rsidR="00CD3476" w:rsidRPr="00024EAC" w:rsidRDefault="00CD3476" w:rsidP="00B03FD8">
            <w:pPr>
              <w:rPr>
                <w:rFonts w:cs="Arial"/>
                <w:sz w:val="24"/>
                <w:szCs w:val="28"/>
              </w:rPr>
            </w:pPr>
            <w:r>
              <w:rPr>
                <w:rFonts w:cs="Arial"/>
                <w:sz w:val="24"/>
                <w:szCs w:val="28"/>
              </w:rPr>
              <w:t>African</w:t>
            </w:r>
          </w:p>
        </w:tc>
        <w:tc>
          <w:tcPr>
            <w:tcW w:w="567" w:type="dxa"/>
            <w:vAlign w:val="center"/>
          </w:tcPr>
          <w:p w14:paraId="16078AE7" w14:textId="77777777" w:rsidR="00CD3476" w:rsidRPr="00024EAC" w:rsidRDefault="00CD3476" w:rsidP="00B03FD8">
            <w:pPr>
              <w:rPr>
                <w:rFonts w:cs="Arial"/>
                <w:sz w:val="24"/>
                <w:szCs w:val="28"/>
              </w:rPr>
            </w:pPr>
            <w:r w:rsidRPr="00024EAC">
              <w:rPr>
                <w:rFonts w:ascii="Wingdings" w:hAnsi="Wingdings" w:cs="Arial"/>
                <w:sz w:val="40"/>
                <w:szCs w:val="24"/>
              </w:rPr>
              <w:t></w:t>
            </w:r>
          </w:p>
        </w:tc>
        <w:tc>
          <w:tcPr>
            <w:tcW w:w="1416" w:type="dxa"/>
            <w:vAlign w:val="center"/>
          </w:tcPr>
          <w:p w14:paraId="3A687DA9" w14:textId="77777777" w:rsidR="00CD3476" w:rsidRPr="00024EAC" w:rsidRDefault="00CD3476" w:rsidP="00B03FD8">
            <w:pPr>
              <w:rPr>
                <w:rFonts w:cs="Arial"/>
                <w:b/>
                <w:bCs/>
                <w:sz w:val="24"/>
                <w:szCs w:val="28"/>
              </w:rPr>
            </w:pPr>
            <w:r>
              <w:rPr>
                <w:rFonts w:cs="Arial"/>
                <w:sz w:val="24"/>
                <w:szCs w:val="28"/>
              </w:rPr>
              <w:t>Caribbean</w:t>
            </w:r>
          </w:p>
        </w:tc>
        <w:tc>
          <w:tcPr>
            <w:tcW w:w="6775" w:type="dxa"/>
            <w:gridSpan w:val="2"/>
            <w:vAlign w:val="center"/>
          </w:tcPr>
          <w:p w14:paraId="55A989A5" w14:textId="77777777" w:rsidR="00CD3476" w:rsidRPr="00B3075C" w:rsidRDefault="00CD3476" w:rsidP="00B03FD8">
            <w:pPr>
              <w:rPr>
                <w:rFonts w:cs="Arial"/>
                <w:sz w:val="24"/>
                <w:szCs w:val="24"/>
              </w:rPr>
            </w:pPr>
          </w:p>
        </w:tc>
      </w:tr>
      <w:tr w:rsidR="00CD3476" w:rsidRPr="00B3075C" w14:paraId="0B5C3259" w14:textId="77777777" w:rsidTr="00B03FD8">
        <w:tc>
          <w:tcPr>
            <w:tcW w:w="566" w:type="dxa"/>
            <w:vAlign w:val="center"/>
          </w:tcPr>
          <w:p w14:paraId="3074505A" w14:textId="77777777" w:rsidR="00CD3476" w:rsidRDefault="00CD3476" w:rsidP="00B03FD8">
            <w:r w:rsidRPr="004673F8">
              <w:rPr>
                <w:rFonts w:ascii="Wingdings" w:hAnsi="Wingdings" w:cs="Arial"/>
                <w:sz w:val="40"/>
                <w:szCs w:val="24"/>
              </w:rPr>
              <w:t></w:t>
            </w:r>
          </w:p>
        </w:tc>
        <w:tc>
          <w:tcPr>
            <w:tcW w:w="6631" w:type="dxa"/>
            <w:gridSpan w:val="4"/>
            <w:vAlign w:val="center"/>
          </w:tcPr>
          <w:p w14:paraId="793B68B4" w14:textId="77777777" w:rsidR="00CD3476" w:rsidRPr="00024EAC" w:rsidRDefault="00CD3476" w:rsidP="00B03FD8">
            <w:pPr>
              <w:rPr>
                <w:rFonts w:cs="Arial"/>
                <w:sz w:val="24"/>
                <w:szCs w:val="28"/>
              </w:rPr>
            </w:pPr>
            <w:r>
              <w:rPr>
                <w:rFonts w:cs="Arial"/>
                <w:sz w:val="24"/>
                <w:szCs w:val="28"/>
              </w:rPr>
              <w:t xml:space="preserve">Any other </w:t>
            </w:r>
            <w:r w:rsidRPr="00140EBB">
              <w:rPr>
                <w:rFonts w:cs="Arial"/>
                <w:sz w:val="24"/>
                <w:szCs w:val="24"/>
              </w:rPr>
              <w:t>Black/African/Caribbean</w:t>
            </w:r>
            <w:r>
              <w:rPr>
                <w:rFonts w:cs="Arial"/>
                <w:sz w:val="24"/>
                <w:szCs w:val="28"/>
              </w:rPr>
              <w:t xml:space="preserve"> background, please describe:</w:t>
            </w:r>
          </w:p>
        </w:tc>
        <w:tc>
          <w:tcPr>
            <w:tcW w:w="3543" w:type="dxa"/>
            <w:vAlign w:val="bottom"/>
          </w:tcPr>
          <w:p w14:paraId="772CC3B0" w14:textId="77777777" w:rsidR="00CD3476" w:rsidRPr="00B3075C" w:rsidRDefault="00CD3476" w:rsidP="00B03FD8">
            <w:pPr>
              <w:rPr>
                <w:rFonts w:cs="Arial"/>
                <w:sz w:val="24"/>
                <w:szCs w:val="24"/>
              </w:rPr>
            </w:pPr>
            <w:r>
              <w:rPr>
                <w:rFonts w:cs="Arial"/>
                <w:sz w:val="24"/>
                <w:szCs w:val="24"/>
              </w:rPr>
              <w:t>……………………………………………………</w:t>
            </w:r>
          </w:p>
        </w:tc>
      </w:tr>
    </w:tbl>
    <w:p w14:paraId="6B043A19" w14:textId="77777777" w:rsidR="00CD3476" w:rsidRDefault="00CD3476" w:rsidP="00CD3476">
      <w:pPr>
        <w:spacing w:after="0" w:line="240" w:lineRule="auto"/>
      </w:pPr>
    </w:p>
    <w:tbl>
      <w:tblPr>
        <w:tblStyle w:val="TableGrid"/>
        <w:tblW w:w="107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6"/>
        <w:gridCol w:w="5496"/>
        <w:gridCol w:w="4678"/>
      </w:tblGrid>
      <w:tr w:rsidR="00CD3476" w:rsidRPr="00B3075C" w14:paraId="57ECCC5E" w14:textId="77777777" w:rsidTr="00B03FD8">
        <w:tc>
          <w:tcPr>
            <w:tcW w:w="10740" w:type="dxa"/>
            <w:gridSpan w:val="3"/>
            <w:vAlign w:val="center"/>
          </w:tcPr>
          <w:p w14:paraId="1C35D303" w14:textId="77777777" w:rsidR="00CD3476" w:rsidRPr="00140EBB" w:rsidRDefault="00CD3476" w:rsidP="00B03FD8">
            <w:pPr>
              <w:rPr>
                <w:rFonts w:cs="Arial"/>
                <w:b/>
                <w:sz w:val="24"/>
                <w:szCs w:val="24"/>
              </w:rPr>
            </w:pPr>
            <w:r>
              <w:rPr>
                <w:rFonts w:cs="Arial"/>
                <w:b/>
                <w:sz w:val="24"/>
                <w:szCs w:val="24"/>
              </w:rPr>
              <w:t>Other</w:t>
            </w:r>
            <w:r w:rsidRPr="00140EBB">
              <w:rPr>
                <w:rFonts w:cs="Arial"/>
                <w:b/>
                <w:sz w:val="24"/>
                <w:szCs w:val="24"/>
              </w:rPr>
              <w:t xml:space="preserve"> Ethnic Group</w:t>
            </w:r>
          </w:p>
        </w:tc>
      </w:tr>
      <w:tr w:rsidR="00CD3476" w:rsidRPr="00B3075C" w14:paraId="14248431" w14:textId="77777777" w:rsidTr="00B03FD8">
        <w:tc>
          <w:tcPr>
            <w:tcW w:w="566" w:type="dxa"/>
            <w:vAlign w:val="center"/>
          </w:tcPr>
          <w:p w14:paraId="3269076B" w14:textId="77777777" w:rsidR="00CD3476" w:rsidRDefault="00CD3476" w:rsidP="00B03FD8">
            <w:r w:rsidRPr="00BB2492">
              <w:rPr>
                <w:rFonts w:ascii="Wingdings" w:hAnsi="Wingdings" w:cs="Arial"/>
                <w:sz w:val="40"/>
                <w:szCs w:val="24"/>
              </w:rPr>
              <w:t></w:t>
            </w:r>
          </w:p>
        </w:tc>
        <w:tc>
          <w:tcPr>
            <w:tcW w:w="10174" w:type="dxa"/>
            <w:gridSpan w:val="2"/>
            <w:vAlign w:val="center"/>
          </w:tcPr>
          <w:p w14:paraId="024E627A" w14:textId="77777777" w:rsidR="00CD3476" w:rsidRDefault="00CD3476" w:rsidP="00B03FD8">
            <w:pPr>
              <w:rPr>
                <w:rFonts w:cs="Arial"/>
                <w:sz w:val="24"/>
                <w:szCs w:val="24"/>
              </w:rPr>
            </w:pPr>
            <w:r>
              <w:rPr>
                <w:rFonts w:cs="Arial"/>
                <w:sz w:val="24"/>
                <w:szCs w:val="28"/>
              </w:rPr>
              <w:t>Arab</w:t>
            </w:r>
          </w:p>
        </w:tc>
      </w:tr>
      <w:tr w:rsidR="00CD3476" w:rsidRPr="00B3075C" w14:paraId="32C2F6F7" w14:textId="77777777" w:rsidTr="00B03FD8">
        <w:tc>
          <w:tcPr>
            <w:tcW w:w="566" w:type="dxa"/>
            <w:vAlign w:val="center"/>
          </w:tcPr>
          <w:p w14:paraId="57F0032D" w14:textId="77777777" w:rsidR="00CD3476" w:rsidRDefault="00CD3476" w:rsidP="00B03FD8">
            <w:r w:rsidRPr="004673F8">
              <w:rPr>
                <w:rFonts w:ascii="Wingdings" w:hAnsi="Wingdings" w:cs="Arial"/>
                <w:sz w:val="40"/>
                <w:szCs w:val="24"/>
              </w:rPr>
              <w:t></w:t>
            </w:r>
          </w:p>
        </w:tc>
        <w:tc>
          <w:tcPr>
            <w:tcW w:w="5496" w:type="dxa"/>
            <w:vAlign w:val="center"/>
          </w:tcPr>
          <w:p w14:paraId="2DB6A8BF" w14:textId="77777777" w:rsidR="00CD3476" w:rsidRPr="00024EAC" w:rsidRDefault="00CD3476" w:rsidP="00B03FD8">
            <w:pPr>
              <w:rPr>
                <w:rFonts w:cs="Arial"/>
                <w:sz w:val="24"/>
                <w:szCs w:val="28"/>
              </w:rPr>
            </w:pPr>
            <w:r>
              <w:rPr>
                <w:rFonts w:cs="Arial"/>
                <w:sz w:val="24"/>
                <w:szCs w:val="28"/>
              </w:rPr>
              <w:t xml:space="preserve">Any other </w:t>
            </w:r>
            <w:r>
              <w:rPr>
                <w:rFonts w:cs="Arial"/>
                <w:sz w:val="24"/>
                <w:szCs w:val="24"/>
              </w:rPr>
              <w:t>Ethnic Group</w:t>
            </w:r>
            <w:r>
              <w:rPr>
                <w:rFonts w:cs="Arial"/>
                <w:sz w:val="24"/>
                <w:szCs w:val="28"/>
              </w:rPr>
              <w:t xml:space="preserve"> background, please describe:</w:t>
            </w:r>
          </w:p>
        </w:tc>
        <w:tc>
          <w:tcPr>
            <w:tcW w:w="4678" w:type="dxa"/>
            <w:vAlign w:val="bottom"/>
          </w:tcPr>
          <w:p w14:paraId="5374613B" w14:textId="77777777" w:rsidR="00CD3476" w:rsidRPr="00B3075C" w:rsidRDefault="00CD3476" w:rsidP="00B03FD8">
            <w:pPr>
              <w:rPr>
                <w:rFonts w:cs="Arial"/>
                <w:sz w:val="24"/>
                <w:szCs w:val="24"/>
              </w:rPr>
            </w:pPr>
            <w:r>
              <w:rPr>
                <w:rFonts w:cs="Arial"/>
                <w:sz w:val="24"/>
                <w:szCs w:val="24"/>
              </w:rPr>
              <w:t>………………………………………………………………..……</w:t>
            </w:r>
          </w:p>
        </w:tc>
      </w:tr>
    </w:tbl>
    <w:p w14:paraId="7C893619" w14:textId="77777777" w:rsidR="00CD3476" w:rsidRDefault="00CD3476" w:rsidP="00CD3476">
      <w:pPr>
        <w:spacing w:after="0" w:line="240" w:lineRule="auto"/>
      </w:pPr>
    </w:p>
    <w:tbl>
      <w:tblPr>
        <w:tblStyle w:val="TableGrid"/>
        <w:tblW w:w="10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6"/>
        <w:gridCol w:w="10207"/>
      </w:tblGrid>
      <w:tr w:rsidR="00CD3476" w:rsidRPr="00024EAC" w14:paraId="7BFB7684" w14:textId="77777777" w:rsidTr="00B03FD8">
        <w:tc>
          <w:tcPr>
            <w:tcW w:w="566" w:type="dxa"/>
            <w:vAlign w:val="center"/>
          </w:tcPr>
          <w:p w14:paraId="36ED4B27" w14:textId="77777777" w:rsidR="00CD3476" w:rsidRDefault="00CD3476" w:rsidP="00B03FD8">
            <w:r w:rsidRPr="004673F8">
              <w:rPr>
                <w:rFonts w:ascii="Wingdings" w:hAnsi="Wingdings" w:cs="Arial"/>
                <w:sz w:val="40"/>
                <w:szCs w:val="24"/>
              </w:rPr>
              <w:t></w:t>
            </w:r>
          </w:p>
        </w:tc>
        <w:tc>
          <w:tcPr>
            <w:tcW w:w="10207" w:type="dxa"/>
            <w:vAlign w:val="center"/>
          </w:tcPr>
          <w:p w14:paraId="4868EA90" w14:textId="77777777" w:rsidR="00CD3476" w:rsidRPr="00024EAC" w:rsidRDefault="00CD3476" w:rsidP="00B03FD8">
            <w:pPr>
              <w:rPr>
                <w:rFonts w:cs="Arial"/>
                <w:sz w:val="24"/>
                <w:szCs w:val="28"/>
              </w:rPr>
            </w:pPr>
            <w:r w:rsidRPr="00024EAC">
              <w:rPr>
                <w:rFonts w:cs="Arial"/>
                <w:sz w:val="24"/>
                <w:szCs w:val="28"/>
              </w:rPr>
              <w:t>Prefer not to say</w:t>
            </w:r>
          </w:p>
        </w:tc>
      </w:tr>
    </w:tbl>
    <w:p w14:paraId="78FEAED8" w14:textId="77777777" w:rsidR="00CD3476" w:rsidRDefault="00CD3476" w:rsidP="00CD3476">
      <w:pPr>
        <w:spacing w:after="0" w:line="240" w:lineRule="auto"/>
        <w:rPr>
          <w:rFonts w:cs="Arial"/>
          <w:b/>
          <w:sz w:val="24"/>
          <w:szCs w:val="24"/>
        </w:rPr>
      </w:pPr>
    </w:p>
    <w:p w14:paraId="5D868F46" w14:textId="77777777" w:rsidR="00CD3476" w:rsidRDefault="00CD3476" w:rsidP="00CD3476">
      <w:pPr>
        <w:spacing w:after="0" w:line="240" w:lineRule="auto"/>
        <w:rPr>
          <w:rFonts w:cs="Arial"/>
          <w:b/>
          <w:sz w:val="24"/>
          <w:szCs w:val="24"/>
        </w:rPr>
      </w:pPr>
      <w:r>
        <w:rPr>
          <w:rFonts w:cs="Arial"/>
          <w:b/>
          <w:sz w:val="24"/>
          <w:szCs w:val="24"/>
        </w:rPr>
        <w:t>Gender Identity</w:t>
      </w:r>
    </w:p>
    <w:p w14:paraId="0E33658C" w14:textId="77777777" w:rsidR="00CD3476" w:rsidRDefault="00CD3476" w:rsidP="00CD3476">
      <w:pPr>
        <w:spacing w:after="0" w:line="240" w:lineRule="auto"/>
        <w:rPr>
          <w:rFonts w:cs="Arial"/>
          <w:b/>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9"/>
        <w:gridCol w:w="3578"/>
        <w:gridCol w:w="692"/>
        <w:gridCol w:w="878"/>
        <w:gridCol w:w="1449"/>
        <w:gridCol w:w="812"/>
        <w:gridCol w:w="2388"/>
      </w:tblGrid>
      <w:tr w:rsidR="00CD3476" w:rsidRPr="00B51EA4" w14:paraId="68885E40" w14:textId="77777777" w:rsidTr="00B03FD8">
        <w:trPr>
          <w:trHeight w:val="510"/>
        </w:trPr>
        <w:tc>
          <w:tcPr>
            <w:tcW w:w="10456" w:type="dxa"/>
            <w:gridSpan w:val="7"/>
          </w:tcPr>
          <w:p w14:paraId="64CB5BA9" w14:textId="77777777" w:rsidR="00CD3476" w:rsidRPr="00B51EA4" w:rsidRDefault="00CD3476" w:rsidP="00B03FD8">
            <w:pPr>
              <w:contextualSpacing/>
              <w:rPr>
                <w:rFonts w:cs="Arial"/>
                <w:b/>
                <w:bCs/>
                <w:sz w:val="24"/>
                <w:szCs w:val="28"/>
              </w:rPr>
            </w:pPr>
            <w:r>
              <w:rPr>
                <w:rFonts w:cs="Arial"/>
                <w:b/>
                <w:bCs/>
                <w:sz w:val="24"/>
                <w:szCs w:val="28"/>
              </w:rPr>
              <w:t>What is your current Gender Identity</w:t>
            </w:r>
            <w:r w:rsidRPr="00B51EA4">
              <w:rPr>
                <w:rFonts w:cs="Arial"/>
                <w:b/>
                <w:bCs/>
                <w:sz w:val="24"/>
                <w:szCs w:val="28"/>
              </w:rPr>
              <w:t>?</w:t>
            </w:r>
          </w:p>
        </w:tc>
      </w:tr>
      <w:tr w:rsidR="00CD3476" w:rsidRPr="00B51EA4" w14:paraId="4F804D6A" w14:textId="77777777" w:rsidTr="00B03FD8">
        <w:tc>
          <w:tcPr>
            <w:tcW w:w="659" w:type="dxa"/>
            <w:vAlign w:val="center"/>
          </w:tcPr>
          <w:p w14:paraId="5294A0C1" w14:textId="77777777" w:rsidR="00CD3476" w:rsidRDefault="00CD3476" w:rsidP="00B03FD8">
            <w:r w:rsidRPr="004673F8">
              <w:rPr>
                <w:rFonts w:ascii="Wingdings" w:hAnsi="Wingdings" w:cs="Arial"/>
                <w:sz w:val="40"/>
                <w:szCs w:val="24"/>
              </w:rPr>
              <w:t></w:t>
            </w:r>
          </w:p>
        </w:tc>
        <w:tc>
          <w:tcPr>
            <w:tcW w:w="3578" w:type="dxa"/>
            <w:vAlign w:val="center"/>
          </w:tcPr>
          <w:p w14:paraId="2AE7EE59" w14:textId="77777777" w:rsidR="00CD3476" w:rsidRPr="00965CF1" w:rsidRDefault="00CD3476" w:rsidP="00B03FD8">
            <w:pPr>
              <w:rPr>
                <w:rFonts w:cs="Arial"/>
                <w:sz w:val="24"/>
                <w:szCs w:val="28"/>
              </w:rPr>
            </w:pPr>
            <w:r w:rsidRPr="00965CF1">
              <w:rPr>
                <w:rFonts w:cs="Arial"/>
                <w:sz w:val="24"/>
                <w:szCs w:val="28"/>
              </w:rPr>
              <w:t>Female</w:t>
            </w:r>
          </w:p>
        </w:tc>
        <w:tc>
          <w:tcPr>
            <w:tcW w:w="692" w:type="dxa"/>
            <w:vAlign w:val="center"/>
          </w:tcPr>
          <w:p w14:paraId="1EAF84D5" w14:textId="77777777" w:rsidR="00CD3476" w:rsidRDefault="00CD3476" w:rsidP="00B03FD8">
            <w:r w:rsidRPr="004673F8">
              <w:rPr>
                <w:rFonts w:ascii="Wingdings" w:hAnsi="Wingdings" w:cs="Arial"/>
                <w:sz w:val="40"/>
                <w:szCs w:val="24"/>
              </w:rPr>
              <w:t></w:t>
            </w:r>
          </w:p>
        </w:tc>
        <w:tc>
          <w:tcPr>
            <w:tcW w:w="2327" w:type="dxa"/>
            <w:gridSpan w:val="2"/>
            <w:vAlign w:val="center"/>
          </w:tcPr>
          <w:p w14:paraId="4E879135" w14:textId="77777777" w:rsidR="00CD3476" w:rsidRPr="00965CF1" w:rsidRDefault="00CD3476" w:rsidP="00B03FD8">
            <w:pPr>
              <w:rPr>
                <w:rFonts w:cs="Arial"/>
                <w:sz w:val="24"/>
                <w:szCs w:val="28"/>
              </w:rPr>
            </w:pPr>
            <w:r>
              <w:rPr>
                <w:rFonts w:cs="Arial"/>
                <w:sz w:val="24"/>
                <w:szCs w:val="28"/>
              </w:rPr>
              <w:t>Male</w:t>
            </w:r>
          </w:p>
        </w:tc>
        <w:tc>
          <w:tcPr>
            <w:tcW w:w="812" w:type="dxa"/>
            <w:vAlign w:val="center"/>
          </w:tcPr>
          <w:p w14:paraId="41DA7013" w14:textId="77777777" w:rsidR="00CD3476" w:rsidRDefault="00CD3476" w:rsidP="00B03FD8">
            <w:r w:rsidRPr="004673F8">
              <w:rPr>
                <w:rFonts w:ascii="Wingdings" w:hAnsi="Wingdings" w:cs="Arial"/>
                <w:sz w:val="40"/>
                <w:szCs w:val="24"/>
              </w:rPr>
              <w:t></w:t>
            </w:r>
          </w:p>
        </w:tc>
        <w:tc>
          <w:tcPr>
            <w:tcW w:w="2388" w:type="dxa"/>
            <w:vAlign w:val="center"/>
          </w:tcPr>
          <w:p w14:paraId="740A703A" w14:textId="77777777" w:rsidR="00CD3476" w:rsidRPr="00B51EA4" w:rsidRDefault="00CD3476" w:rsidP="00B03FD8">
            <w:pPr>
              <w:rPr>
                <w:rFonts w:cs="Arial"/>
                <w:b/>
                <w:bCs/>
                <w:sz w:val="24"/>
                <w:szCs w:val="28"/>
              </w:rPr>
            </w:pPr>
            <w:r w:rsidRPr="00B51EA4">
              <w:rPr>
                <w:rFonts w:cs="Arial"/>
                <w:sz w:val="24"/>
                <w:szCs w:val="28"/>
              </w:rPr>
              <w:t>Prefer not to say</w:t>
            </w:r>
          </w:p>
        </w:tc>
      </w:tr>
      <w:tr w:rsidR="00CD3476" w:rsidRPr="00B51EA4" w14:paraId="381504F7" w14:textId="77777777" w:rsidTr="00B03FD8">
        <w:tc>
          <w:tcPr>
            <w:tcW w:w="659" w:type="dxa"/>
            <w:vAlign w:val="center"/>
          </w:tcPr>
          <w:p w14:paraId="0826CE87" w14:textId="77777777" w:rsidR="00CD3476" w:rsidRDefault="00CD3476" w:rsidP="00B03FD8"/>
        </w:tc>
        <w:tc>
          <w:tcPr>
            <w:tcW w:w="3578" w:type="dxa"/>
            <w:vAlign w:val="center"/>
          </w:tcPr>
          <w:p w14:paraId="53CDBD8D" w14:textId="77777777" w:rsidR="00CD3476" w:rsidRPr="00B51EA4" w:rsidRDefault="00CD3476" w:rsidP="00B03FD8">
            <w:pPr>
              <w:rPr>
                <w:rFonts w:cs="Arial"/>
                <w:b/>
                <w:bCs/>
                <w:sz w:val="24"/>
                <w:szCs w:val="28"/>
              </w:rPr>
            </w:pPr>
          </w:p>
        </w:tc>
        <w:tc>
          <w:tcPr>
            <w:tcW w:w="692" w:type="dxa"/>
            <w:vAlign w:val="center"/>
          </w:tcPr>
          <w:p w14:paraId="16EDA005" w14:textId="77777777" w:rsidR="00CD3476" w:rsidRDefault="00CD3476" w:rsidP="00B03FD8"/>
        </w:tc>
        <w:tc>
          <w:tcPr>
            <w:tcW w:w="2327" w:type="dxa"/>
            <w:gridSpan w:val="2"/>
            <w:vAlign w:val="center"/>
          </w:tcPr>
          <w:p w14:paraId="35209278" w14:textId="77777777" w:rsidR="00CD3476" w:rsidRPr="00B51EA4" w:rsidRDefault="00CD3476" w:rsidP="00B03FD8">
            <w:pPr>
              <w:rPr>
                <w:rFonts w:cs="Arial"/>
                <w:b/>
                <w:bCs/>
                <w:sz w:val="24"/>
                <w:szCs w:val="28"/>
              </w:rPr>
            </w:pPr>
          </w:p>
        </w:tc>
        <w:tc>
          <w:tcPr>
            <w:tcW w:w="3200" w:type="dxa"/>
            <w:gridSpan w:val="2"/>
            <w:vAlign w:val="center"/>
          </w:tcPr>
          <w:p w14:paraId="3D9FD757" w14:textId="77777777" w:rsidR="00CD3476" w:rsidRPr="00B51EA4" w:rsidRDefault="00CD3476" w:rsidP="00B03FD8">
            <w:pPr>
              <w:rPr>
                <w:rFonts w:cs="Arial"/>
                <w:b/>
                <w:bCs/>
                <w:sz w:val="24"/>
                <w:szCs w:val="28"/>
              </w:rPr>
            </w:pPr>
          </w:p>
        </w:tc>
      </w:tr>
      <w:tr w:rsidR="00CD3476" w:rsidRPr="00B51EA4" w14:paraId="53C118DF" w14:textId="77777777" w:rsidTr="00B03FD8">
        <w:tc>
          <w:tcPr>
            <w:tcW w:w="659" w:type="dxa"/>
            <w:vAlign w:val="center"/>
          </w:tcPr>
          <w:p w14:paraId="196C41D6" w14:textId="77777777" w:rsidR="00CD3476" w:rsidRDefault="00CD3476" w:rsidP="00B03FD8">
            <w:r w:rsidRPr="004673F8">
              <w:rPr>
                <w:rFonts w:ascii="Wingdings" w:hAnsi="Wingdings" w:cs="Arial"/>
                <w:sz w:val="40"/>
                <w:szCs w:val="24"/>
              </w:rPr>
              <w:t></w:t>
            </w:r>
          </w:p>
        </w:tc>
        <w:tc>
          <w:tcPr>
            <w:tcW w:w="5148" w:type="dxa"/>
            <w:gridSpan w:val="3"/>
            <w:vAlign w:val="center"/>
          </w:tcPr>
          <w:p w14:paraId="69267ADE" w14:textId="77777777" w:rsidR="00CD3476" w:rsidRPr="00B51EA4" w:rsidRDefault="00CD3476" w:rsidP="00B03FD8">
            <w:pPr>
              <w:rPr>
                <w:rFonts w:cs="Arial"/>
                <w:b/>
                <w:bCs/>
                <w:sz w:val="24"/>
                <w:szCs w:val="28"/>
              </w:rPr>
            </w:pPr>
            <w:r w:rsidRPr="00B51EA4">
              <w:rPr>
                <w:rFonts w:cs="Arial"/>
                <w:sz w:val="24"/>
                <w:szCs w:val="28"/>
              </w:rPr>
              <w:t>Other (Please write in your preferred description):</w:t>
            </w:r>
            <w:r>
              <w:rPr>
                <w:rFonts w:cs="Arial"/>
                <w:sz w:val="24"/>
                <w:szCs w:val="28"/>
              </w:rPr>
              <w:t xml:space="preserve">  </w:t>
            </w:r>
          </w:p>
        </w:tc>
        <w:tc>
          <w:tcPr>
            <w:tcW w:w="4649" w:type="dxa"/>
            <w:gridSpan w:val="3"/>
            <w:vAlign w:val="center"/>
          </w:tcPr>
          <w:p w14:paraId="04448579" w14:textId="77777777" w:rsidR="00CD3476" w:rsidRPr="00B51EA4" w:rsidRDefault="00CD3476" w:rsidP="00B03FD8">
            <w:pPr>
              <w:rPr>
                <w:rFonts w:cs="Arial"/>
                <w:b/>
                <w:bCs/>
                <w:sz w:val="24"/>
                <w:szCs w:val="28"/>
              </w:rPr>
            </w:pPr>
            <w:r>
              <w:rPr>
                <w:rFonts w:cs="Arial"/>
                <w:sz w:val="24"/>
                <w:szCs w:val="28"/>
              </w:rPr>
              <w:t>……………..……………………………………………………..</w:t>
            </w:r>
          </w:p>
        </w:tc>
      </w:tr>
    </w:tbl>
    <w:p w14:paraId="31E3F968" w14:textId="77777777" w:rsidR="00CD3476" w:rsidRDefault="00CD3476" w:rsidP="00CD3476">
      <w:pPr>
        <w:spacing w:after="0" w:line="240" w:lineRule="auto"/>
        <w:rPr>
          <w:rFonts w:cs="Arial"/>
          <w:b/>
          <w:sz w:val="24"/>
          <w:szCs w:val="24"/>
        </w:rPr>
      </w:pPr>
    </w:p>
    <w:p w14:paraId="11E3CED2" w14:textId="77777777" w:rsidR="00CD3476" w:rsidRDefault="00CD3476" w:rsidP="00CD3476">
      <w:pPr>
        <w:spacing w:after="0" w:line="240" w:lineRule="auto"/>
        <w:rPr>
          <w:rFonts w:cs="Arial"/>
          <w:b/>
          <w:sz w:val="24"/>
          <w:szCs w:val="24"/>
        </w:rPr>
      </w:pPr>
      <w:r>
        <w:rPr>
          <w:rFonts w:cs="Arial"/>
          <w:b/>
          <w:sz w:val="24"/>
          <w:szCs w:val="24"/>
        </w:rPr>
        <w:t>Sexual Orientation</w:t>
      </w:r>
    </w:p>
    <w:p w14:paraId="6B81FF11" w14:textId="77777777" w:rsidR="00CD3476" w:rsidRDefault="00CD3476" w:rsidP="00CD3476">
      <w:pPr>
        <w:spacing w:after="0" w:line="240" w:lineRule="auto"/>
        <w:rPr>
          <w:rFonts w:cs="Arial"/>
          <w:b/>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9"/>
        <w:gridCol w:w="3578"/>
        <w:gridCol w:w="692"/>
        <w:gridCol w:w="878"/>
        <w:gridCol w:w="1449"/>
        <w:gridCol w:w="812"/>
        <w:gridCol w:w="2388"/>
      </w:tblGrid>
      <w:tr w:rsidR="00CD3476" w:rsidRPr="00B51EA4" w14:paraId="5D8ABFD9" w14:textId="77777777" w:rsidTr="00B03FD8">
        <w:trPr>
          <w:trHeight w:val="510"/>
        </w:trPr>
        <w:tc>
          <w:tcPr>
            <w:tcW w:w="10456" w:type="dxa"/>
            <w:gridSpan w:val="7"/>
          </w:tcPr>
          <w:p w14:paraId="75231287" w14:textId="77777777" w:rsidR="00CD3476" w:rsidRPr="00B51EA4" w:rsidRDefault="00CD3476" w:rsidP="00B03FD8">
            <w:pPr>
              <w:contextualSpacing/>
              <w:rPr>
                <w:rFonts w:cs="Arial"/>
                <w:b/>
                <w:bCs/>
                <w:sz w:val="24"/>
                <w:szCs w:val="28"/>
              </w:rPr>
            </w:pPr>
            <w:r w:rsidRPr="00B51EA4">
              <w:rPr>
                <w:rFonts w:cs="Arial"/>
                <w:b/>
                <w:bCs/>
                <w:sz w:val="24"/>
                <w:szCs w:val="28"/>
              </w:rPr>
              <w:t>How would you describe your sexual orientation?</w:t>
            </w:r>
          </w:p>
        </w:tc>
      </w:tr>
      <w:tr w:rsidR="00CD3476" w:rsidRPr="00B51EA4" w14:paraId="6E5CEA43" w14:textId="77777777" w:rsidTr="00B03FD8">
        <w:tc>
          <w:tcPr>
            <w:tcW w:w="659" w:type="dxa"/>
            <w:vAlign w:val="center"/>
          </w:tcPr>
          <w:p w14:paraId="2EEEDCF2" w14:textId="77777777" w:rsidR="00CD3476" w:rsidRDefault="00CD3476" w:rsidP="00B03FD8">
            <w:r w:rsidRPr="004673F8">
              <w:rPr>
                <w:rFonts w:ascii="Wingdings" w:hAnsi="Wingdings" w:cs="Arial"/>
                <w:sz w:val="40"/>
                <w:szCs w:val="24"/>
              </w:rPr>
              <w:t></w:t>
            </w:r>
          </w:p>
        </w:tc>
        <w:tc>
          <w:tcPr>
            <w:tcW w:w="3578" w:type="dxa"/>
            <w:vAlign w:val="center"/>
          </w:tcPr>
          <w:p w14:paraId="1C9F0616" w14:textId="77777777" w:rsidR="00CD3476" w:rsidRPr="00B51EA4" w:rsidRDefault="00CD3476" w:rsidP="00B03FD8">
            <w:pPr>
              <w:rPr>
                <w:rFonts w:cs="Arial"/>
                <w:b/>
                <w:bCs/>
                <w:sz w:val="24"/>
                <w:szCs w:val="28"/>
              </w:rPr>
            </w:pPr>
            <w:r w:rsidRPr="00B51EA4">
              <w:rPr>
                <w:rFonts w:cs="Arial"/>
                <w:sz w:val="24"/>
                <w:szCs w:val="28"/>
              </w:rPr>
              <w:t>Heterosexual/straight</w:t>
            </w:r>
          </w:p>
        </w:tc>
        <w:tc>
          <w:tcPr>
            <w:tcW w:w="692" w:type="dxa"/>
            <w:vAlign w:val="center"/>
          </w:tcPr>
          <w:p w14:paraId="1BB92920" w14:textId="77777777" w:rsidR="00CD3476" w:rsidRDefault="00CD3476" w:rsidP="00B03FD8">
            <w:r w:rsidRPr="004673F8">
              <w:rPr>
                <w:rFonts w:ascii="Wingdings" w:hAnsi="Wingdings" w:cs="Arial"/>
                <w:sz w:val="40"/>
                <w:szCs w:val="24"/>
              </w:rPr>
              <w:t></w:t>
            </w:r>
          </w:p>
        </w:tc>
        <w:tc>
          <w:tcPr>
            <w:tcW w:w="2327" w:type="dxa"/>
            <w:gridSpan w:val="2"/>
            <w:vAlign w:val="center"/>
          </w:tcPr>
          <w:p w14:paraId="296B6DC5" w14:textId="77777777" w:rsidR="00CD3476" w:rsidRPr="00B51EA4" w:rsidRDefault="00CD3476" w:rsidP="00B03FD8">
            <w:pPr>
              <w:rPr>
                <w:rFonts w:cs="Arial"/>
                <w:b/>
                <w:bCs/>
                <w:sz w:val="24"/>
                <w:szCs w:val="28"/>
              </w:rPr>
            </w:pPr>
            <w:r w:rsidRPr="00B51EA4">
              <w:rPr>
                <w:rFonts w:cs="Arial"/>
                <w:sz w:val="24"/>
                <w:szCs w:val="28"/>
              </w:rPr>
              <w:t>Gay man</w:t>
            </w:r>
          </w:p>
        </w:tc>
        <w:tc>
          <w:tcPr>
            <w:tcW w:w="812" w:type="dxa"/>
            <w:vAlign w:val="center"/>
          </w:tcPr>
          <w:p w14:paraId="195EDA70" w14:textId="77777777" w:rsidR="00CD3476" w:rsidRDefault="00CD3476" w:rsidP="00B03FD8">
            <w:r w:rsidRPr="004673F8">
              <w:rPr>
                <w:rFonts w:ascii="Wingdings" w:hAnsi="Wingdings" w:cs="Arial"/>
                <w:sz w:val="40"/>
                <w:szCs w:val="24"/>
              </w:rPr>
              <w:t></w:t>
            </w:r>
          </w:p>
        </w:tc>
        <w:tc>
          <w:tcPr>
            <w:tcW w:w="2388" w:type="dxa"/>
            <w:vAlign w:val="center"/>
          </w:tcPr>
          <w:p w14:paraId="66EEB32E" w14:textId="77777777" w:rsidR="00CD3476" w:rsidRPr="00B51EA4" w:rsidRDefault="00CD3476" w:rsidP="00B03FD8">
            <w:pPr>
              <w:rPr>
                <w:rFonts w:cs="Arial"/>
                <w:b/>
                <w:bCs/>
                <w:sz w:val="24"/>
                <w:szCs w:val="28"/>
              </w:rPr>
            </w:pPr>
            <w:r w:rsidRPr="00B51EA4">
              <w:rPr>
                <w:rFonts w:cs="Arial"/>
                <w:sz w:val="24"/>
                <w:szCs w:val="28"/>
              </w:rPr>
              <w:t>Prefer not to say</w:t>
            </w:r>
          </w:p>
        </w:tc>
      </w:tr>
      <w:tr w:rsidR="00CD3476" w:rsidRPr="00B51EA4" w14:paraId="6AA9FEF9" w14:textId="77777777" w:rsidTr="00B03FD8">
        <w:tc>
          <w:tcPr>
            <w:tcW w:w="659" w:type="dxa"/>
            <w:vAlign w:val="center"/>
          </w:tcPr>
          <w:p w14:paraId="7D940485" w14:textId="77777777" w:rsidR="00CD3476" w:rsidRDefault="00CD3476" w:rsidP="00B03FD8">
            <w:r w:rsidRPr="004673F8">
              <w:rPr>
                <w:rFonts w:ascii="Wingdings" w:hAnsi="Wingdings" w:cs="Arial"/>
                <w:sz w:val="40"/>
                <w:szCs w:val="24"/>
              </w:rPr>
              <w:t></w:t>
            </w:r>
          </w:p>
        </w:tc>
        <w:tc>
          <w:tcPr>
            <w:tcW w:w="3578" w:type="dxa"/>
            <w:vAlign w:val="center"/>
          </w:tcPr>
          <w:p w14:paraId="327E7002" w14:textId="77777777" w:rsidR="00CD3476" w:rsidRPr="00B51EA4" w:rsidRDefault="00CD3476" w:rsidP="00B03FD8">
            <w:pPr>
              <w:rPr>
                <w:rFonts w:cs="Arial"/>
                <w:b/>
                <w:bCs/>
                <w:sz w:val="24"/>
                <w:szCs w:val="28"/>
              </w:rPr>
            </w:pPr>
            <w:r w:rsidRPr="00B51EA4">
              <w:rPr>
                <w:rFonts w:cs="Arial"/>
                <w:sz w:val="24"/>
                <w:szCs w:val="28"/>
              </w:rPr>
              <w:t>Gay woman/Lesbian</w:t>
            </w:r>
          </w:p>
        </w:tc>
        <w:tc>
          <w:tcPr>
            <w:tcW w:w="692" w:type="dxa"/>
            <w:vAlign w:val="center"/>
          </w:tcPr>
          <w:p w14:paraId="379BC2C9" w14:textId="77777777" w:rsidR="00CD3476" w:rsidRDefault="00CD3476" w:rsidP="00B03FD8">
            <w:r w:rsidRPr="004673F8">
              <w:rPr>
                <w:rFonts w:ascii="Wingdings" w:hAnsi="Wingdings" w:cs="Arial"/>
                <w:sz w:val="40"/>
                <w:szCs w:val="24"/>
              </w:rPr>
              <w:t></w:t>
            </w:r>
          </w:p>
        </w:tc>
        <w:tc>
          <w:tcPr>
            <w:tcW w:w="2327" w:type="dxa"/>
            <w:gridSpan w:val="2"/>
            <w:vAlign w:val="center"/>
          </w:tcPr>
          <w:p w14:paraId="6D8C6C7D" w14:textId="77777777" w:rsidR="00CD3476" w:rsidRPr="00B51EA4" w:rsidRDefault="00CD3476" w:rsidP="00B03FD8">
            <w:pPr>
              <w:rPr>
                <w:rFonts w:cs="Arial"/>
                <w:b/>
                <w:bCs/>
                <w:sz w:val="24"/>
                <w:szCs w:val="28"/>
              </w:rPr>
            </w:pPr>
            <w:r w:rsidRPr="00B51EA4">
              <w:rPr>
                <w:rFonts w:cs="Arial"/>
                <w:sz w:val="24"/>
                <w:szCs w:val="28"/>
                <w:shd w:val="clear" w:color="auto" w:fill="FFFFFF" w:themeFill="background1"/>
              </w:rPr>
              <w:t>Bisexual</w:t>
            </w:r>
          </w:p>
        </w:tc>
        <w:tc>
          <w:tcPr>
            <w:tcW w:w="3200" w:type="dxa"/>
            <w:gridSpan w:val="2"/>
            <w:vAlign w:val="center"/>
          </w:tcPr>
          <w:p w14:paraId="3F2ADE96" w14:textId="77777777" w:rsidR="00CD3476" w:rsidRPr="00B51EA4" w:rsidRDefault="00CD3476" w:rsidP="00B03FD8">
            <w:pPr>
              <w:rPr>
                <w:rFonts w:cs="Arial"/>
                <w:b/>
                <w:bCs/>
                <w:sz w:val="24"/>
                <w:szCs w:val="28"/>
              </w:rPr>
            </w:pPr>
          </w:p>
        </w:tc>
      </w:tr>
      <w:tr w:rsidR="00CD3476" w:rsidRPr="00B51EA4" w14:paraId="20E609F9" w14:textId="77777777" w:rsidTr="00B03FD8">
        <w:tc>
          <w:tcPr>
            <w:tcW w:w="659" w:type="dxa"/>
            <w:vAlign w:val="center"/>
          </w:tcPr>
          <w:p w14:paraId="16A79889" w14:textId="77777777" w:rsidR="00CD3476" w:rsidRDefault="00CD3476" w:rsidP="00B03FD8">
            <w:r w:rsidRPr="004673F8">
              <w:rPr>
                <w:rFonts w:ascii="Wingdings" w:hAnsi="Wingdings" w:cs="Arial"/>
                <w:sz w:val="40"/>
                <w:szCs w:val="24"/>
              </w:rPr>
              <w:t></w:t>
            </w:r>
          </w:p>
        </w:tc>
        <w:tc>
          <w:tcPr>
            <w:tcW w:w="5148" w:type="dxa"/>
            <w:gridSpan w:val="3"/>
            <w:vAlign w:val="center"/>
          </w:tcPr>
          <w:p w14:paraId="36937FD6" w14:textId="77777777" w:rsidR="00CD3476" w:rsidRPr="00B51EA4" w:rsidRDefault="00CD3476" w:rsidP="00B03FD8">
            <w:pPr>
              <w:rPr>
                <w:rFonts w:cs="Arial"/>
                <w:b/>
                <w:bCs/>
                <w:sz w:val="24"/>
                <w:szCs w:val="28"/>
              </w:rPr>
            </w:pPr>
            <w:r w:rsidRPr="00B51EA4">
              <w:rPr>
                <w:rFonts w:cs="Arial"/>
                <w:sz w:val="24"/>
                <w:szCs w:val="28"/>
              </w:rPr>
              <w:t>Other (Please write in your preferred description):</w:t>
            </w:r>
            <w:r>
              <w:rPr>
                <w:rFonts w:cs="Arial"/>
                <w:sz w:val="24"/>
                <w:szCs w:val="28"/>
              </w:rPr>
              <w:t xml:space="preserve">  </w:t>
            </w:r>
          </w:p>
        </w:tc>
        <w:tc>
          <w:tcPr>
            <w:tcW w:w="4649" w:type="dxa"/>
            <w:gridSpan w:val="3"/>
            <w:vAlign w:val="center"/>
          </w:tcPr>
          <w:p w14:paraId="539BF3D5" w14:textId="77777777" w:rsidR="00CD3476" w:rsidRPr="00B51EA4" w:rsidRDefault="00CD3476" w:rsidP="00B03FD8">
            <w:pPr>
              <w:rPr>
                <w:rFonts w:cs="Arial"/>
                <w:b/>
                <w:bCs/>
                <w:sz w:val="24"/>
                <w:szCs w:val="28"/>
              </w:rPr>
            </w:pPr>
            <w:r>
              <w:rPr>
                <w:rFonts w:cs="Arial"/>
                <w:sz w:val="24"/>
                <w:szCs w:val="28"/>
              </w:rPr>
              <w:t>……………..……………………………………………………..</w:t>
            </w:r>
          </w:p>
        </w:tc>
      </w:tr>
    </w:tbl>
    <w:p w14:paraId="341955E5" w14:textId="77777777" w:rsidR="00CD3476" w:rsidRDefault="00CD3476" w:rsidP="00CD3476">
      <w:pPr>
        <w:spacing w:after="0" w:line="240" w:lineRule="auto"/>
        <w:rPr>
          <w:rFonts w:cs="Arial"/>
          <w:b/>
          <w:sz w:val="24"/>
          <w:szCs w:val="24"/>
        </w:rPr>
      </w:pPr>
    </w:p>
    <w:p w14:paraId="4B01141F" w14:textId="77777777" w:rsidR="00CD3476" w:rsidRDefault="00CD3476" w:rsidP="00CD3476">
      <w:pPr>
        <w:spacing w:after="0" w:line="240" w:lineRule="auto"/>
        <w:rPr>
          <w:rFonts w:cs="Arial"/>
          <w:b/>
          <w:sz w:val="24"/>
          <w:szCs w:val="24"/>
        </w:rPr>
      </w:pPr>
    </w:p>
    <w:p w14:paraId="036DD29D" w14:textId="77777777" w:rsidR="00CD3476" w:rsidRPr="007D0CCF" w:rsidRDefault="00CD3476" w:rsidP="00CD3476">
      <w:pPr>
        <w:spacing w:after="0" w:line="240" w:lineRule="auto"/>
        <w:rPr>
          <w:rFonts w:cs="Arial"/>
          <w:b/>
          <w:sz w:val="24"/>
          <w:szCs w:val="24"/>
        </w:rPr>
      </w:pPr>
      <w:r w:rsidRPr="007D0CCF">
        <w:rPr>
          <w:rFonts w:cs="Arial"/>
          <w:b/>
          <w:sz w:val="24"/>
          <w:szCs w:val="24"/>
        </w:rPr>
        <w:t>Disability</w:t>
      </w:r>
      <w:r>
        <w:rPr>
          <w:rFonts w:cs="Arial"/>
          <w:b/>
          <w:sz w:val="24"/>
          <w:szCs w:val="24"/>
        </w:rPr>
        <w:t>/impairment</w:t>
      </w:r>
    </w:p>
    <w:p w14:paraId="27359359" w14:textId="77777777" w:rsidR="00CD3476" w:rsidRDefault="00CD3476" w:rsidP="00CD3476">
      <w:pPr>
        <w:spacing w:after="0" w:line="240" w:lineRule="auto"/>
        <w:rPr>
          <w:rFonts w:cs="Arial"/>
          <w:sz w:val="24"/>
          <w:szCs w:val="24"/>
        </w:rPr>
      </w:pPr>
    </w:p>
    <w:p w14:paraId="4D628DA8" w14:textId="77777777" w:rsidR="00CD3476" w:rsidRPr="00D60C22" w:rsidRDefault="00CD3476" w:rsidP="00CD3476">
      <w:pPr>
        <w:spacing w:after="0" w:line="240" w:lineRule="auto"/>
        <w:rPr>
          <w:rFonts w:cs="Arial"/>
          <w:sz w:val="24"/>
          <w:szCs w:val="24"/>
        </w:rPr>
      </w:pPr>
      <w:r w:rsidRPr="00D60C22">
        <w:rPr>
          <w:rFonts w:cs="Arial"/>
          <w:sz w:val="24"/>
          <w:szCs w:val="24"/>
        </w:rPr>
        <w:t xml:space="preserve">The </w:t>
      </w:r>
      <w:r>
        <w:rPr>
          <w:rFonts w:cs="Arial"/>
          <w:sz w:val="24"/>
          <w:szCs w:val="24"/>
        </w:rPr>
        <w:t>Equality Act 2010</w:t>
      </w:r>
      <w:r w:rsidRPr="00D60C22">
        <w:rPr>
          <w:rFonts w:cs="Arial"/>
          <w:sz w:val="24"/>
          <w:szCs w:val="24"/>
        </w:rPr>
        <w:t xml:space="preserve"> defines a </w:t>
      </w:r>
      <w:r>
        <w:rPr>
          <w:rFonts w:cs="Arial"/>
          <w:sz w:val="24"/>
          <w:szCs w:val="24"/>
        </w:rPr>
        <w:t>‘</w:t>
      </w:r>
      <w:r w:rsidRPr="00D60C22">
        <w:rPr>
          <w:rFonts w:cs="Arial"/>
          <w:sz w:val="24"/>
          <w:szCs w:val="24"/>
        </w:rPr>
        <w:t>disabled person</w:t>
      </w:r>
      <w:r>
        <w:rPr>
          <w:rFonts w:cs="Arial"/>
          <w:sz w:val="24"/>
          <w:szCs w:val="24"/>
        </w:rPr>
        <w:t>’</w:t>
      </w:r>
      <w:r w:rsidRPr="00D60C22">
        <w:rPr>
          <w:rFonts w:cs="Arial"/>
          <w:sz w:val="24"/>
          <w:szCs w:val="24"/>
        </w:rPr>
        <w:t xml:space="preserve"> as anyone with a physical or mental impairment which has a substantial </w:t>
      </w:r>
      <w:r>
        <w:rPr>
          <w:rFonts w:cs="Arial"/>
          <w:sz w:val="24"/>
          <w:szCs w:val="24"/>
        </w:rPr>
        <w:t xml:space="preserve">and </w:t>
      </w:r>
      <w:proofErr w:type="gramStart"/>
      <w:r>
        <w:rPr>
          <w:rFonts w:cs="Arial"/>
          <w:sz w:val="24"/>
          <w:szCs w:val="24"/>
        </w:rPr>
        <w:t>long term</w:t>
      </w:r>
      <w:proofErr w:type="gramEnd"/>
      <w:r>
        <w:rPr>
          <w:rFonts w:cs="Arial"/>
          <w:sz w:val="24"/>
          <w:szCs w:val="24"/>
        </w:rPr>
        <w:t xml:space="preserve"> adverse effect up</w:t>
      </w:r>
      <w:r w:rsidRPr="00D60C22">
        <w:rPr>
          <w:rFonts w:cs="Arial"/>
          <w:sz w:val="24"/>
          <w:szCs w:val="24"/>
        </w:rPr>
        <w:t>on his/her ability to car</w:t>
      </w:r>
      <w:r>
        <w:rPr>
          <w:rFonts w:cs="Arial"/>
          <w:sz w:val="24"/>
          <w:szCs w:val="24"/>
        </w:rPr>
        <w:t>ry out normal day-</w:t>
      </w:r>
      <w:r w:rsidRPr="00D60C22">
        <w:rPr>
          <w:rFonts w:cs="Arial"/>
          <w:sz w:val="24"/>
          <w:szCs w:val="24"/>
        </w:rPr>
        <w:t>to</w:t>
      </w:r>
      <w:r>
        <w:rPr>
          <w:rFonts w:cs="Arial"/>
          <w:sz w:val="24"/>
          <w:szCs w:val="24"/>
        </w:rPr>
        <w:t>-</w:t>
      </w:r>
      <w:r w:rsidRPr="00D60C22">
        <w:rPr>
          <w:rFonts w:cs="Arial"/>
          <w:sz w:val="24"/>
          <w:szCs w:val="24"/>
        </w:rPr>
        <w:t>day activities</w:t>
      </w:r>
    </w:p>
    <w:p w14:paraId="58E13514" w14:textId="77777777" w:rsidR="00CD3476" w:rsidRDefault="00CD3476" w:rsidP="00CD3476">
      <w:pPr>
        <w:spacing w:after="0" w:line="240" w:lineRule="auto"/>
        <w:rPr>
          <w:rFonts w:cs="Arial"/>
          <w:b/>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3"/>
        <w:gridCol w:w="2229"/>
        <w:gridCol w:w="573"/>
        <w:gridCol w:w="305"/>
        <w:gridCol w:w="573"/>
        <w:gridCol w:w="2092"/>
        <w:gridCol w:w="573"/>
        <w:gridCol w:w="263"/>
        <w:gridCol w:w="582"/>
        <w:gridCol w:w="2703"/>
      </w:tblGrid>
      <w:tr w:rsidR="00CD3476" w:rsidRPr="009D02FF" w14:paraId="659CC5B5" w14:textId="77777777" w:rsidTr="00B03FD8">
        <w:tc>
          <w:tcPr>
            <w:tcW w:w="10682" w:type="dxa"/>
            <w:gridSpan w:val="10"/>
          </w:tcPr>
          <w:p w14:paraId="52BE324E" w14:textId="77777777" w:rsidR="00CD3476" w:rsidRPr="00602423" w:rsidRDefault="00CD3476" w:rsidP="00B03FD8">
            <w:pPr>
              <w:contextualSpacing/>
              <w:rPr>
                <w:rFonts w:cs="Arial"/>
                <w:b/>
                <w:bCs/>
                <w:sz w:val="24"/>
                <w:szCs w:val="28"/>
              </w:rPr>
            </w:pPr>
            <w:r w:rsidRPr="00602423">
              <w:rPr>
                <w:rFonts w:cs="Arial"/>
                <w:b/>
                <w:bCs/>
                <w:sz w:val="24"/>
                <w:szCs w:val="28"/>
              </w:rPr>
              <w:t>Do you consider yourself to have an impairment?</w:t>
            </w:r>
          </w:p>
        </w:tc>
      </w:tr>
      <w:tr w:rsidR="00CD3476" w:rsidRPr="009D02FF" w14:paraId="7338E81A" w14:textId="77777777" w:rsidTr="00B03FD8">
        <w:tc>
          <w:tcPr>
            <w:tcW w:w="573" w:type="dxa"/>
          </w:tcPr>
          <w:p w14:paraId="4A5995C2" w14:textId="77777777" w:rsidR="00CD3476" w:rsidRDefault="00CD3476" w:rsidP="00B03FD8">
            <w:r w:rsidRPr="004673F8">
              <w:rPr>
                <w:rFonts w:ascii="Wingdings" w:hAnsi="Wingdings" w:cs="Arial"/>
                <w:sz w:val="40"/>
                <w:szCs w:val="24"/>
              </w:rPr>
              <w:t></w:t>
            </w:r>
          </w:p>
        </w:tc>
        <w:tc>
          <w:tcPr>
            <w:tcW w:w="2229" w:type="dxa"/>
            <w:vAlign w:val="center"/>
          </w:tcPr>
          <w:p w14:paraId="69D3079E" w14:textId="77777777" w:rsidR="00CD3476" w:rsidRPr="009D02FF" w:rsidRDefault="00CD3476" w:rsidP="00B03FD8">
            <w:pPr>
              <w:rPr>
                <w:rFonts w:cs="Arial"/>
                <w:b/>
                <w:bCs/>
                <w:sz w:val="24"/>
                <w:szCs w:val="28"/>
              </w:rPr>
            </w:pPr>
            <w:r w:rsidRPr="009D02FF">
              <w:rPr>
                <w:rFonts w:cs="Arial"/>
                <w:sz w:val="24"/>
                <w:szCs w:val="28"/>
              </w:rPr>
              <w:t>Yes</w:t>
            </w:r>
          </w:p>
        </w:tc>
        <w:tc>
          <w:tcPr>
            <w:tcW w:w="573" w:type="dxa"/>
            <w:vAlign w:val="center"/>
          </w:tcPr>
          <w:p w14:paraId="5FD837ED" w14:textId="77777777" w:rsidR="00CD3476" w:rsidRDefault="00CD3476" w:rsidP="00B03FD8">
            <w:r w:rsidRPr="004673F8">
              <w:rPr>
                <w:rFonts w:ascii="Wingdings" w:hAnsi="Wingdings" w:cs="Arial"/>
                <w:sz w:val="40"/>
                <w:szCs w:val="24"/>
              </w:rPr>
              <w:t></w:t>
            </w:r>
          </w:p>
        </w:tc>
        <w:tc>
          <w:tcPr>
            <w:tcW w:w="2970" w:type="dxa"/>
            <w:gridSpan w:val="3"/>
            <w:vAlign w:val="center"/>
          </w:tcPr>
          <w:p w14:paraId="04E65EC9" w14:textId="77777777" w:rsidR="00CD3476" w:rsidRPr="009D02FF" w:rsidRDefault="00CD3476" w:rsidP="00B03FD8">
            <w:pPr>
              <w:rPr>
                <w:rFonts w:cs="Arial"/>
                <w:b/>
                <w:bCs/>
                <w:sz w:val="24"/>
                <w:szCs w:val="28"/>
              </w:rPr>
            </w:pPr>
            <w:r w:rsidRPr="009D02FF">
              <w:rPr>
                <w:rFonts w:cs="Arial"/>
                <w:sz w:val="24"/>
                <w:szCs w:val="28"/>
              </w:rPr>
              <w:t>No</w:t>
            </w:r>
          </w:p>
        </w:tc>
        <w:tc>
          <w:tcPr>
            <w:tcW w:w="573" w:type="dxa"/>
            <w:vAlign w:val="center"/>
          </w:tcPr>
          <w:p w14:paraId="14CEF6C6" w14:textId="77777777" w:rsidR="00CD3476" w:rsidRDefault="00CD3476" w:rsidP="00B03FD8">
            <w:r w:rsidRPr="004673F8">
              <w:rPr>
                <w:rFonts w:ascii="Wingdings" w:hAnsi="Wingdings" w:cs="Arial"/>
                <w:sz w:val="40"/>
                <w:szCs w:val="24"/>
              </w:rPr>
              <w:t></w:t>
            </w:r>
          </w:p>
        </w:tc>
        <w:tc>
          <w:tcPr>
            <w:tcW w:w="3764" w:type="dxa"/>
            <w:gridSpan w:val="3"/>
            <w:vAlign w:val="center"/>
          </w:tcPr>
          <w:p w14:paraId="62DDD4C8" w14:textId="77777777" w:rsidR="00CD3476" w:rsidRPr="009D02FF" w:rsidRDefault="00CD3476" w:rsidP="00B03FD8">
            <w:pPr>
              <w:rPr>
                <w:rFonts w:cs="Arial"/>
                <w:b/>
                <w:bCs/>
                <w:sz w:val="24"/>
                <w:szCs w:val="28"/>
              </w:rPr>
            </w:pPr>
            <w:r w:rsidRPr="009D02FF">
              <w:rPr>
                <w:rFonts w:cs="Arial"/>
                <w:sz w:val="24"/>
                <w:szCs w:val="28"/>
              </w:rPr>
              <w:t xml:space="preserve">Prefer not to say </w:t>
            </w:r>
          </w:p>
        </w:tc>
      </w:tr>
      <w:tr w:rsidR="00CD3476" w:rsidRPr="009D02FF" w14:paraId="0234EDF9" w14:textId="77777777" w:rsidTr="00B03FD8">
        <w:trPr>
          <w:trHeight w:val="510"/>
        </w:trPr>
        <w:tc>
          <w:tcPr>
            <w:tcW w:w="10682" w:type="dxa"/>
            <w:gridSpan w:val="10"/>
          </w:tcPr>
          <w:p w14:paraId="692D196A" w14:textId="77777777" w:rsidR="00CD3476" w:rsidRPr="006A0987" w:rsidRDefault="00CD3476" w:rsidP="00B03FD8">
            <w:pPr>
              <w:rPr>
                <w:b/>
                <w:sz w:val="24"/>
              </w:rPr>
            </w:pPr>
            <w:r w:rsidRPr="009D02FF">
              <w:t xml:space="preserve"> </w:t>
            </w:r>
            <w:r>
              <w:rPr>
                <w:b/>
                <w:sz w:val="24"/>
              </w:rPr>
              <w:t>If yes, h</w:t>
            </w:r>
            <w:r w:rsidRPr="006A0987">
              <w:rPr>
                <w:b/>
                <w:sz w:val="24"/>
              </w:rPr>
              <w:t>ow would you describe your impairment(s)?</w:t>
            </w:r>
          </w:p>
        </w:tc>
      </w:tr>
      <w:tr w:rsidR="00CD3476" w:rsidRPr="009D02FF" w14:paraId="0B54A2FE" w14:textId="77777777" w:rsidTr="00B03FD8">
        <w:trPr>
          <w:trHeight w:val="418"/>
        </w:trPr>
        <w:tc>
          <w:tcPr>
            <w:tcW w:w="10682" w:type="dxa"/>
            <w:gridSpan w:val="10"/>
          </w:tcPr>
          <w:p w14:paraId="439A239A" w14:textId="77777777" w:rsidR="00CD3476" w:rsidRPr="009D02FF" w:rsidRDefault="00CD3476" w:rsidP="00B03FD8">
            <w:pPr>
              <w:rPr>
                <w:rFonts w:cs="Arial"/>
                <w:b/>
                <w:bCs/>
                <w:sz w:val="24"/>
                <w:szCs w:val="28"/>
              </w:rPr>
            </w:pPr>
            <w:r w:rsidRPr="009D02FF">
              <w:rPr>
                <w:rFonts w:cs="Arial"/>
                <w:sz w:val="24"/>
                <w:szCs w:val="28"/>
              </w:rPr>
              <w:t>Please mark all the boxes that apply to you</w:t>
            </w:r>
          </w:p>
        </w:tc>
      </w:tr>
      <w:tr w:rsidR="00CD3476" w:rsidRPr="009D02FF" w14:paraId="34E38A15" w14:textId="77777777" w:rsidTr="00B03FD8">
        <w:tc>
          <w:tcPr>
            <w:tcW w:w="573" w:type="dxa"/>
          </w:tcPr>
          <w:p w14:paraId="48FD9ECC" w14:textId="77777777" w:rsidR="00CD3476" w:rsidRDefault="00CD3476" w:rsidP="00B03FD8">
            <w:r w:rsidRPr="004673F8">
              <w:rPr>
                <w:rFonts w:ascii="Wingdings" w:hAnsi="Wingdings" w:cs="Arial"/>
                <w:sz w:val="40"/>
                <w:szCs w:val="24"/>
              </w:rPr>
              <w:t></w:t>
            </w:r>
          </w:p>
        </w:tc>
        <w:tc>
          <w:tcPr>
            <w:tcW w:w="3107" w:type="dxa"/>
            <w:gridSpan w:val="3"/>
          </w:tcPr>
          <w:p w14:paraId="44C1DE9C" w14:textId="77777777" w:rsidR="00CD3476" w:rsidRPr="009D02FF" w:rsidRDefault="00CD3476" w:rsidP="00B03FD8">
            <w:pPr>
              <w:rPr>
                <w:rFonts w:cs="Arial"/>
                <w:sz w:val="24"/>
                <w:szCs w:val="28"/>
              </w:rPr>
            </w:pPr>
            <w:r w:rsidRPr="009D02FF">
              <w:rPr>
                <w:rFonts w:cs="Arial"/>
                <w:sz w:val="24"/>
                <w:szCs w:val="28"/>
              </w:rPr>
              <w:t>Blind or Partially Sighted</w:t>
            </w:r>
          </w:p>
          <w:p w14:paraId="5C85F317" w14:textId="77777777" w:rsidR="00CD3476" w:rsidRPr="009D02FF" w:rsidRDefault="00CD3476" w:rsidP="00B03FD8">
            <w:pPr>
              <w:rPr>
                <w:rFonts w:cs="Arial"/>
                <w:sz w:val="24"/>
                <w:szCs w:val="28"/>
              </w:rPr>
            </w:pPr>
          </w:p>
        </w:tc>
        <w:tc>
          <w:tcPr>
            <w:tcW w:w="573" w:type="dxa"/>
          </w:tcPr>
          <w:p w14:paraId="19CBB331" w14:textId="77777777" w:rsidR="00CD3476" w:rsidRDefault="00CD3476" w:rsidP="00B03FD8">
            <w:r w:rsidRPr="004673F8">
              <w:rPr>
                <w:rFonts w:ascii="Wingdings" w:hAnsi="Wingdings" w:cs="Arial"/>
                <w:sz w:val="40"/>
                <w:szCs w:val="24"/>
              </w:rPr>
              <w:t></w:t>
            </w:r>
          </w:p>
        </w:tc>
        <w:tc>
          <w:tcPr>
            <w:tcW w:w="2928" w:type="dxa"/>
            <w:gridSpan w:val="3"/>
          </w:tcPr>
          <w:p w14:paraId="36A61F9D" w14:textId="77777777" w:rsidR="00CD3476" w:rsidRPr="009D02FF" w:rsidRDefault="00CD3476" w:rsidP="00B03FD8">
            <w:pPr>
              <w:rPr>
                <w:rFonts w:cs="Arial"/>
                <w:b/>
                <w:bCs/>
                <w:sz w:val="24"/>
                <w:szCs w:val="28"/>
              </w:rPr>
            </w:pPr>
            <w:r w:rsidRPr="009D02FF">
              <w:rPr>
                <w:rFonts w:cs="Arial"/>
                <w:sz w:val="24"/>
                <w:szCs w:val="28"/>
              </w:rPr>
              <w:t>Deaf or Hard or Hearing</w:t>
            </w:r>
          </w:p>
          <w:p w14:paraId="1E17A872" w14:textId="77777777" w:rsidR="00CD3476" w:rsidRPr="009D02FF" w:rsidRDefault="00CD3476" w:rsidP="00B03FD8">
            <w:pPr>
              <w:rPr>
                <w:rFonts w:cs="Arial"/>
                <w:bCs/>
                <w:sz w:val="24"/>
                <w:szCs w:val="28"/>
              </w:rPr>
            </w:pPr>
          </w:p>
        </w:tc>
        <w:tc>
          <w:tcPr>
            <w:tcW w:w="582" w:type="dxa"/>
          </w:tcPr>
          <w:p w14:paraId="0CA5F229" w14:textId="77777777" w:rsidR="00CD3476" w:rsidRDefault="00CD3476" w:rsidP="00B03FD8">
            <w:r w:rsidRPr="004673F8">
              <w:rPr>
                <w:rFonts w:ascii="Wingdings" w:hAnsi="Wingdings" w:cs="Arial"/>
                <w:sz w:val="40"/>
                <w:szCs w:val="24"/>
              </w:rPr>
              <w:t></w:t>
            </w:r>
          </w:p>
        </w:tc>
        <w:tc>
          <w:tcPr>
            <w:tcW w:w="2919" w:type="dxa"/>
          </w:tcPr>
          <w:p w14:paraId="5547D314" w14:textId="77777777" w:rsidR="00CD3476" w:rsidRPr="009D02FF" w:rsidRDefault="00CD3476" w:rsidP="00B03FD8">
            <w:pPr>
              <w:rPr>
                <w:rFonts w:cs="Arial"/>
                <w:b/>
                <w:bCs/>
                <w:sz w:val="24"/>
                <w:szCs w:val="28"/>
              </w:rPr>
            </w:pPr>
            <w:r w:rsidRPr="009D02FF">
              <w:rPr>
                <w:rFonts w:cs="Arial"/>
                <w:sz w:val="24"/>
                <w:szCs w:val="28"/>
              </w:rPr>
              <w:t>Physical impairment (do not use a wheelchair)</w:t>
            </w:r>
          </w:p>
          <w:p w14:paraId="3F798B58" w14:textId="77777777" w:rsidR="00CD3476" w:rsidRPr="009D02FF" w:rsidRDefault="00CD3476" w:rsidP="00B03FD8">
            <w:pPr>
              <w:rPr>
                <w:rFonts w:cs="Arial"/>
                <w:sz w:val="24"/>
                <w:szCs w:val="28"/>
              </w:rPr>
            </w:pPr>
          </w:p>
        </w:tc>
      </w:tr>
      <w:tr w:rsidR="00CD3476" w:rsidRPr="009D02FF" w14:paraId="6BB4B92B" w14:textId="77777777" w:rsidTr="00B03FD8">
        <w:tc>
          <w:tcPr>
            <w:tcW w:w="573" w:type="dxa"/>
          </w:tcPr>
          <w:p w14:paraId="18351CAD" w14:textId="77777777" w:rsidR="00CD3476" w:rsidRDefault="00CD3476" w:rsidP="00B03FD8">
            <w:r w:rsidRPr="004673F8">
              <w:rPr>
                <w:rFonts w:ascii="Wingdings" w:hAnsi="Wingdings" w:cs="Arial"/>
                <w:sz w:val="40"/>
                <w:szCs w:val="24"/>
              </w:rPr>
              <w:t></w:t>
            </w:r>
          </w:p>
        </w:tc>
        <w:tc>
          <w:tcPr>
            <w:tcW w:w="3107" w:type="dxa"/>
            <w:gridSpan w:val="3"/>
          </w:tcPr>
          <w:p w14:paraId="4899D28B" w14:textId="77777777" w:rsidR="00CD3476" w:rsidRPr="009D02FF" w:rsidRDefault="00CD3476" w:rsidP="00B03FD8">
            <w:pPr>
              <w:rPr>
                <w:rFonts w:cs="Arial"/>
                <w:sz w:val="24"/>
                <w:szCs w:val="28"/>
              </w:rPr>
            </w:pPr>
            <w:r w:rsidRPr="009D02FF">
              <w:rPr>
                <w:rFonts w:cs="Arial"/>
                <w:sz w:val="24"/>
                <w:szCs w:val="28"/>
              </w:rPr>
              <w:t>Physical impairment (permanent wheelchair user)</w:t>
            </w:r>
          </w:p>
        </w:tc>
        <w:tc>
          <w:tcPr>
            <w:tcW w:w="573" w:type="dxa"/>
          </w:tcPr>
          <w:p w14:paraId="502EF317" w14:textId="77777777" w:rsidR="00CD3476" w:rsidRDefault="00CD3476" w:rsidP="00B03FD8">
            <w:r w:rsidRPr="004673F8">
              <w:rPr>
                <w:rFonts w:ascii="Wingdings" w:hAnsi="Wingdings" w:cs="Arial"/>
                <w:sz w:val="40"/>
                <w:szCs w:val="24"/>
              </w:rPr>
              <w:t></w:t>
            </w:r>
          </w:p>
        </w:tc>
        <w:tc>
          <w:tcPr>
            <w:tcW w:w="2928" w:type="dxa"/>
            <w:gridSpan w:val="3"/>
          </w:tcPr>
          <w:p w14:paraId="343095F8" w14:textId="77777777" w:rsidR="00CD3476" w:rsidRPr="009D02FF" w:rsidRDefault="00CD3476" w:rsidP="00B03FD8">
            <w:pPr>
              <w:rPr>
                <w:rFonts w:cs="Arial"/>
                <w:bCs/>
                <w:sz w:val="24"/>
                <w:szCs w:val="28"/>
              </w:rPr>
            </w:pPr>
            <w:r w:rsidRPr="009D02FF">
              <w:rPr>
                <w:rFonts w:cs="Arial"/>
                <w:bCs/>
                <w:sz w:val="24"/>
                <w:szCs w:val="28"/>
              </w:rPr>
              <w:t xml:space="preserve">Physical impairment (use a wheelchair </w:t>
            </w:r>
            <w:r>
              <w:rPr>
                <w:rFonts w:cs="Arial"/>
                <w:bCs/>
                <w:sz w:val="24"/>
                <w:szCs w:val="28"/>
              </w:rPr>
              <w:t>on occasions</w:t>
            </w:r>
            <w:r w:rsidRPr="009D02FF">
              <w:rPr>
                <w:rFonts w:cs="Arial"/>
                <w:bCs/>
                <w:sz w:val="24"/>
                <w:szCs w:val="28"/>
              </w:rPr>
              <w:t>)</w:t>
            </w:r>
          </w:p>
        </w:tc>
        <w:tc>
          <w:tcPr>
            <w:tcW w:w="582" w:type="dxa"/>
          </w:tcPr>
          <w:p w14:paraId="46F6120D" w14:textId="77777777" w:rsidR="00CD3476" w:rsidRDefault="00CD3476" w:rsidP="00B03FD8">
            <w:r w:rsidRPr="004673F8">
              <w:rPr>
                <w:rFonts w:ascii="Wingdings" w:hAnsi="Wingdings" w:cs="Arial"/>
                <w:sz w:val="40"/>
                <w:szCs w:val="24"/>
              </w:rPr>
              <w:t></w:t>
            </w:r>
          </w:p>
        </w:tc>
        <w:tc>
          <w:tcPr>
            <w:tcW w:w="2919" w:type="dxa"/>
          </w:tcPr>
          <w:p w14:paraId="691F5716" w14:textId="77777777" w:rsidR="00CD3476" w:rsidRPr="009D02FF" w:rsidRDefault="00CD3476" w:rsidP="00B03FD8">
            <w:pPr>
              <w:rPr>
                <w:rFonts w:cs="Arial"/>
                <w:b/>
                <w:bCs/>
                <w:i/>
                <w:sz w:val="24"/>
                <w:szCs w:val="28"/>
              </w:rPr>
            </w:pPr>
            <w:r w:rsidRPr="009D02FF">
              <w:rPr>
                <w:rFonts w:cs="Arial"/>
                <w:sz w:val="24"/>
                <w:szCs w:val="28"/>
              </w:rPr>
              <w:t>Learning disability</w:t>
            </w:r>
            <w:r>
              <w:rPr>
                <w:rFonts w:cs="Arial"/>
                <w:sz w:val="24"/>
                <w:szCs w:val="28"/>
              </w:rPr>
              <w:t xml:space="preserve"> </w:t>
            </w:r>
            <w:r w:rsidRPr="009D02FF">
              <w:rPr>
                <w:rFonts w:cs="Arial"/>
                <w:i/>
                <w:sz w:val="24"/>
                <w:szCs w:val="28"/>
              </w:rPr>
              <w:t>(e.g. Downs Syndrome, etc)</w:t>
            </w:r>
          </w:p>
          <w:p w14:paraId="725CC314" w14:textId="77777777" w:rsidR="00CD3476" w:rsidRPr="009D02FF" w:rsidRDefault="00CD3476" w:rsidP="00B03FD8">
            <w:pPr>
              <w:rPr>
                <w:rFonts w:cs="Arial"/>
                <w:b/>
                <w:bCs/>
                <w:i/>
                <w:sz w:val="24"/>
                <w:szCs w:val="28"/>
              </w:rPr>
            </w:pPr>
          </w:p>
        </w:tc>
      </w:tr>
      <w:tr w:rsidR="00CD3476" w:rsidRPr="009D02FF" w14:paraId="7444AC4E" w14:textId="77777777" w:rsidTr="00B03FD8">
        <w:tc>
          <w:tcPr>
            <w:tcW w:w="573" w:type="dxa"/>
          </w:tcPr>
          <w:p w14:paraId="0F309DD6" w14:textId="77777777" w:rsidR="00CD3476" w:rsidRDefault="00CD3476" w:rsidP="00B03FD8">
            <w:r w:rsidRPr="004673F8">
              <w:rPr>
                <w:rFonts w:ascii="Wingdings" w:hAnsi="Wingdings" w:cs="Arial"/>
                <w:sz w:val="40"/>
                <w:szCs w:val="24"/>
              </w:rPr>
              <w:t></w:t>
            </w:r>
          </w:p>
        </w:tc>
        <w:tc>
          <w:tcPr>
            <w:tcW w:w="3107" w:type="dxa"/>
            <w:gridSpan w:val="3"/>
          </w:tcPr>
          <w:p w14:paraId="5723CDEB" w14:textId="77777777" w:rsidR="00CD3476" w:rsidRPr="009D02FF" w:rsidRDefault="00CD3476" w:rsidP="00B03FD8">
            <w:pPr>
              <w:rPr>
                <w:rFonts w:cs="Arial"/>
                <w:sz w:val="24"/>
                <w:szCs w:val="28"/>
              </w:rPr>
            </w:pPr>
            <w:r w:rsidRPr="009D02FF">
              <w:rPr>
                <w:rFonts w:cs="Arial"/>
                <w:sz w:val="24"/>
                <w:szCs w:val="28"/>
              </w:rPr>
              <w:t xml:space="preserve">Learning difficulty </w:t>
            </w:r>
          </w:p>
          <w:p w14:paraId="139F8C89" w14:textId="77777777" w:rsidR="00CD3476" w:rsidRPr="009D02FF" w:rsidRDefault="00CD3476" w:rsidP="00B03FD8">
            <w:pPr>
              <w:rPr>
                <w:rFonts w:cs="Arial"/>
                <w:i/>
                <w:sz w:val="24"/>
                <w:szCs w:val="28"/>
              </w:rPr>
            </w:pPr>
            <w:r w:rsidRPr="009D02FF">
              <w:rPr>
                <w:rFonts w:cs="Arial"/>
                <w:i/>
                <w:sz w:val="24"/>
                <w:szCs w:val="28"/>
              </w:rPr>
              <w:t>(e.g. Movement Co-ordination Difficulty (Dyspraxia), Dyslexia, etc.)</w:t>
            </w:r>
          </w:p>
        </w:tc>
        <w:tc>
          <w:tcPr>
            <w:tcW w:w="573" w:type="dxa"/>
          </w:tcPr>
          <w:p w14:paraId="6ADF2747" w14:textId="77777777" w:rsidR="00CD3476" w:rsidRDefault="00CD3476" w:rsidP="00B03FD8">
            <w:r w:rsidRPr="004673F8">
              <w:rPr>
                <w:rFonts w:ascii="Wingdings" w:hAnsi="Wingdings" w:cs="Arial"/>
                <w:sz w:val="40"/>
                <w:szCs w:val="24"/>
              </w:rPr>
              <w:t></w:t>
            </w:r>
          </w:p>
        </w:tc>
        <w:tc>
          <w:tcPr>
            <w:tcW w:w="2928" w:type="dxa"/>
            <w:gridSpan w:val="3"/>
          </w:tcPr>
          <w:p w14:paraId="0DF2C1E3" w14:textId="77777777" w:rsidR="00CD3476" w:rsidRPr="009D02FF" w:rsidRDefault="00CD3476" w:rsidP="00B03FD8">
            <w:pPr>
              <w:rPr>
                <w:rFonts w:cs="Arial"/>
                <w:sz w:val="24"/>
                <w:szCs w:val="28"/>
              </w:rPr>
            </w:pPr>
            <w:r w:rsidRPr="009D02FF">
              <w:rPr>
                <w:rFonts w:cs="Arial"/>
                <w:sz w:val="24"/>
                <w:szCs w:val="28"/>
              </w:rPr>
              <w:t xml:space="preserve">Mental Health Condition </w:t>
            </w:r>
          </w:p>
          <w:p w14:paraId="3504D4F1" w14:textId="77777777" w:rsidR="00CD3476" w:rsidRPr="009D02FF" w:rsidRDefault="00CD3476" w:rsidP="00B03FD8">
            <w:pPr>
              <w:rPr>
                <w:rFonts w:cs="Arial"/>
                <w:i/>
                <w:sz w:val="24"/>
                <w:szCs w:val="28"/>
              </w:rPr>
            </w:pPr>
            <w:r w:rsidRPr="009D02FF">
              <w:rPr>
                <w:rFonts w:cs="Arial"/>
                <w:i/>
                <w:sz w:val="24"/>
                <w:szCs w:val="28"/>
              </w:rPr>
              <w:t>(e.g. depression, stress, etc)</w:t>
            </w:r>
          </w:p>
        </w:tc>
        <w:tc>
          <w:tcPr>
            <w:tcW w:w="582" w:type="dxa"/>
          </w:tcPr>
          <w:p w14:paraId="1569F33A" w14:textId="77777777" w:rsidR="00CD3476" w:rsidRDefault="00CD3476" w:rsidP="00B03FD8">
            <w:r w:rsidRPr="004673F8">
              <w:rPr>
                <w:rFonts w:ascii="Wingdings" w:hAnsi="Wingdings" w:cs="Arial"/>
                <w:sz w:val="40"/>
                <w:szCs w:val="24"/>
              </w:rPr>
              <w:t></w:t>
            </w:r>
          </w:p>
        </w:tc>
        <w:tc>
          <w:tcPr>
            <w:tcW w:w="2919" w:type="dxa"/>
          </w:tcPr>
          <w:p w14:paraId="1CA4AB19" w14:textId="77777777" w:rsidR="00CD3476" w:rsidRPr="009D02FF" w:rsidRDefault="00CD3476" w:rsidP="00B03FD8">
            <w:pPr>
              <w:rPr>
                <w:rFonts w:cs="Arial"/>
                <w:b/>
                <w:bCs/>
                <w:sz w:val="24"/>
                <w:szCs w:val="28"/>
              </w:rPr>
            </w:pPr>
            <w:r w:rsidRPr="009D02FF">
              <w:rPr>
                <w:rFonts w:cs="Arial"/>
                <w:sz w:val="24"/>
                <w:szCs w:val="28"/>
              </w:rPr>
              <w:t xml:space="preserve">Long-term illness </w:t>
            </w:r>
            <w:r w:rsidRPr="009D02FF">
              <w:rPr>
                <w:rFonts w:cs="Arial"/>
                <w:i/>
                <w:sz w:val="24"/>
                <w:szCs w:val="28"/>
              </w:rPr>
              <w:t>(e.g. cancer, multiple sclerosis, HIV+, etc)</w:t>
            </w:r>
          </w:p>
        </w:tc>
      </w:tr>
      <w:tr w:rsidR="00CD3476" w:rsidRPr="009D02FF" w14:paraId="13DB1803" w14:textId="77777777" w:rsidTr="00B03FD8">
        <w:tc>
          <w:tcPr>
            <w:tcW w:w="573" w:type="dxa"/>
          </w:tcPr>
          <w:p w14:paraId="09931E75" w14:textId="77777777" w:rsidR="00CD3476" w:rsidRDefault="00CD3476" w:rsidP="00B03FD8">
            <w:r w:rsidRPr="004673F8">
              <w:rPr>
                <w:rFonts w:ascii="Wingdings" w:hAnsi="Wingdings" w:cs="Arial"/>
                <w:sz w:val="40"/>
                <w:szCs w:val="24"/>
              </w:rPr>
              <w:t></w:t>
            </w:r>
          </w:p>
        </w:tc>
        <w:tc>
          <w:tcPr>
            <w:tcW w:w="6608" w:type="dxa"/>
            <w:gridSpan w:val="7"/>
            <w:vAlign w:val="center"/>
          </w:tcPr>
          <w:p w14:paraId="6C041431" w14:textId="77777777" w:rsidR="00CD3476" w:rsidRPr="009D02FF" w:rsidRDefault="00CD3476" w:rsidP="00B03FD8">
            <w:pPr>
              <w:rPr>
                <w:rFonts w:cs="Arial"/>
                <w:b/>
                <w:bCs/>
                <w:sz w:val="24"/>
                <w:szCs w:val="28"/>
              </w:rPr>
            </w:pPr>
            <w:r w:rsidRPr="009D02FF">
              <w:rPr>
                <w:rFonts w:cs="Arial"/>
                <w:sz w:val="24"/>
                <w:szCs w:val="28"/>
              </w:rPr>
              <w:t>Other (please specify):</w:t>
            </w:r>
            <w:r>
              <w:rPr>
                <w:rFonts w:cs="Arial"/>
                <w:sz w:val="24"/>
                <w:szCs w:val="28"/>
              </w:rPr>
              <w:t xml:space="preserve">  ……………………………………………………………….</w:t>
            </w:r>
          </w:p>
        </w:tc>
        <w:tc>
          <w:tcPr>
            <w:tcW w:w="582" w:type="dxa"/>
            <w:vAlign w:val="center"/>
          </w:tcPr>
          <w:p w14:paraId="738783A6" w14:textId="77777777" w:rsidR="00CD3476" w:rsidRDefault="00CD3476" w:rsidP="00B03FD8">
            <w:r w:rsidRPr="004673F8">
              <w:rPr>
                <w:rFonts w:ascii="Wingdings" w:hAnsi="Wingdings" w:cs="Arial"/>
                <w:sz w:val="40"/>
                <w:szCs w:val="24"/>
              </w:rPr>
              <w:t></w:t>
            </w:r>
          </w:p>
        </w:tc>
        <w:tc>
          <w:tcPr>
            <w:tcW w:w="2919" w:type="dxa"/>
            <w:vAlign w:val="center"/>
          </w:tcPr>
          <w:p w14:paraId="30D26E38" w14:textId="77777777" w:rsidR="00CD3476" w:rsidRPr="009D02FF" w:rsidRDefault="00CD3476" w:rsidP="00B03FD8">
            <w:pPr>
              <w:rPr>
                <w:rFonts w:cs="Arial"/>
                <w:b/>
                <w:bCs/>
                <w:sz w:val="24"/>
                <w:szCs w:val="28"/>
              </w:rPr>
            </w:pPr>
            <w:r w:rsidRPr="009D02FF">
              <w:rPr>
                <w:rFonts w:cs="Arial"/>
                <w:sz w:val="24"/>
                <w:szCs w:val="28"/>
              </w:rPr>
              <w:t>Prefer not to say</w:t>
            </w:r>
          </w:p>
        </w:tc>
      </w:tr>
      <w:tr w:rsidR="00CD3476" w:rsidRPr="009D02FF" w14:paraId="251CB1E4" w14:textId="77777777" w:rsidTr="00B03FD8">
        <w:tc>
          <w:tcPr>
            <w:tcW w:w="10682" w:type="dxa"/>
            <w:gridSpan w:val="10"/>
          </w:tcPr>
          <w:p w14:paraId="5734F15F" w14:textId="77777777" w:rsidR="00CD3476" w:rsidRPr="009D02FF" w:rsidRDefault="00CD3476" w:rsidP="00B03FD8">
            <w:pPr>
              <w:rPr>
                <w:rFonts w:cs="Arial"/>
                <w:sz w:val="24"/>
                <w:szCs w:val="28"/>
              </w:rPr>
            </w:pPr>
          </w:p>
        </w:tc>
      </w:tr>
      <w:tr w:rsidR="00CD3476" w:rsidRPr="009D02FF" w14:paraId="516C7F53" w14:textId="77777777" w:rsidTr="00B03FD8">
        <w:trPr>
          <w:trHeight w:val="770"/>
        </w:trPr>
        <w:tc>
          <w:tcPr>
            <w:tcW w:w="10682" w:type="dxa"/>
            <w:gridSpan w:val="10"/>
          </w:tcPr>
          <w:p w14:paraId="58E12C47" w14:textId="77777777" w:rsidR="00CD3476" w:rsidRPr="009D02FF" w:rsidRDefault="00CD3476" w:rsidP="00B03FD8">
            <w:pPr>
              <w:rPr>
                <w:rFonts w:cs="Arial"/>
                <w:sz w:val="24"/>
                <w:szCs w:val="28"/>
              </w:rPr>
            </w:pPr>
            <w:r>
              <w:rPr>
                <w:rFonts w:cs="Arial"/>
                <w:sz w:val="24"/>
                <w:szCs w:val="28"/>
              </w:rPr>
              <w:t>Is there anything, as your potential employer, we might need to know or put in place to ensure that you are appropriately supported within the workplace?</w:t>
            </w:r>
          </w:p>
        </w:tc>
      </w:tr>
      <w:tr w:rsidR="00CD3476" w:rsidRPr="009D02FF" w14:paraId="3493707C" w14:textId="77777777" w:rsidTr="00B03FD8">
        <w:tc>
          <w:tcPr>
            <w:tcW w:w="573" w:type="dxa"/>
          </w:tcPr>
          <w:p w14:paraId="4A5D83B2" w14:textId="77777777" w:rsidR="00CD3476" w:rsidRDefault="00CD3476" w:rsidP="00B03FD8">
            <w:r w:rsidRPr="004673F8">
              <w:rPr>
                <w:rFonts w:ascii="Wingdings" w:hAnsi="Wingdings" w:cs="Arial"/>
                <w:sz w:val="40"/>
                <w:szCs w:val="24"/>
              </w:rPr>
              <w:t></w:t>
            </w:r>
          </w:p>
        </w:tc>
        <w:tc>
          <w:tcPr>
            <w:tcW w:w="3107" w:type="dxa"/>
            <w:gridSpan w:val="3"/>
            <w:vAlign w:val="center"/>
          </w:tcPr>
          <w:p w14:paraId="009216C4" w14:textId="77777777" w:rsidR="00CD3476" w:rsidRDefault="00CD3476" w:rsidP="00B03FD8">
            <w:pPr>
              <w:rPr>
                <w:rFonts w:cs="Arial"/>
                <w:sz w:val="24"/>
                <w:szCs w:val="28"/>
              </w:rPr>
            </w:pPr>
            <w:r>
              <w:rPr>
                <w:rFonts w:cs="Arial"/>
                <w:sz w:val="24"/>
                <w:szCs w:val="28"/>
              </w:rPr>
              <w:t>Yes</w:t>
            </w:r>
          </w:p>
        </w:tc>
        <w:tc>
          <w:tcPr>
            <w:tcW w:w="573" w:type="dxa"/>
            <w:vAlign w:val="center"/>
          </w:tcPr>
          <w:p w14:paraId="7F7FFB2C" w14:textId="77777777" w:rsidR="00CD3476" w:rsidRDefault="00CD3476" w:rsidP="00B03FD8">
            <w:r w:rsidRPr="004673F8">
              <w:rPr>
                <w:rFonts w:ascii="Wingdings" w:hAnsi="Wingdings" w:cs="Arial"/>
                <w:sz w:val="40"/>
                <w:szCs w:val="24"/>
              </w:rPr>
              <w:t></w:t>
            </w:r>
          </w:p>
        </w:tc>
        <w:tc>
          <w:tcPr>
            <w:tcW w:w="6429" w:type="dxa"/>
            <w:gridSpan w:val="5"/>
            <w:vAlign w:val="center"/>
          </w:tcPr>
          <w:p w14:paraId="6BD3BA00" w14:textId="77777777" w:rsidR="00CD3476" w:rsidRDefault="00CD3476" w:rsidP="00B03FD8">
            <w:pPr>
              <w:rPr>
                <w:rFonts w:cs="Arial"/>
                <w:sz w:val="24"/>
                <w:szCs w:val="28"/>
              </w:rPr>
            </w:pPr>
            <w:r>
              <w:rPr>
                <w:rFonts w:cs="Arial"/>
                <w:sz w:val="24"/>
                <w:szCs w:val="28"/>
              </w:rPr>
              <w:t>No</w:t>
            </w:r>
          </w:p>
        </w:tc>
      </w:tr>
      <w:tr w:rsidR="00CD3476" w:rsidRPr="009D02FF" w14:paraId="2BB0006E" w14:textId="77777777" w:rsidTr="00B03FD8">
        <w:tc>
          <w:tcPr>
            <w:tcW w:w="10682" w:type="dxa"/>
            <w:gridSpan w:val="10"/>
          </w:tcPr>
          <w:p w14:paraId="174F20D6" w14:textId="77777777" w:rsidR="00CD3476" w:rsidRDefault="00CD3476" w:rsidP="00B03FD8">
            <w:pPr>
              <w:rPr>
                <w:rFonts w:cs="Arial"/>
                <w:sz w:val="24"/>
                <w:szCs w:val="28"/>
              </w:rPr>
            </w:pPr>
            <w:r>
              <w:rPr>
                <w:rFonts w:cs="Arial"/>
                <w:sz w:val="24"/>
                <w:szCs w:val="28"/>
              </w:rPr>
              <w:t>If yes, please give further information:</w:t>
            </w:r>
          </w:p>
          <w:p w14:paraId="51AB78C6" w14:textId="77777777" w:rsidR="00CD3476" w:rsidRPr="00D60C22" w:rsidRDefault="00CD3476" w:rsidP="00B03FD8">
            <w:pPr>
              <w:rPr>
                <w:rFonts w:cs="Arial"/>
                <w:sz w:val="24"/>
                <w:szCs w:val="24"/>
              </w:rPr>
            </w:pPr>
            <w:r>
              <w:rPr>
                <w:rFonts w:cs="Arial"/>
                <w:sz w:val="24"/>
                <w:szCs w:val="24"/>
              </w:rPr>
              <w:t>………………………………………………………………………………………………………………………………………………………………..</w:t>
            </w:r>
          </w:p>
          <w:p w14:paraId="3A452543" w14:textId="77777777" w:rsidR="00CD3476" w:rsidRPr="00D60C22" w:rsidRDefault="00CD3476" w:rsidP="00B03FD8">
            <w:pPr>
              <w:rPr>
                <w:rFonts w:cs="Arial"/>
                <w:sz w:val="24"/>
                <w:szCs w:val="24"/>
              </w:rPr>
            </w:pPr>
            <w:r>
              <w:rPr>
                <w:rFonts w:cs="Arial"/>
                <w:sz w:val="24"/>
                <w:szCs w:val="24"/>
              </w:rPr>
              <w:t>………………………………………………………………………………………………………………………………………………………………..</w:t>
            </w:r>
          </w:p>
          <w:p w14:paraId="09B3534F" w14:textId="77777777" w:rsidR="00CD3476" w:rsidRPr="00D60C22" w:rsidRDefault="00CD3476" w:rsidP="00B03FD8">
            <w:pPr>
              <w:rPr>
                <w:rFonts w:cs="Arial"/>
                <w:sz w:val="24"/>
                <w:szCs w:val="24"/>
              </w:rPr>
            </w:pPr>
            <w:r>
              <w:rPr>
                <w:rFonts w:cs="Arial"/>
                <w:sz w:val="24"/>
                <w:szCs w:val="24"/>
              </w:rPr>
              <w:t>………………………………………………………………………………………………………………………………………………………………..</w:t>
            </w:r>
          </w:p>
          <w:p w14:paraId="3F8FBA9E" w14:textId="77777777" w:rsidR="00CD3476" w:rsidRPr="00D60C22" w:rsidRDefault="00CD3476" w:rsidP="00B03FD8">
            <w:pPr>
              <w:rPr>
                <w:rFonts w:cs="Arial"/>
                <w:sz w:val="24"/>
                <w:szCs w:val="24"/>
              </w:rPr>
            </w:pPr>
            <w:r>
              <w:rPr>
                <w:rFonts w:cs="Arial"/>
                <w:sz w:val="24"/>
                <w:szCs w:val="24"/>
              </w:rPr>
              <w:t>………………………………………………………………………………………………………………………………………………………………..</w:t>
            </w:r>
          </w:p>
          <w:p w14:paraId="07F70CBA" w14:textId="77777777" w:rsidR="00CD3476" w:rsidRDefault="00CD3476" w:rsidP="00B03FD8">
            <w:pPr>
              <w:rPr>
                <w:rFonts w:cs="Arial"/>
                <w:sz w:val="24"/>
                <w:szCs w:val="28"/>
              </w:rPr>
            </w:pPr>
          </w:p>
        </w:tc>
      </w:tr>
    </w:tbl>
    <w:p w14:paraId="1A0D5308" w14:textId="77777777" w:rsidR="00CD3476" w:rsidRDefault="00CD3476" w:rsidP="00CD3476">
      <w:pPr>
        <w:spacing w:after="0" w:line="240" w:lineRule="auto"/>
        <w:rPr>
          <w:rFonts w:cs="Arial"/>
          <w:b/>
          <w:sz w:val="24"/>
          <w:szCs w:val="24"/>
        </w:rPr>
        <w:sectPr w:rsidR="00CD3476" w:rsidSect="00766FE2">
          <w:pgSz w:w="11906" w:h="16838"/>
          <w:pgMar w:top="1537" w:right="720" w:bottom="720" w:left="720" w:header="708" w:footer="708" w:gutter="0"/>
          <w:cols w:space="708"/>
          <w:docGrid w:linePitch="360"/>
        </w:sectPr>
      </w:pPr>
    </w:p>
    <w:p w14:paraId="0C370FEF" w14:textId="77777777" w:rsidR="00CD3476" w:rsidRDefault="00CD3476" w:rsidP="00CD3476">
      <w:pPr>
        <w:spacing w:after="0" w:line="240" w:lineRule="auto"/>
        <w:rPr>
          <w:rFonts w:cs="Arial"/>
          <w:b/>
          <w:sz w:val="24"/>
          <w:szCs w:val="24"/>
        </w:rPr>
      </w:pPr>
      <w:r>
        <w:rPr>
          <w:rFonts w:cs="Arial"/>
          <w:b/>
          <w:sz w:val="24"/>
          <w:szCs w:val="24"/>
        </w:rPr>
        <w:t>Media A</w:t>
      </w:r>
      <w:r w:rsidRPr="00D60C22">
        <w:rPr>
          <w:rFonts w:cs="Arial"/>
          <w:b/>
          <w:sz w:val="24"/>
          <w:szCs w:val="24"/>
        </w:rPr>
        <w:t>nalysis</w:t>
      </w:r>
    </w:p>
    <w:p w14:paraId="376AF5E1" w14:textId="77777777" w:rsidR="00CD3476" w:rsidRPr="00D60C22" w:rsidRDefault="00CD3476" w:rsidP="00CD3476">
      <w:pPr>
        <w:spacing w:after="0" w:line="240" w:lineRule="auto"/>
        <w:rPr>
          <w:rFonts w:cs="Arial"/>
          <w:sz w:val="24"/>
          <w:szCs w:val="24"/>
        </w:rPr>
      </w:pPr>
      <w:r w:rsidRPr="00D60C22">
        <w:rPr>
          <w:rFonts w:cs="Arial"/>
          <w:sz w:val="24"/>
          <w:szCs w:val="24"/>
        </w:rPr>
        <w:t>To assist with our recruitment process, please indicate where you first learned of this vacancy</w:t>
      </w:r>
      <w:r>
        <w:rPr>
          <w:rFonts w:cs="Arial"/>
          <w:sz w:val="24"/>
          <w:szCs w:val="24"/>
        </w:rPr>
        <w:t>:</w:t>
      </w:r>
    </w:p>
    <w:p w14:paraId="1D67791B" w14:textId="77777777" w:rsidR="00CD3476" w:rsidRPr="007D0CCF" w:rsidRDefault="00CD3476" w:rsidP="00CD3476">
      <w:pPr>
        <w:spacing w:after="0" w:line="240" w:lineRule="auto"/>
        <w:rPr>
          <w:rFonts w:cs="Arial"/>
          <w:sz w:val="24"/>
          <w:szCs w:val="24"/>
        </w:rPr>
      </w:pPr>
    </w:p>
    <w:tbl>
      <w:tblPr>
        <w:tblW w:w="10598" w:type="dxa"/>
        <w:tblLook w:val="01E0" w:firstRow="1" w:lastRow="1" w:firstColumn="1" w:lastColumn="1" w:noHBand="0" w:noVBand="0"/>
      </w:tblPr>
      <w:tblGrid>
        <w:gridCol w:w="573"/>
        <w:gridCol w:w="2495"/>
        <w:gridCol w:w="584"/>
        <w:gridCol w:w="2971"/>
        <w:gridCol w:w="573"/>
        <w:gridCol w:w="3402"/>
      </w:tblGrid>
      <w:tr w:rsidR="00CD3476" w:rsidRPr="00D60C22" w14:paraId="06DEF570" w14:textId="77777777" w:rsidTr="00B03FD8">
        <w:tc>
          <w:tcPr>
            <w:tcW w:w="573" w:type="dxa"/>
            <w:vAlign w:val="center"/>
          </w:tcPr>
          <w:p w14:paraId="259DB569" w14:textId="77777777" w:rsidR="00CD3476" w:rsidRDefault="00CD3476" w:rsidP="00B03FD8">
            <w:pPr>
              <w:spacing w:after="0" w:line="240" w:lineRule="auto"/>
            </w:pPr>
            <w:r w:rsidRPr="004673F8">
              <w:rPr>
                <w:rFonts w:ascii="Wingdings" w:hAnsi="Wingdings" w:cs="Arial"/>
                <w:sz w:val="40"/>
                <w:szCs w:val="24"/>
              </w:rPr>
              <w:t></w:t>
            </w:r>
          </w:p>
        </w:tc>
        <w:tc>
          <w:tcPr>
            <w:tcW w:w="2495" w:type="dxa"/>
            <w:vAlign w:val="center"/>
          </w:tcPr>
          <w:p w14:paraId="2E454441" w14:textId="77777777" w:rsidR="00CD3476" w:rsidRPr="00D60C22" w:rsidRDefault="00CD3476" w:rsidP="00B03FD8">
            <w:pPr>
              <w:spacing w:after="0" w:line="240" w:lineRule="auto"/>
              <w:rPr>
                <w:rFonts w:cs="Arial"/>
                <w:sz w:val="24"/>
                <w:szCs w:val="24"/>
              </w:rPr>
            </w:pPr>
            <w:r>
              <w:rPr>
                <w:rFonts w:cs="Arial"/>
                <w:sz w:val="24"/>
                <w:szCs w:val="24"/>
              </w:rPr>
              <w:t>Newspaper</w:t>
            </w:r>
          </w:p>
        </w:tc>
        <w:tc>
          <w:tcPr>
            <w:tcW w:w="584" w:type="dxa"/>
            <w:vAlign w:val="center"/>
          </w:tcPr>
          <w:p w14:paraId="3258338D" w14:textId="77777777" w:rsidR="00CD3476" w:rsidRDefault="00CD3476" w:rsidP="00B03FD8">
            <w:pPr>
              <w:spacing w:after="0" w:line="240" w:lineRule="auto"/>
            </w:pPr>
            <w:r w:rsidRPr="004673F8">
              <w:rPr>
                <w:rFonts w:ascii="Wingdings" w:hAnsi="Wingdings" w:cs="Arial"/>
                <w:sz w:val="40"/>
                <w:szCs w:val="24"/>
              </w:rPr>
              <w:t></w:t>
            </w:r>
          </w:p>
        </w:tc>
        <w:tc>
          <w:tcPr>
            <w:tcW w:w="2971" w:type="dxa"/>
            <w:vAlign w:val="center"/>
          </w:tcPr>
          <w:p w14:paraId="7CBE7C10" w14:textId="77777777" w:rsidR="00CD3476" w:rsidRPr="00D60C22" w:rsidRDefault="00CD3476" w:rsidP="00B03FD8">
            <w:pPr>
              <w:spacing w:after="0" w:line="240" w:lineRule="auto"/>
              <w:rPr>
                <w:rFonts w:cs="Arial"/>
                <w:sz w:val="24"/>
                <w:szCs w:val="24"/>
              </w:rPr>
            </w:pPr>
            <w:r>
              <w:rPr>
                <w:rFonts w:cs="Arial"/>
                <w:sz w:val="24"/>
                <w:szCs w:val="24"/>
              </w:rPr>
              <w:t>DSW Website</w:t>
            </w:r>
          </w:p>
        </w:tc>
        <w:tc>
          <w:tcPr>
            <w:tcW w:w="573" w:type="dxa"/>
            <w:vAlign w:val="center"/>
          </w:tcPr>
          <w:p w14:paraId="32AA7BD5" w14:textId="77777777" w:rsidR="00CD3476" w:rsidRDefault="00CD3476" w:rsidP="00B03FD8">
            <w:pPr>
              <w:spacing w:after="0" w:line="240" w:lineRule="auto"/>
            </w:pPr>
            <w:r w:rsidRPr="004673F8">
              <w:rPr>
                <w:rFonts w:ascii="Wingdings" w:hAnsi="Wingdings" w:cs="Arial"/>
                <w:sz w:val="40"/>
                <w:szCs w:val="24"/>
              </w:rPr>
              <w:t></w:t>
            </w:r>
          </w:p>
        </w:tc>
        <w:tc>
          <w:tcPr>
            <w:tcW w:w="3402" w:type="dxa"/>
            <w:vAlign w:val="center"/>
          </w:tcPr>
          <w:p w14:paraId="515D6455" w14:textId="77777777" w:rsidR="00CD3476" w:rsidRPr="00D60C22" w:rsidRDefault="00CD3476" w:rsidP="00B03FD8">
            <w:pPr>
              <w:spacing w:after="0" w:line="240" w:lineRule="auto"/>
              <w:rPr>
                <w:rFonts w:cs="Arial"/>
                <w:sz w:val="24"/>
                <w:szCs w:val="24"/>
              </w:rPr>
            </w:pPr>
            <w:r>
              <w:rPr>
                <w:rFonts w:cs="Arial"/>
                <w:sz w:val="24"/>
                <w:szCs w:val="24"/>
              </w:rPr>
              <w:t>Other Website (please identify): ……………………………………………</w:t>
            </w:r>
            <w:proofErr w:type="gramStart"/>
            <w:r>
              <w:rPr>
                <w:rFonts w:cs="Arial"/>
                <w:sz w:val="24"/>
                <w:szCs w:val="24"/>
              </w:rPr>
              <w:t>…..</w:t>
            </w:r>
            <w:proofErr w:type="gramEnd"/>
          </w:p>
        </w:tc>
      </w:tr>
      <w:tr w:rsidR="00CD3476" w:rsidRPr="00D60C22" w14:paraId="1EC1D5B6" w14:textId="77777777" w:rsidTr="00B03FD8">
        <w:tc>
          <w:tcPr>
            <w:tcW w:w="10598" w:type="dxa"/>
            <w:gridSpan w:val="6"/>
            <w:vAlign w:val="center"/>
          </w:tcPr>
          <w:p w14:paraId="327A7406" w14:textId="77777777" w:rsidR="00CD3476" w:rsidRPr="007D0CCF" w:rsidRDefault="00CD3476" w:rsidP="00B03FD8">
            <w:pPr>
              <w:spacing w:after="0" w:line="240" w:lineRule="auto"/>
              <w:rPr>
                <w:rFonts w:cs="Arial"/>
                <w:sz w:val="8"/>
                <w:szCs w:val="8"/>
              </w:rPr>
            </w:pPr>
          </w:p>
        </w:tc>
      </w:tr>
      <w:tr w:rsidR="00CD3476" w:rsidRPr="00D60C22" w14:paraId="040368A8" w14:textId="77777777" w:rsidTr="00B03FD8">
        <w:tc>
          <w:tcPr>
            <w:tcW w:w="573" w:type="dxa"/>
            <w:vAlign w:val="center"/>
          </w:tcPr>
          <w:p w14:paraId="0D305E31" w14:textId="77777777" w:rsidR="00CD3476" w:rsidRDefault="00CD3476" w:rsidP="00B03FD8">
            <w:pPr>
              <w:spacing w:after="0" w:line="240" w:lineRule="auto"/>
            </w:pPr>
            <w:r w:rsidRPr="004673F8">
              <w:rPr>
                <w:rFonts w:ascii="Wingdings" w:hAnsi="Wingdings" w:cs="Arial"/>
                <w:sz w:val="40"/>
                <w:szCs w:val="24"/>
              </w:rPr>
              <w:t></w:t>
            </w:r>
          </w:p>
        </w:tc>
        <w:tc>
          <w:tcPr>
            <w:tcW w:w="2495" w:type="dxa"/>
            <w:vAlign w:val="center"/>
          </w:tcPr>
          <w:p w14:paraId="139A44B0" w14:textId="77777777" w:rsidR="00CD3476" w:rsidRDefault="00CD3476" w:rsidP="00B03FD8">
            <w:pPr>
              <w:spacing w:after="0" w:line="240" w:lineRule="auto"/>
              <w:rPr>
                <w:rFonts w:cs="Arial"/>
                <w:sz w:val="24"/>
                <w:szCs w:val="24"/>
              </w:rPr>
            </w:pPr>
            <w:r>
              <w:rPr>
                <w:rFonts w:cs="Arial"/>
                <w:sz w:val="24"/>
                <w:szCs w:val="24"/>
              </w:rPr>
              <w:t>Welsh Sports Association</w:t>
            </w:r>
          </w:p>
        </w:tc>
        <w:tc>
          <w:tcPr>
            <w:tcW w:w="584" w:type="dxa"/>
            <w:vAlign w:val="center"/>
          </w:tcPr>
          <w:p w14:paraId="2049C0F9" w14:textId="77777777" w:rsidR="00CD3476" w:rsidRDefault="00CD3476" w:rsidP="00B03FD8">
            <w:pPr>
              <w:spacing w:after="0" w:line="240" w:lineRule="auto"/>
            </w:pPr>
            <w:r w:rsidRPr="004673F8">
              <w:rPr>
                <w:rFonts w:ascii="Wingdings" w:hAnsi="Wingdings" w:cs="Arial"/>
                <w:sz w:val="40"/>
                <w:szCs w:val="24"/>
              </w:rPr>
              <w:t></w:t>
            </w:r>
          </w:p>
        </w:tc>
        <w:tc>
          <w:tcPr>
            <w:tcW w:w="2971" w:type="dxa"/>
            <w:vAlign w:val="center"/>
          </w:tcPr>
          <w:p w14:paraId="487CCA4D" w14:textId="77777777" w:rsidR="00CD3476" w:rsidRPr="00D60C22" w:rsidRDefault="00CD3476" w:rsidP="00B03FD8">
            <w:pPr>
              <w:spacing w:after="0" w:line="240" w:lineRule="auto"/>
              <w:rPr>
                <w:rFonts w:cs="Arial"/>
                <w:sz w:val="24"/>
                <w:szCs w:val="24"/>
              </w:rPr>
            </w:pPr>
            <w:r>
              <w:rPr>
                <w:rFonts w:cs="Arial"/>
                <w:sz w:val="24"/>
                <w:szCs w:val="24"/>
              </w:rPr>
              <w:t>Word of Mouth</w:t>
            </w:r>
          </w:p>
        </w:tc>
        <w:tc>
          <w:tcPr>
            <w:tcW w:w="573" w:type="dxa"/>
            <w:vAlign w:val="center"/>
          </w:tcPr>
          <w:p w14:paraId="7669CE80" w14:textId="77777777" w:rsidR="00CD3476" w:rsidRDefault="00CD3476" w:rsidP="00B03FD8">
            <w:pPr>
              <w:spacing w:after="0" w:line="240" w:lineRule="auto"/>
            </w:pPr>
            <w:r w:rsidRPr="004673F8">
              <w:rPr>
                <w:rFonts w:ascii="Wingdings" w:hAnsi="Wingdings" w:cs="Arial"/>
                <w:sz w:val="40"/>
                <w:szCs w:val="24"/>
              </w:rPr>
              <w:t></w:t>
            </w:r>
          </w:p>
        </w:tc>
        <w:tc>
          <w:tcPr>
            <w:tcW w:w="3402" w:type="dxa"/>
            <w:vAlign w:val="center"/>
          </w:tcPr>
          <w:p w14:paraId="5423FF3B" w14:textId="77777777" w:rsidR="00CD3476" w:rsidRPr="00D60C22" w:rsidRDefault="00CD3476" w:rsidP="00B03FD8">
            <w:pPr>
              <w:spacing w:after="0" w:line="240" w:lineRule="auto"/>
              <w:rPr>
                <w:rFonts w:cs="Arial"/>
                <w:sz w:val="24"/>
                <w:szCs w:val="24"/>
              </w:rPr>
            </w:pPr>
            <w:r>
              <w:rPr>
                <w:rFonts w:cs="Arial"/>
                <w:sz w:val="24"/>
                <w:szCs w:val="24"/>
              </w:rPr>
              <w:t>Job centre</w:t>
            </w:r>
          </w:p>
        </w:tc>
      </w:tr>
    </w:tbl>
    <w:p w14:paraId="11D2AFEE" w14:textId="77777777" w:rsidR="00CD3476" w:rsidRDefault="00CD3476" w:rsidP="00CD3476">
      <w:pPr>
        <w:spacing w:after="0" w:line="240" w:lineRule="auto"/>
        <w:rPr>
          <w:sz w:val="26"/>
          <w:szCs w:val="26"/>
        </w:rPr>
      </w:pPr>
    </w:p>
    <w:p w14:paraId="5AB3E818" w14:textId="77777777" w:rsidR="00CD3476" w:rsidRDefault="00CD3476" w:rsidP="00CD3476">
      <w:pPr>
        <w:spacing w:after="0" w:line="240" w:lineRule="auto"/>
        <w:rPr>
          <w:sz w:val="26"/>
          <w:szCs w:val="26"/>
        </w:rPr>
      </w:pPr>
    </w:p>
    <w:p w14:paraId="42DBC81F" w14:textId="77777777" w:rsidR="00CD3476" w:rsidRDefault="00CD3476" w:rsidP="00CD3476">
      <w:pPr>
        <w:spacing w:after="0" w:line="240" w:lineRule="auto"/>
        <w:rPr>
          <w:sz w:val="26"/>
          <w:szCs w:val="26"/>
        </w:rPr>
        <w:sectPr w:rsidR="00CD3476" w:rsidSect="00766FE2">
          <w:pgSz w:w="11906" w:h="16838"/>
          <w:pgMar w:top="1537" w:right="720" w:bottom="720" w:left="720" w:header="708" w:footer="708" w:gutter="0"/>
          <w:cols w:space="708"/>
          <w:docGrid w:linePitch="360"/>
        </w:sectPr>
      </w:pPr>
    </w:p>
    <w:p w14:paraId="04991A38" w14:textId="77777777" w:rsidR="00CD3476" w:rsidRDefault="00CD3476" w:rsidP="00CD3476">
      <w:pPr>
        <w:spacing w:after="0" w:line="240" w:lineRule="auto"/>
        <w:rPr>
          <w:sz w:val="26"/>
          <w:szCs w:val="26"/>
          <w:lang w:val="en-US"/>
        </w:rPr>
      </w:pPr>
    </w:p>
    <w:p w14:paraId="008F785E" w14:textId="77777777" w:rsidR="00CD3476" w:rsidRDefault="00CD3476" w:rsidP="00CD3476">
      <w:pPr>
        <w:spacing w:after="0" w:line="240" w:lineRule="auto"/>
        <w:rPr>
          <w:sz w:val="24"/>
          <w:szCs w:val="24"/>
          <w:lang w:val="en-US"/>
        </w:rPr>
      </w:pPr>
      <w:r w:rsidRPr="00327772">
        <w:rPr>
          <w:noProof/>
          <w:sz w:val="24"/>
          <w:szCs w:val="24"/>
          <w:lang w:val="en-US"/>
        </w:rPr>
        <mc:AlternateContent>
          <mc:Choice Requires="wpg">
            <w:drawing>
              <wp:anchor distT="0" distB="0" distL="114300" distR="114300" simplePos="0" relativeHeight="251670528" behindDoc="1" locked="0" layoutInCell="1" allowOverlap="1" wp14:anchorId="29AE80ED" wp14:editId="2694D34D">
                <wp:simplePos x="0" y="0"/>
                <wp:positionH relativeFrom="page">
                  <wp:posOffset>1126490</wp:posOffset>
                </wp:positionH>
                <wp:positionV relativeFrom="paragraph">
                  <wp:posOffset>-66675</wp:posOffset>
                </wp:positionV>
                <wp:extent cx="1270" cy="1270"/>
                <wp:effectExtent l="12065" t="9525" r="5715" b="8255"/>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1774" y="-105"/>
                          <a:chExt cx="2" cy="2"/>
                        </a:xfrm>
                      </wpg:grpSpPr>
                      <wps:wsp>
                        <wps:cNvPr id="10" name="Freeform 5"/>
                        <wps:cNvSpPr>
                          <a:spLocks/>
                        </wps:cNvSpPr>
                        <wps:spPr bwMode="auto">
                          <a:xfrm>
                            <a:off x="1774" y="-105"/>
                            <a:ext cx="2" cy="2"/>
                          </a:xfrm>
                          <a:custGeom>
                            <a:avLst/>
                            <a:gdLst/>
                            <a:ahLst/>
                            <a:cxnLst>
                              <a:cxn ang="0">
                                <a:pos x="0" y="0"/>
                              </a:cxn>
                              <a:cxn ang="0">
                                <a:pos x="0" y="0"/>
                              </a:cxn>
                            </a:cxnLst>
                            <a:rect l="0" t="0" r="r" b="b"/>
                            <a:pathLst>
                              <a:path>
                                <a:moveTo>
                                  <a:pt x="0" y="0"/>
                                </a:moveTo>
                                <a:lnTo>
                                  <a:pt x="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936EC0" id="Group 9" o:spid="_x0000_s1026" style="position:absolute;margin-left:88.7pt;margin-top:-5.25pt;width:.1pt;height:.1pt;z-index:-251645952;mso-position-horizontal-relative:page" coordorigin="1774,-105"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">
                <v:shape id="Freeform 5" o:spid="_x0000_s1027" style="position:absolute;left:1774;top:-105;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" path="m,l,e" filled="f">
                  <v:path arrowok="t" o:connecttype="custom" o:connectlocs="0,0;0,0" o:connectangles="0,0"/>
                </v:shape>
                <w10:wrap anchorx="page"/>
              </v:group>
            </w:pict>
          </mc:Fallback>
        </mc:AlternateContent>
      </w:r>
      <w:r w:rsidRPr="00327772">
        <w:rPr>
          <w:sz w:val="24"/>
          <w:szCs w:val="24"/>
          <w:lang w:val="en-US"/>
        </w:rPr>
        <w:t xml:space="preserve">We guarantee to interview anyone </w:t>
      </w:r>
      <w:r>
        <w:rPr>
          <w:sz w:val="24"/>
          <w:szCs w:val="24"/>
          <w:lang w:val="en-US"/>
        </w:rPr>
        <w:t>who identifies as a disabled person (see item 1 below)</w:t>
      </w:r>
      <w:r w:rsidRPr="00327772">
        <w:rPr>
          <w:sz w:val="24"/>
          <w:szCs w:val="24"/>
          <w:lang w:val="en-US"/>
        </w:rPr>
        <w:t xml:space="preserve"> whose application meets the minimum criteria for the post. </w:t>
      </w:r>
      <w:r>
        <w:rPr>
          <w:sz w:val="24"/>
          <w:szCs w:val="24"/>
          <w:lang w:val="en-US"/>
        </w:rPr>
        <w:t xml:space="preserve"> </w:t>
      </w:r>
      <w:r w:rsidRPr="00327772">
        <w:rPr>
          <w:sz w:val="24"/>
          <w:szCs w:val="24"/>
          <w:lang w:val="en-US"/>
        </w:rPr>
        <w:t>By ‘minimum criteria’ we mean that you must provide us with evidence in your application form which demonstrates that you</w:t>
      </w:r>
      <w:r>
        <w:rPr>
          <w:sz w:val="24"/>
          <w:szCs w:val="24"/>
          <w:lang w:val="en-US"/>
        </w:rPr>
        <w:t xml:space="preserve"> meet 80% of the essential criteria for the post.</w:t>
      </w:r>
      <w:r w:rsidRPr="00327772">
        <w:rPr>
          <w:sz w:val="24"/>
          <w:szCs w:val="24"/>
          <w:lang w:val="en-US"/>
        </w:rPr>
        <w:tab/>
      </w:r>
    </w:p>
    <w:p w14:paraId="1B094D19" w14:textId="77777777" w:rsidR="00CD3476" w:rsidRDefault="00CD3476" w:rsidP="00CD3476">
      <w:pPr>
        <w:spacing w:after="0" w:line="240" w:lineRule="auto"/>
        <w:rPr>
          <w:sz w:val="24"/>
          <w:szCs w:val="24"/>
          <w:lang w:val="en-US"/>
        </w:rPr>
      </w:pPr>
    </w:p>
    <w:p w14:paraId="4EDF6C3C" w14:textId="77777777" w:rsidR="00CD3476" w:rsidRDefault="00CD3476" w:rsidP="00CD3476">
      <w:pPr>
        <w:spacing w:after="0" w:line="240" w:lineRule="auto"/>
        <w:rPr>
          <w:sz w:val="24"/>
          <w:szCs w:val="24"/>
          <w:lang w:val="en-US"/>
        </w:rPr>
      </w:pPr>
      <w:r>
        <w:rPr>
          <w:sz w:val="24"/>
          <w:szCs w:val="24"/>
          <w:lang w:val="en-US"/>
        </w:rPr>
        <w:t xml:space="preserve">Disability Sport Wales </w:t>
      </w:r>
      <w:r w:rsidRPr="00327772">
        <w:rPr>
          <w:sz w:val="24"/>
          <w:szCs w:val="24"/>
          <w:lang w:val="en-US"/>
        </w:rPr>
        <w:t xml:space="preserve">is committed to the employment and career development of disabled people </w:t>
      </w:r>
      <w:r>
        <w:rPr>
          <w:sz w:val="24"/>
          <w:szCs w:val="24"/>
          <w:lang w:val="en-US"/>
        </w:rPr>
        <w:t>and are a Disability Confident committed employer.</w:t>
      </w:r>
    </w:p>
    <w:p w14:paraId="6C4808F5" w14:textId="77777777" w:rsidR="00CD3476" w:rsidRPr="00327772" w:rsidRDefault="00CD3476" w:rsidP="00CD3476">
      <w:pPr>
        <w:spacing w:after="0" w:line="240" w:lineRule="auto"/>
        <w:rPr>
          <w:sz w:val="24"/>
          <w:szCs w:val="24"/>
          <w:lang w:val="en-US"/>
        </w:rPr>
      </w:pPr>
    </w:p>
    <w:p w14:paraId="228C885B" w14:textId="77777777" w:rsidR="00CD3476" w:rsidRPr="00327772" w:rsidRDefault="00CD3476" w:rsidP="00CD3476">
      <w:pPr>
        <w:numPr>
          <w:ilvl w:val="0"/>
          <w:numId w:val="20"/>
        </w:numPr>
        <w:spacing w:after="0" w:line="240" w:lineRule="auto"/>
        <w:rPr>
          <w:sz w:val="24"/>
          <w:szCs w:val="24"/>
          <w:lang w:val="en-US"/>
        </w:rPr>
      </w:pPr>
      <w:r w:rsidRPr="00327772">
        <w:rPr>
          <w:b/>
          <w:bCs/>
          <w:sz w:val="24"/>
          <w:szCs w:val="24"/>
          <w:lang w:val="en-US"/>
        </w:rPr>
        <w:t>What do we mean by disability?</w:t>
      </w:r>
    </w:p>
    <w:p w14:paraId="0457CD86" w14:textId="77777777" w:rsidR="00CD3476" w:rsidRPr="00327772" w:rsidRDefault="00CD3476" w:rsidP="00CD3476">
      <w:pPr>
        <w:spacing w:after="0" w:line="240" w:lineRule="auto"/>
        <w:rPr>
          <w:sz w:val="24"/>
          <w:szCs w:val="24"/>
          <w:lang w:val="en-US"/>
        </w:rPr>
      </w:pPr>
    </w:p>
    <w:p w14:paraId="37744594" w14:textId="77777777" w:rsidR="00CD3476" w:rsidRPr="00327772" w:rsidRDefault="00CD3476" w:rsidP="00CD3476">
      <w:pPr>
        <w:spacing w:after="0" w:line="240" w:lineRule="auto"/>
        <w:rPr>
          <w:sz w:val="24"/>
          <w:szCs w:val="24"/>
          <w:lang w:val="en-US"/>
        </w:rPr>
      </w:pPr>
      <w:r w:rsidRPr="00327772">
        <w:rPr>
          <w:sz w:val="24"/>
          <w:szCs w:val="24"/>
          <w:lang w:val="en-US"/>
        </w:rPr>
        <w:t>The Disability Discrimination Act, 1995 defines a disabled person as someone who has a physical or mental impairment which has a substantial and adverse long-term effect on his or her ability to carry out normal day-to-day activities.</w:t>
      </w:r>
    </w:p>
    <w:p w14:paraId="029E0594" w14:textId="77777777" w:rsidR="00CD3476" w:rsidRPr="00327772" w:rsidRDefault="00CD3476" w:rsidP="00CD3476">
      <w:pPr>
        <w:spacing w:after="0" w:line="240" w:lineRule="auto"/>
        <w:rPr>
          <w:sz w:val="24"/>
          <w:szCs w:val="24"/>
          <w:lang w:val="en-US"/>
        </w:rPr>
      </w:pPr>
    </w:p>
    <w:p w14:paraId="0348A4D5" w14:textId="77777777" w:rsidR="00CD3476" w:rsidRPr="00327772" w:rsidRDefault="00CD3476" w:rsidP="00CD3476">
      <w:pPr>
        <w:numPr>
          <w:ilvl w:val="0"/>
          <w:numId w:val="20"/>
        </w:numPr>
        <w:spacing w:after="0" w:line="240" w:lineRule="auto"/>
        <w:rPr>
          <w:sz w:val="24"/>
          <w:szCs w:val="24"/>
          <w:lang w:val="en-US"/>
        </w:rPr>
      </w:pPr>
      <w:r w:rsidRPr="00327772">
        <w:rPr>
          <w:b/>
          <w:bCs/>
          <w:sz w:val="24"/>
          <w:szCs w:val="24"/>
          <w:lang w:val="en-US"/>
        </w:rPr>
        <w:t>How do I apply?</w:t>
      </w:r>
    </w:p>
    <w:p w14:paraId="14E83D5A" w14:textId="77777777" w:rsidR="00CD3476" w:rsidRPr="00327772" w:rsidRDefault="00CD3476" w:rsidP="00CD3476">
      <w:pPr>
        <w:spacing w:after="0" w:line="240" w:lineRule="auto"/>
        <w:rPr>
          <w:sz w:val="24"/>
          <w:szCs w:val="24"/>
          <w:lang w:val="en-US"/>
        </w:rPr>
      </w:pPr>
    </w:p>
    <w:p w14:paraId="2C865220" w14:textId="77777777" w:rsidR="00CD3476" w:rsidRPr="00327772" w:rsidRDefault="00CD3476" w:rsidP="00CD3476">
      <w:pPr>
        <w:spacing w:after="0" w:line="240" w:lineRule="auto"/>
        <w:rPr>
          <w:sz w:val="24"/>
          <w:szCs w:val="24"/>
          <w:lang w:val="en-US"/>
        </w:rPr>
      </w:pPr>
      <w:r w:rsidRPr="00327772">
        <w:rPr>
          <w:sz w:val="24"/>
          <w:szCs w:val="24"/>
          <w:lang w:val="en-US"/>
        </w:rPr>
        <w:t xml:space="preserve">If you want to apply under the Guaranteed Interview </w:t>
      </w:r>
      <w:proofErr w:type="gramStart"/>
      <w:r w:rsidRPr="00327772">
        <w:rPr>
          <w:sz w:val="24"/>
          <w:szCs w:val="24"/>
          <w:lang w:val="en-US"/>
        </w:rPr>
        <w:t>Scheme</w:t>
      </w:r>
      <w:proofErr w:type="gramEnd"/>
      <w:r w:rsidRPr="00327772">
        <w:rPr>
          <w:sz w:val="24"/>
          <w:szCs w:val="24"/>
          <w:lang w:val="en-US"/>
        </w:rPr>
        <w:t xml:space="preserve"> simply complete the declaration below and send it in with your application.</w:t>
      </w:r>
    </w:p>
    <w:p w14:paraId="38095CD4" w14:textId="77777777" w:rsidR="00CD3476" w:rsidRPr="00327772" w:rsidRDefault="00CD3476" w:rsidP="00CD3476">
      <w:pPr>
        <w:spacing w:after="0" w:line="240" w:lineRule="auto"/>
        <w:rPr>
          <w:sz w:val="24"/>
          <w:szCs w:val="24"/>
          <w:lang w:val="en-US"/>
        </w:rPr>
      </w:pPr>
    </w:p>
    <w:p w14:paraId="5A3AF20D" w14:textId="77777777" w:rsidR="00CD3476" w:rsidRPr="00327772" w:rsidRDefault="00CD3476" w:rsidP="00CD3476">
      <w:pPr>
        <w:spacing w:after="0" w:line="240" w:lineRule="auto"/>
        <w:rPr>
          <w:sz w:val="24"/>
          <w:szCs w:val="24"/>
          <w:lang w:val="en-US"/>
        </w:rPr>
      </w:pPr>
      <w:r w:rsidRPr="00327772">
        <w:rPr>
          <w:sz w:val="24"/>
          <w:szCs w:val="24"/>
          <w:lang w:val="en-US"/>
        </w:rPr>
        <w:t xml:space="preserve">We will try to provide access, equipment or other practical support to ensure that you can </w:t>
      </w:r>
      <w:r>
        <w:rPr>
          <w:sz w:val="24"/>
          <w:szCs w:val="24"/>
          <w:lang w:val="en-US"/>
        </w:rPr>
        <w:t>be considered for the post</w:t>
      </w:r>
      <w:r w:rsidRPr="00327772">
        <w:rPr>
          <w:sz w:val="24"/>
          <w:szCs w:val="24"/>
          <w:lang w:val="en-US"/>
        </w:rPr>
        <w:t xml:space="preserve"> on equal terms with non-disabled people.</w:t>
      </w:r>
    </w:p>
    <w:p w14:paraId="2264D00A" w14:textId="77777777" w:rsidR="00CD3476" w:rsidRPr="00327772" w:rsidRDefault="00CD3476" w:rsidP="00CD3476">
      <w:pPr>
        <w:spacing w:after="0" w:line="240" w:lineRule="auto"/>
        <w:rPr>
          <w:sz w:val="24"/>
          <w:szCs w:val="24"/>
          <w:lang w:val="en-US"/>
        </w:rPr>
      </w:pPr>
    </w:p>
    <w:p w14:paraId="108DD804" w14:textId="77777777" w:rsidR="00CD3476" w:rsidRPr="00327772" w:rsidRDefault="00CD3476" w:rsidP="00CD3476">
      <w:pPr>
        <w:numPr>
          <w:ilvl w:val="0"/>
          <w:numId w:val="20"/>
        </w:numPr>
        <w:spacing w:after="0" w:line="240" w:lineRule="auto"/>
        <w:rPr>
          <w:sz w:val="24"/>
          <w:szCs w:val="24"/>
          <w:lang w:val="en-US"/>
        </w:rPr>
      </w:pPr>
      <w:r w:rsidRPr="00327772">
        <w:rPr>
          <w:b/>
          <w:bCs/>
          <w:sz w:val="24"/>
          <w:szCs w:val="24"/>
          <w:lang w:val="en-US"/>
        </w:rPr>
        <w:t>DECLARATION</w:t>
      </w:r>
    </w:p>
    <w:p w14:paraId="2CA4D6C3" w14:textId="77777777" w:rsidR="00CD3476" w:rsidRPr="00327772" w:rsidRDefault="00CD3476" w:rsidP="00CD3476">
      <w:pPr>
        <w:spacing w:after="0" w:line="240" w:lineRule="auto"/>
        <w:rPr>
          <w:sz w:val="24"/>
          <w:szCs w:val="24"/>
          <w:lang w:val="en-US"/>
        </w:rPr>
      </w:pPr>
    </w:p>
    <w:p w14:paraId="4ACFD15A" w14:textId="77777777" w:rsidR="00CD3476" w:rsidRPr="00327772" w:rsidRDefault="00CD3476" w:rsidP="00CD3476">
      <w:pPr>
        <w:spacing w:after="0" w:line="240" w:lineRule="auto"/>
        <w:rPr>
          <w:sz w:val="24"/>
          <w:szCs w:val="24"/>
          <w:lang w:val="en-US"/>
        </w:rPr>
      </w:pPr>
      <w:r w:rsidRPr="00327772">
        <w:rPr>
          <w:b/>
          <w:bCs/>
          <w:sz w:val="24"/>
          <w:szCs w:val="24"/>
          <w:lang w:val="en-US"/>
        </w:rPr>
        <w:t xml:space="preserve">I consider myself to </w:t>
      </w:r>
      <w:r>
        <w:rPr>
          <w:b/>
          <w:bCs/>
          <w:sz w:val="24"/>
          <w:szCs w:val="24"/>
          <w:lang w:val="en-US"/>
        </w:rPr>
        <w:t xml:space="preserve">be disabled under the definition provided </w:t>
      </w:r>
      <w:r w:rsidRPr="00327772">
        <w:rPr>
          <w:b/>
          <w:bCs/>
          <w:sz w:val="24"/>
          <w:szCs w:val="24"/>
          <w:lang w:val="en-US"/>
        </w:rPr>
        <w:t>above and I would like to apply under the Guaranteed Interview Scheme.</w:t>
      </w:r>
    </w:p>
    <w:p w14:paraId="219F53B9" w14:textId="77777777" w:rsidR="00CD3476" w:rsidRPr="00327772" w:rsidRDefault="00CD3476" w:rsidP="00CD3476">
      <w:pPr>
        <w:spacing w:after="0" w:line="240" w:lineRule="auto"/>
        <w:rPr>
          <w:sz w:val="24"/>
          <w:szCs w:val="24"/>
          <w:lang w:val="en-US"/>
        </w:rPr>
      </w:pPr>
    </w:p>
    <w:p w14:paraId="785B9481" w14:textId="77777777" w:rsidR="00CD3476" w:rsidRPr="00327772" w:rsidRDefault="00CD3476" w:rsidP="00CD3476">
      <w:pPr>
        <w:spacing w:after="0" w:line="240" w:lineRule="auto"/>
        <w:rPr>
          <w:sz w:val="24"/>
          <w:szCs w:val="24"/>
          <w:lang w:val="en-US"/>
        </w:rPr>
      </w:pPr>
      <w:r w:rsidRPr="00327772">
        <w:rPr>
          <w:sz w:val="24"/>
          <w:szCs w:val="24"/>
          <w:lang w:val="en-US"/>
        </w:rPr>
        <w:t>I require the following special arrangements to be made for me to be able to attend an interview:</w:t>
      </w:r>
    </w:p>
    <w:p w14:paraId="6C5D10D2" w14:textId="77777777" w:rsidR="00CD3476" w:rsidRPr="00327772" w:rsidRDefault="00CD3476" w:rsidP="00CD3476">
      <w:pPr>
        <w:spacing w:after="0" w:line="240" w:lineRule="auto"/>
        <w:rPr>
          <w:sz w:val="24"/>
          <w:szCs w:val="24"/>
          <w:lang w:val="en-US"/>
        </w:rPr>
      </w:pPr>
      <w:r w:rsidRPr="00327772">
        <w:rPr>
          <w:sz w:val="24"/>
          <w:szCs w:val="24"/>
          <w:lang w:val="en-US"/>
        </w:rPr>
        <w:t>………………………</w:t>
      </w:r>
      <w:r>
        <w:rPr>
          <w:sz w:val="24"/>
          <w:szCs w:val="24"/>
          <w:lang w:val="en-US"/>
        </w:rPr>
        <w:t>……………………………………………………………………………</w:t>
      </w:r>
      <w:r w:rsidRPr="00327772">
        <w:rPr>
          <w:sz w:val="24"/>
          <w:szCs w:val="24"/>
          <w:lang w:val="en-US"/>
        </w:rPr>
        <w:t>…………………………………………………………………</w:t>
      </w:r>
    </w:p>
    <w:p w14:paraId="495B4126" w14:textId="77777777" w:rsidR="00CD3476" w:rsidRPr="00327772" w:rsidRDefault="00CD3476" w:rsidP="00CD3476">
      <w:pPr>
        <w:spacing w:after="0" w:line="240" w:lineRule="auto"/>
        <w:rPr>
          <w:sz w:val="24"/>
          <w:szCs w:val="24"/>
          <w:lang w:val="en-US"/>
        </w:rPr>
      </w:pPr>
      <w:r w:rsidRPr="00327772">
        <w:rPr>
          <w:sz w:val="24"/>
          <w:szCs w:val="24"/>
          <w:lang w:val="en-US"/>
        </w:rPr>
        <w:t>………………………</w:t>
      </w:r>
      <w:r>
        <w:rPr>
          <w:sz w:val="24"/>
          <w:szCs w:val="24"/>
          <w:lang w:val="en-US"/>
        </w:rPr>
        <w:t>……………………………………………………………………………</w:t>
      </w:r>
      <w:r w:rsidRPr="00327772">
        <w:rPr>
          <w:sz w:val="24"/>
          <w:szCs w:val="24"/>
          <w:lang w:val="en-US"/>
        </w:rPr>
        <w:t>…………………………………………………………………</w:t>
      </w:r>
    </w:p>
    <w:p w14:paraId="4CDF2832" w14:textId="77777777" w:rsidR="00CD3476" w:rsidRPr="00327772" w:rsidRDefault="00CD3476" w:rsidP="00CD3476">
      <w:pPr>
        <w:spacing w:after="0" w:line="240" w:lineRule="auto"/>
        <w:rPr>
          <w:sz w:val="24"/>
          <w:szCs w:val="24"/>
          <w:lang w:val="en-US"/>
        </w:rPr>
      </w:pPr>
      <w:r w:rsidRPr="00327772">
        <w:rPr>
          <w:sz w:val="24"/>
          <w:szCs w:val="24"/>
          <w:lang w:val="en-US"/>
        </w:rPr>
        <w:t>………………………</w:t>
      </w:r>
      <w:r>
        <w:rPr>
          <w:sz w:val="24"/>
          <w:szCs w:val="24"/>
          <w:lang w:val="en-US"/>
        </w:rPr>
        <w:t>……………………………………………………………………………</w:t>
      </w:r>
      <w:r w:rsidRPr="00327772">
        <w:rPr>
          <w:sz w:val="24"/>
          <w:szCs w:val="24"/>
          <w:lang w:val="en-US"/>
        </w:rPr>
        <w:t>…………………………………………………………………</w:t>
      </w:r>
    </w:p>
    <w:p w14:paraId="2815D464" w14:textId="77777777" w:rsidR="00CD3476" w:rsidRDefault="00CD3476" w:rsidP="00CD3476">
      <w:pPr>
        <w:spacing w:after="0" w:line="240" w:lineRule="auto"/>
        <w:rPr>
          <w:sz w:val="24"/>
          <w:szCs w:val="24"/>
          <w:lang w:val="en-US"/>
        </w:rPr>
      </w:pPr>
    </w:p>
    <w:p w14:paraId="6881CC14" w14:textId="77777777" w:rsidR="00CD3476" w:rsidRDefault="00CD3476" w:rsidP="00CD3476">
      <w:pPr>
        <w:spacing w:after="0" w:line="240" w:lineRule="auto"/>
        <w:rPr>
          <w:sz w:val="24"/>
          <w:szCs w:val="24"/>
          <w:lang w:val="en-US"/>
        </w:rPr>
      </w:pPr>
      <w:proofErr w:type="gramStart"/>
      <w:r w:rsidRPr="00327772">
        <w:rPr>
          <w:sz w:val="24"/>
          <w:szCs w:val="24"/>
          <w:lang w:val="en-US"/>
        </w:rPr>
        <w:t>Name:…</w:t>
      </w:r>
      <w:proofErr w:type="gramEnd"/>
      <w:r w:rsidRPr="00327772">
        <w:rPr>
          <w:sz w:val="24"/>
          <w:szCs w:val="24"/>
          <w:lang w:val="en-US"/>
        </w:rPr>
        <w:t xml:space="preserve">………………………………………… </w:t>
      </w:r>
    </w:p>
    <w:p w14:paraId="567F0D9B" w14:textId="77777777" w:rsidR="00CD3476" w:rsidRDefault="00CD3476" w:rsidP="00CD3476">
      <w:pPr>
        <w:spacing w:after="0" w:line="240" w:lineRule="auto"/>
        <w:rPr>
          <w:sz w:val="24"/>
          <w:szCs w:val="24"/>
          <w:lang w:val="en-US"/>
        </w:rPr>
      </w:pPr>
    </w:p>
    <w:p w14:paraId="6339D430" w14:textId="77777777" w:rsidR="00CD3476" w:rsidRDefault="00CD3476" w:rsidP="00CD3476">
      <w:pPr>
        <w:spacing w:after="0" w:line="240" w:lineRule="auto"/>
        <w:rPr>
          <w:sz w:val="24"/>
          <w:szCs w:val="24"/>
          <w:lang w:val="en-US"/>
        </w:rPr>
      </w:pPr>
      <w:r w:rsidRPr="00327772">
        <w:rPr>
          <w:sz w:val="24"/>
          <w:szCs w:val="24"/>
          <w:lang w:val="en-US"/>
        </w:rPr>
        <w:t>Date: ………………………</w:t>
      </w:r>
      <w:r>
        <w:rPr>
          <w:sz w:val="24"/>
          <w:szCs w:val="24"/>
          <w:lang w:val="en-US"/>
        </w:rPr>
        <w:t>………………</w:t>
      </w:r>
      <w:r w:rsidRPr="00327772">
        <w:rPr>
          <w:sz w:val="24"/>
          <w:szCs w:val="24"/>
          <w:lang w:val="en-US"/>
        </w:rPr>
        <w:t>…</w:t>
      </w:r>
      <w:r>
        <w:rPr>
          <w:sz w:val="24"/>
          <w:szCs w:val="24"/>
          <w:lang w:val="en-US"/>
        </w:rPr>
        <w:t>…</w:t>
      </w:r>
    </w:p>
    <w:p w14:paraId="3C8E3052" w14:textId="77777777" w:rsidR="00CD3476" w:rsidRDefault="00CD3476" w:rsidP="00CD3476">
      <w:pPr>
        <w:spacing w:after="0" w:line="240" w:lineRule="auto"/>
        <w:rPr>
          <w:sz w:val="24"/>
          <w:szCs w:val="24"/>
          <w:lang w:val="en-US"/>
        </w:rPr>
      </w:pPr>
    </w:p>
    <w:p w14:paraId="35E08F6F" w14:textId="77777777" w:rsidR="00CD3476" w:rsidRDefault="00CD3476" w:rsidP="00CD3476">
      <w:pPr>
        <w:spacing w:after="0" w:line="240" w:lineRule="auto"/>
        <w:rPr>
          <w:sz w:val="24"/>
          <w:szCs w:val="24"/>
          <w:lang w:val="en-US"/>
        </w:rPr>
      </w:pPr>
      <w:r w:rsidRPr="00327772">
        <w:rPr>
          <w:sz w:val="24"/>
          <w:szCs w:val="24"/>
          <w:lang w:val="en-US"/>
        </w:rPr>
        <w:t xml:space="preserve">Signature*: …………………………………………………………………………… </w:t>
      </w:r>
    </w:p>
    <w:p w14:paraId="02EB6068" w14:textId="77777777" w:rsidR="00CD3476" w:rsidRDefault="00CD3476" w:rsidP="00CD3476">
      <w:pPr>
        <w:spacing w:after="0" w:line="240" w:lineRule="auto"/>
        <w:rPr>
          <w:sz w:val="24"/>
          <w:szCs w:val="24"/>
          <w:lang w:val="en-US"/>
        </w:rPr>
      </w:pPr>
    </w:p>
    <w:p w14:paraId="1ADE2969" w14:textId="77777777" w:rsidR="00CD3476" w:rsidRDefault="00CD3476" w:rsidP="00CD3476">
      <w:pPr>
        <w:spacing w:after="0" w:line="240" w:lineRule="auto"/>
        <w:rPr>
          <w:sz w:val="24"/>
          <w:szCs w:val="24"/>
          <w:lang w:val="en-US"/>
        </w:rPr>
      </w:pPr>
      <w:r w:rsidRPr="00327772">
        <w:rPr>
          <w:sz w:val="24"/>
          <w:szCs w:val="24"/>
          <w:lang w:val="en-US"/>
        </w:rPr>
        <w:t xml:space="preserve">Vacancy reference number:  </w:t>
      </w:r>
      <w:r>
        <w:rPr>
          <w:sz w:val="24"/>
          <w:szCs w:val="24"/>
          <w:lang w:val="en-US"/>
        </w:rPr>
        <w:t>DSW20201</w:t>
      </w:r>
    </w:p>
    <w:p w14:paraId="57E75A64" w14:textId="77777777" w:rsidR="00CD3476" w:rsidRPr="00327772" w:rsidRDefault="00CD3476" w:rsidP="00CD3476">
      <w:pPr>
        <w:spacing w:after="0" w:line="240" w:lineRule="auto"/>
        <w:rPr>
          <w:sz w:val="24"/>
          <w:szCs w:val="24"/>
          <w:lang w:val="en-US"/>
        </w:rPr>
      </w:pPr>
    </w:p>
    <w:p w14:paraId="6183967A" w14:textId="77777777" w:rsidR="00CD3476" w:rsidRPr="00327772" w:rsidRDefault="00CD3476" w:rsidP="00CD3476">
      <w:pPr>
        <w:spacing w:after="0" w:line="240" w:lineRule="auto"/>
        <w:rPr>
          <w:sz w:val="24"/>
          <w:szCs w:val="24"/>
          <w:lang w:val="en-US"/>
        </w:rPr>
      </w:pPr>
      <w:r w:rsidRPr="00327772">
        <w:rPr>
          <w:sz w:val="24"/>
          <w:szCs w:val="24"/>
          <w:lang w:val="en-US"/>
        </w:rPr>
        <w:t>* There is no need for a signature if you are submitting the form electronically</w:t>
      </w:r>
    </w:p>
    <w:p w14:paraId="1030B298" w14:textId="77777777" w:rsidR="00CD3476" w:rsidRPr="00327772" w:rsidRDefault="00CD3476" w:rsidP="00CD3476">
      <w:pPr>
        <w:spacing w:after="0" w:line="240" w:lineRule="auto"/>
        <w:rPr>
          <w:sz w:val="24"/>
          <w:szCs w:val="24"/>
          <w:lang w:val="en-US"/>
        </w:rPr>
      </w:pPr>
    </w:p>
    <w:p w14:paraId="374036C1" w14:textId="77777777" w:rsidR="00CD3476" w:rsidRPr="00327772" w:rsidRDefault="00CD3476" w:rsidP="00CD3476">
      <w:pPr>
        <w:numPr>
          <w:ilvl w:val="0"/>
          <w:numId w:val="20"/>
        </w:numPr>
        <w:spacing w:after="0" w:line="240" w:lineRule="auto"/>
        <w:rPr>
          <w:sz w:val="24"/>
          <w:szCs w:val="24"/>
          <w:lang w:val="en-US"/>
        </w:rPr>
      </w:pPr>
      <w:r w:rsidRPr="00327772">
        <w:rPr>
          <w:b/>
          <w:bCs/>
          <w:i/>
          <w:sz w:val="24"/>
          <w:szCs w:val="24"/>
          <w:lang w:val="en-US"/>
        </w:rPr>
        <w:t>Please return the completed form with your application</w:t>
      </w:r>
    </w:p>
    <w:p w14:paraId="3581532B" w14:textId="77777777" w:rsidR="00CD3476" w:rsidRPr="00327772" w:rsidRDefault="00CD3476" w:rsidP="00CD3476">
      <w:pPr>
        <w:spacing w:after="0" w:line="240" w:lineRule="auto"/>
        <w:rPr>
          <w:sz w:val="24"/>
          <w:szCs w:val="24"/>
          <w:lang w:val="en-US"/>
        </w:rPr>
      </w:pPr>
    </w:p>
    <w:p w14:paraId="3D607648" w14:textId="77777777" w:rsidR="00CD3476" w:rsidRPr="00327772" w:rsidRDefault="00CD3476" w:rsidP="00CD3476">
      <w:pPr>
        <w:spacing w:after="0" w:line="240" w:lineRule="auto"/>
        <w:rPr>
          <w:sz w:val="24"/>
          <w:szCs w:val="24"/>
          <w:lang w:val="en-US"/>
        </w:rPr>
      </w:pPr>
      <w:r w:rsidRPr="00327772">
        <w:rPr>
          <w:b/>
          <w:bCs/>
          <w:i/>
          <w:sz w:val="24"/>
          <w:szCs w:val="24"/>
          <w:lang w:val="en-US"/>
        </w:rPr>
        <w:t>ANY FALSE DECLARATION TO OBTAIN AN INTERVIEW WILL SUBSEQUENTLY INVALIDATE ANY OFFER OF A POST</w:t>
      </w:r>
    </w:p>
    <w:p w14:paraId="38A683F2" w14:textId="77777777" w:rsidR="00CD3476" w:rsidRDefault="00CD3476" w:rsidP="00CD3476">
      <w:pPr>
        <w:spacing w:after="0" w:line="240" w:lineRule="auto"/>
        <w:rPr>
          <w:sz w:val="26"/>
          <w:szCs w:val="26"/>
        </w:rPr>
        <w:sectPr w:rsidR="00CD3476" w:rsidSect="00766FE2">
          <w:headerReference w:type="default" r:id="rId28"/>
          <w:pgSz w:w="11906" w:h="16838"/>
          <w:pgMar w:top="1537" w:right="720" w:bottom="720" w:left="720" w:header="708" w:footer="708" w:gutter="0"/>
          <w:cols w:space="708"/>
          <w:docGrid w:linePitch="360"/>
        </w:sectPr>
      </w:pPr>
    </w:p>
    <w:p w14:paraId="6720A1F2" w14:textId="77777777" w:rsidR="00CD3476" w:rsidRPr="00EE5072" w:rsidRDefault="00CD3476" w:rsidP="00CD3476">
      <w:pPr>
        <w:spacing w:after="0"/>
      </w:pPr>
    </w:p>
    <w:p w14:paraId="69F1A23E" w14:textId="77777777" w:rsidR="00CD3476" w:rsidRPr="00EE5072" w:rsidRDefault="00CD3476" w:rsidP="00CD3476">
      <w:pPr>
        <w:spacing w:after="0"/>
      </w:pPr>
    </w:p>
    <w:p w14:paraId="75EA22D9" w14:textId="77777777" w:rsidR="00CD3476" w:rsidRDefault="00CD3476" w:rsidP="00CD3476">
      <w:pPr>
        <w:spacing w:after="0"/>
        <w:jc w:val="center"/>
        <w:rPr>
          <w:sz w:val="72"/>
          <w:szCs w:val="72"/>
        </w:rPr>
      </w:pPr>
    </w:p>
    <w:p w14:paraId="3247E87A" w14:textId="77777777" w:rsidR="00CD3476" w:rsidRDefault="00CD3476" w:rsidP="00CD3476">
      <w:pPr>
        <w:spacing w:after="0"/>
        <w:jc w:val="center"/>
        <w:rPr>
          <w:sz w:val="72"/>
          <w:szCs w:val="72"/>
        </w:rPr>
      </w:pPr>
    </w:p>
    <w:p w14:paraId="0BAE5DBA" w14:textId="77777777" w:rsidR="00CD3476" w:rsidRDefault="00CD3476" w:rsidP="00CD3476">
      <w:pPr>
        <w:spacing w:after="0"/>
        <w:jc w:val="center"/>
        <w:rPr>
          <w:sz w:val="72"/>
          <w:szCs w:val="72"/>
        </w:rPr>
      </w:pPr>
    </w:p>
    <w:p w14:paraId="3B4E4E09" w14:textId="77777777" w:rsidR="00CD3476" w:rsidRPr="00EE5072" w:rsidRDefault="00CD3476" w:rsidP="00CD3476">
      <w:pPr>
        <w:spacing w:after="0"/>
        <w:jc w:val="center"/>
        <w:rPr>
          <w:sz w:val="72"/>
          <w:szCs w:val="72"/>
        </w:rPr>
      </w:pPr>
      <w:r w:rsidRPr="00EE5072">
        <w:rPr>
          <w:sz w:val="72"/>
          <w:szCs w:val="72"/>
        </w:rPr>
        <w:t>Disability Sport Wales</w:t>
      </w:r>
    </w:p>
    <w:p w14:paraId="46148237" w14:textId="77777777" w:rsidR="00CD3476" w:rsidRPr="00EE5072" w:rsidRDefault="00CD3476" w:rsidP="00CD3476">
      <w:pPr>
        <w:spacing w:after="0"/>
        <w:jc w:val="center"/>
        <w:rPr>
          <w:sz w:val="72"/>
          <w:szCs w:val="72"/>
        </w:rPr>
      </w:pPr>
    </w:p>
    <w:p w14:paraId="1BD454BF" w14:textId="77777777" w:rsidR="00CD3476" w:rsidRPr="00EE5072" w:rsidRDefault="00CD3476" w:rsidP="00CD3476">
      <w:pPr>
        <w:spacing w:after="0"/>
        <w:jc w:val="center"/>
        <w:rPr>
          <w:sz w:val="116"/>
          <w:szCs w:val="116"/>
        </w:rPr>
      </w:pPr>
      <w:r w:rsidRPr="00EE5072">
        <w:rPr>
          <w:sz w:val="116"/>
          <w:szCs w:val="116"/>
        </w:rPr>
        <w:t>Recruitment Policy 20</w:t>
      </w:r>
      <w:r>
        <w:rPr>
          <w:sz w:val="116"/>
          <w:szCs w:val="116"/>
        </w:rPr>
        <w:t>20</w:t>
      </w:r>
    </w:p>
    <w:p w14:paraId="3BC3D1EB" w14:textId="77777777" w:rsidR="00CD3476" w:rsidRPr="00EE5072" w:rsidRDefault="00CD3476" w:rsidP="00CD3476">
      <w:pPr>
        <w:spacing w:after="0"/>
        <w:jc w:val="center"/>
        <w:sectPr w:rsidR="00CD3476" w:rsidRPr="00EE5072" w:rsidSect="003926B7">
          <w:headerReference w:type="default" r:id="rId29"/>
          <w:footerReference w:type="default" r:id="rId30"/>
          <w:pgSz w:w="11906" w:h="16838"/>
          <w:pgMar w:top="720" w:right="720" w:bottom="720" w:left="720" w:header="708" w:footer="708" w:gutter="0"/>
          <w:cols w:space="708"/>
          <w:docGrid w:linePitch="360"/>
        </w:sectPr>
      </w:pPr>
    </w:p>
    <w:sdt>
      <w:sdtPr>
        <w:id w:val="-402756032"/>
        <w:docPartObj>
          <w:docPartGallery w:val="Table of Contents"/>
          <w:docPartUnique/>
        </w:docPartObj>
      </w:sdtPr>
      <w:sdtEndPr>
        <w:rPr>
          <w:sz w:val="24"/>
          <w:szCs w:val="24"/>
        </w:rPr>
      </w:sdtEndPr>
      <w:sdtContent>
        <w:p w14:paraId="6258F67E" w14:textId="77777777" w:rsidR="00CD3476" w:rsidRPr="00EE5072" w:rsidRDefault="00CD3476" w:rsidP="00CD3476">
          <w:pPr>
            <w:keepNext/>
            <w:keepLines/>
            <w:tabs>
              <w:tab w:val="left" w:pos="2220"/>
            </w:tabs>
            <w:spacing w:after="0"/>
            <w:rPr>
              <w:rFonts w:eastAsiaTheme="majorEastAsia" w:cstheme="majorBidi"/>
              <w:b/>
              <w:bCs/>
              <w:sz w:val="36"/>
              <w:szCs w:val="24"/>
              <w:lang w:val="en-US"/>
            </w:rPr>
          </w:pPr>
          <w:r w:rsidRPr="00EE5072">
            <w:rPr>
              <w:rFonts w:eastAsiaTheme="majorEastAsia" w:cstheme="majorBidi"/>
              <w:b/>
              <w:bCs/>
              <w:sz w:val="36"/>
              <w:szCs w:val="24"/>
              <w:lang w:val="en-US"/>
            </w:rPr>
            <w:t>Contents</w:t>
          </w:r>
        </w:p>
        <w:p w14:paraId="09F51C9D" w14:textId="77777777" w:rsidR="00CD3476" w:rsidRPr="00EE5072" w:rsidRDefault="00CD3476" w:rsidP="00CD3476">
          <w:pPr>
            <w:keepNext/>
            <w:keepLines/>
            <w:tabs>
              <w:tab w:val="left" w:pos="2220"/>
            </w:tabs>
            <w:spacing w:after="0"/>
            <w:rPr>
              <w:rFonts w:eastAsiaTheme="majorEastAsia" w:cstheme="majorBidi"/>
              <w:b/>
              <w:bCs/>
              <w:sz w:val="24"/>
              <w:szCs w:val="24"/>
              <w:lang w:val="en-US"/>
            </w:rPr>
          </w:pPr>
          <w:r w:rsidRPr="00EE5072">
            <w:rPr>
              <w:rFonts w:eastAsiaTheme="majorEastAsia" w:cstheme="majorBidi"/>
              <w:b/>
              <w:bCs/>
              <w:sz w:val="24"/>
              <w:szCs w:val="24"/>
              <w:lang w:val="en-US"/>
            </w:rPr>
            <w:tab/>
          </w:r>
        </w:p>
        <w:p w14:paraId="1B576889" w14:textId="77777777" w:rsidR="00CD3476" w:rsidRDefault="00CD3476" w:rsidP="00CD3476">
          <w:pPr>
            <w:pStyle w:val="TOC1"/>
            <w:tabs>
              <w:tab w:val="left" w:pos="440"/>
              <w:tab w:val="right" w:leader="dot" w:pos="9016"/>
            </w:tabs>
            <w:rPr>
              <w:rFonts w:eastAsiaTheme="minorEastAsia"/>
              <w:noProof/>
              <w:lang w:eastAsia="en-GB"/>
            </w:rPr>
          </w:pPr>
          <w:r w:rsidRPr="00EE5072">
            <w:rPr>
              <w:b/>
              <w:noProof/>
              <w:sz w:val="24"/>
              <w:szCs w:val="24"/>
            </w:rPr>
            <w:fldChar w:fldCharType="begin"/>
          </w:r>
          <w:r w:rsidRPr="00EE5072">
            <w:rPr>
              <w:b/>
              <w:noProof/>
              <w:sz w:val="24"/>
              <w:szCs w:val="24"/>
            </w:rPr>
            <w:instrText xml:space="preserve"> TOC \o "1-3" \h \z \u </w:instrText>
          </w:r>
          <w:r w:rsidRPr="00EE5072">
            <w:rPr>
              <w:b/>
              <w:noProof/>
              <w:sz w:val="24"/>
              <w:szCs w:val="24"/>
            </w:rPr>
            <w:fldChar w:fldCharType="separate"/>
          </w:r>
          <w:hyperlink w:anchor="_Toc474919447" w:history="1">
            <w:r w:rsidRPr="0098059D">
              <w:rPr>
                <w:rStyle w:val="Hyperlink"/>
                <w:b/>
                <w:noProof/>
              </w:rPr>
              <w:t>1.</w:t>
            </w:r>
            <w:r>
              <w:rPr>
                <w:rFonts w:eastAsiaTheme="minorEastAsia"/>
                <w:noProof/>
                <w:lang w:eastAsia="en-GB"/>
              </w:rPr>
              <w:tab/>
            </w:r>
            <w:r w:rsidRPr="0098059D">
              <w:rPr>
                <w:rStyle w:val="Hyperlink"/>
                <w:b/>
                <w:noProof/>
              </w:rPr>
              <w:t>Commitment to Diversity</w:t>
            </w:r>
            <w:r>
              <w:rPr>
                <w:noProof/>
                <w:webHidden/>
              </w:rPr>
              <w:tab/>
            </w:r>
            <w:r>
              <w:rPr>
                <w:noProof/>
                <w:webHidden/>
              </w:rPr>
              <w:fldChar w:fldCharType="begin"/>
            </w:r>
            <w:r>
              <w:rPr>
                <w:noProof/>
                <w:webHidden/>
              </w:rPr>
              <w:instrText xml:space="preserve"> PAGEREF _Toc474919447 \h </w:instrText>
            </w:r>
            <w:r>
              <w:rPr>
                <w:noProof/>
                <w:webHidden/>
              </w:rPr>
            </w:r>
            <w:r>
              <w:rPr>
                <w:noProof/>
                <w:webHidden/>
              </w:rPr>
              <w:fldChar w:fldCharType="separate"/>
            </w:r>
            <w:r>
              <w:rPr>
                <w:noProof/>
                <w:webHidden/>
              </w:rPr>
              <w:t>2</w:t>
            </w:r>
            <w:r>
              <w:rPr>
                <w:noProof/>
                <w:webHidden/>
              </w:rPr>
              <w:fldChar w:fldCharType="end"/>
            </w:r>
          </w:hyperlink>
        </w:p>
        <w:p w14:paraId="03521DC6" w14:textId="77777777" w:rsidR="00CD3476" w:rsidRDefault="00720C4C" w:rsidP="00CD3476">
          <w:pPr>
            <w:pStyle w:val="TOC1"/>
            <w:tabs>
              <w:tab w:val="left" w:pos="440"/>
              <w:tab w:val="right" w:leader="dot" w:pos="9016"/>
            </w:tabs>
            <w:rPr>
              <w:rFonts w:eastAsiaTheme="minorEastAsia"/>
              <w:noProof/>
              <w:lang w:eastAsia="en-GB"/>
            </w:rPr>
          </w:pPr>
          <w:hyperlink w:anchor="_Toc474919448" w:history="1">
            <w:r w:rsidR="00CD3476" w:rsidRPr="0098059D">
              <w:rPr>
                <w:rStyle w:val="Hyperlink"/>
                <w:b/>
                <w:noProof/>
              </w:rPr>
              <w:t>2.</w:t>
            </w:r>
            <w:r w:rsidR="00CD3476">
              <w:rPr>
                <w:rFonts w:eastAsiaTheme="minorEastAsia"/>
                <w:noProof/>
                <w:lang w:eastAsia="en-GB"/>
              </w:rPr>
              <w:tab/>
            </w:r>
            <w:r w:rsidR="00CD3476" w:rsidRPr="0098059D">
              <w:rPr>
                <w:rStyle w:val="Hyperlink"/>
                <w:b/>
                <w:noProof/>
              </w:rPr>
              <w:t>Purpose of the Policy</w:t>
            </w:r>
            <w:r w:rsidR="00CD3476">
              <w:rPr>
                <w:noProof/>
                <w:webHidden/>
              </w:rPr>
              <w:tab/>
            </w:r>
            <w:r w:rsidR="00CD3476">
              <w:rPr>
                <w:noProof/>
                <w:webHidden/>
              </w:rPr>
              <w:fldChar w:fldCharType="begin"/>
            </w:r>
            <w:r w:rsidR="00CD3476">
              <w:rPr>
                <w:noProof/>
                <w:webHidden/>
              </w:rPr>
              <w:instrText xml:space="preserve"> PAGEREF _Toc474919448 \h </w:instrText>
            </w:r>
            <w:r w:rsidR="00CD3476">
              <w:rPr>
                <w:noProof/>
                <w:webHidden/>
              </w:rPr>
            </w:r>
            <w:r w:rsidR="00CD3476">
              <w:rPr>
                <w:noProof/>
                <w:webHidden/>
              </w:rPr>
              <w:fldChar w:fldCharType="separate"/>
            </w:r>
            <w:r w:rsidR="00CD3476">
              <w:rPr>
                <w:noProof/>
                <w:webHidden/>
              </w:rPr>
              <w:t>2</w:t>
            </w:r>
            <w:r w:rsidR="00CD3476">
              <w:rPr>
                <w:noProof/>
                <w:webHidden/>
              </w:rPr>
              <w:fldChar w:fldCharType="end"/>
            </w:r>
          </w:hyperlink>
        </w:p>
        <w:p w14:paraId="004CEBC8" w14:textId="77777777" w:rsidR="00CD3476" w:rsidRDefault="00720C4C" w:rsidP="00CD3476">
          <w:pPr>
            <w:pStyle w:val="TOC1"/>
            <w:tabs>
              <w:tab w:val="left" w:pos="440"/>
              <w:tab w:val="right" w:leader="dot" w:pos="9016"/>
            </w:tabs>
            <w:rPr>
              <w:rFonts w:eastAsiaTheme="minorEastAsia"/>
              <w:noProof/>
              <w:lang w:eastAsia="en-GB"/>
            </w:rPr>
          </w:pPr>
          <w:hyperlink w:anchor="_Toc474919449" w:history="1">
            <w:r w:rsidR="00CD3476" w:rsidRPr="0098059D">
              <w:rPr>
                <w:rStyle w:val="Hyperlink"/>
                <w:b/>
                <w:noProof/>
              </w:rPr>
              <w:t>3.</w:t>
            </w:r>
            <w:r w:rsidR="00CD3476">
              <w:rPr>
                <w:rFonts w:eastAsiaTheme="minorEastAsia"/>
                <w:noProof/>
                <w:lang w:eastAsia="en-GB"/>
              </w:rPr>
              <w:tab/>
            </w:r>
            <w:r w:rsidR="00CD3476" w:rsidRPr="0098059D">
              <w:rPr>
                <w:rStyle w:val="Hyperlink"/>
                <w:b/>
                <w:noProof/>
              </w:rPr>
              <w:t>Scope</w:t>
            </w:r>
            <w:r w:rsidR="00CD3476">
              <w:rPr>
                <w:noProof/>
                <w:webHidden/>
              </w:rPr>
              <w:tab/>
            </w:r>
            <w:r w:rsidR="00CD3476">
              <w:rPr>
                <w:noProof/>
                <w:webHidden/>
              </w:rPr>
              <w:fldChar w:fldCharType="begin"/>
            </w:r>
            <w:r w:rsidR="00CD3476">
              <w:rPr>
                <w:noProof/>
                <w:webHidden/>
              </w:rPr>
              <w:instrText xml:space="preserve"> PAGEREF _Toc474919449 \h </w:instrText>
            </w:r>
            <w:r w:rsidR="00CD3476">
              <w:rPr>
                <w:noProof/>
                <w:webHidden/>
              </w:rPr>
            </w:r>
            <w:r w:rsidR="00CD3476">
              <w:rPr>
                <w:noProof/>
                <w:webHidden/>
              </w:rPr>
              <w:fldChar w:fldCharType="separate"/>
            </w:r>
            <w:r w:rsidR="00CD3476">
              <w:rPr>
                <w:noProof/>
                <w:webHidden/>
              </w:rPr>
              <w:t>2</w:t>
            </w:r>
            <w:r w:rsidR="00CD3476">
              <w:rPr>
                <w:noProof/>
                <w:webHidden/>
              </w:rPr>
              <w:fldChar w:fldCharType="end"/>
            </w:r>
          </w:hyperlink>
        </w:p>
        <w:p w14:paraId="21FE09A3" w14:textId="77777777" w:rsidR="00CD3476" w:rsidRDefault="00720C4C" w:rsidP="00CD3476">
          <w:pPr>
            <w:pStyle w:val="TOC1"/>
            <w:tabs>
              <w:tab w:val="left" w:pos="440"/>
              <w:tab w:val="right" w:leader="dot" w:pos="9016"/>
            </w:tabs>
            <w:rPr>
              <w:rFonts w:eastAsiaTheme="minorEastAsia"/>
              <w:noProof/>
              <w:lang w:eastAsia="en-GB"/>
            </w:rPr>
          </w:pPr>
          <w:hyperlink w:anchor="_Toc474919450" w:history="1">
            <w:r w:rsidR="00CD3476" w:rsidRPr="0098059D">
              <w:rPr>
                <w:rStyle w:val="Hyperlink"/>
                <w:b/>
                <w:noProof/>
              </w:rPr>
              <w:t>4.</w:t>
            </w:r>
            <w:r w:rsidR="00CD3476">
              <w:rPr>
                <w:rFonts w:eastAsiaTheme="minorEastAsia"/>
                <w:noProof/>
                <w:lang w:eastAsia="en-GB"/>
              </w:rPr>
              <w:tab/>
            </w:r>
            <w:r w:rsidR="00CD3476" w:rsidRPr="0098059D">
              <w:rPr>
                <w:rStyle w:val="Hyperlink"/>
                <w:b/>
                <w:noProof/>
              </w:rPr>
              <w:t>Core Principles</w:t>
            </w:r>
            <w:r w:rsidR="00CD3476">
              <w:rPr>
                <w:noProof/>
                <w:webHidden/>
              </w:rPr>
              <w:tab/>
            </w:r>
            <w:r w:rsidR="00CD3476">
              <w:rPr>
                <w:noProof/>
                <w:webHidden/>
              </w:rPr>
              <w:fldChar w:fldCharType="begin"/>
            </w:r>
            <w:r w:rsidR="00CD3476">
              <w:rPr>
                <w:noProof/>
                <w:webHidden/>
              </w:rPr>
              <w:instrText xml:space="preserve"> PAGEREF _Toc474919450 \h </w:instrText>
            </w:r>
            <w:r w:rsidR="00CD3476">
              <w:rPr>
                <w:noProof/>
                <w:webHidden/>
              </w:rPr>
            </w:r>
            <w:r w:rsidR="00CD3476">
              <w:rPr>
                <w:noProof/>
                <w:webHidden/>
              </w:rPr>
              <w:fldChar w:fldCharType="separate"/>
            </w:r>
            <w:r w:rsidR="00CD3476">
              <w:rPr>
                <w:noProof/>
                <w:webHidden/>
              </w:rPr>
              <w:t>2</w:t>
            </w:r>
            <w:r w:rsidR="00CD3476">
              <w:rPr>
                <w:noProof/>
                <w:webHidden/>
              </w:rPr>
              <w:fldChar w:fldCharType="end"/>
            </w:r>
          </w:hyperlink>
        </w:p>
        <w:p w14:paraId="29C4829C" w14:textId="77777777" w:rsidR="00CD3476" w:rsidRDefault="00720C4C" w:rsidP="00CD3476">
          <w:pPr>
            <w:pStyle w:val="TOC2"/>
            <w:tabs>
              <w:tab w:val="left" w:pos="880"/>
              <w:tab w:val="right" w:leader="dot" w:pos="9016"/>
            </w:tabs>
            <w:rPr>
              <w:rFonts w:eastAsiaTheme="minorEastAsia"/>
              <w:noProof/>
              <w:lang w:eastAsia="en-GB"/>
            </w:rPr>
          </w:pPr>
          <w:hyperlink w:anchor="_Toc474919451" w:history="1">
            <w:r w:rsidR="00CD3476" w:rsidRPr="0098059D">
              <w:rPr>
                <w:rStyle w:val="Hyperlink"/>
                <w:b/>
                <w:noProof/>
              </w:rPr>
              <w:t>4.1.</w:t>
            </w:r>
            <w:r w:rsidR="00CD3476">
              <w:rPr>
                <w:rFonts w:eastAsiaTheme="minorEastAsia"/>
                <w:noProof/>
                <w:lang w:eastAsia="en-GB"/>
              </w:rPr>
              <w:tab/>
            </w:r>
            <w:r w:rsidR="00CD3476" w:rsidRPr="0098059D">
              <w:rPr>
                <w:rStyle w:val="Hyperlink"/>
                <w:b/>
                <w:noProof/>
              </w:rPr>
              <w:t>Disability</w:t>
            </w:r>
            <w:r w:rsidR="00CD3476">
              <w:rPr>
                <w:noProof/>
                <w:webHidden/>
              </w:rPr>
              <w:tab/>
            </w:r>
            <w:r w:rsidR="00CD3476">
              <w:rPr>
                <w:noProof/>
                <w:webHidden/>
              </w:rPr>
              <w:fldChar w:fldCharType="begin"/>
            </w:r>
            <w:r w:rsidR="00CD3476">
              <w:rPr>
                <w:noProof/>
                <w:webHidden/>
              </w:rPr>
              <w:instrText xml:space="preserve"> PAGEREF _Toc474919451 \h </w:instrText>
            </w:r>
            <w:r w:rsidR="00CD3476">
              <w:rPr>
                <w:noProof/>
                <w:webHidden/>
              </w:rPr>
            </w:r>
            <w:r w:rsidR="00CD3476">
              <w:rPr>
                <w:noProof/>
                <w:webHidden/>
              </w:rPr>
              <w:fldChar w:fldCharType="separate"/>
            </w:r>
            <w:r w:rsidR="00CD3476">
              <w:rPr>
                <w:noProof/>
                <w:webHidden/>
              </w:rPr>
              <w:t>3</w:t>
            </w:r>
            <w:r w:rsidR="00CD3476">
              <w:rPr>
                <w:noProof/>
                <w:webHidden/>
              </w:rPr>
              <w:fldChar w:fldCharType="end"/>
            </w:r>
          </w:hyperlink>
        </w:p>
        <w:p w14:paraId="72D3606D" w14:textId="77777777" w:rsidR="00CD3476" w:rsidRDefault="00720C4C" w:rsidP="00CD3476">
          <w:pPr>
            <w:pStyle w:val="TOC1"/>
            <w:tabs>
              <w:tab w:val="left" w:pos="440"/>
              <w:tab w:val="right" w:leader="dot" w:pos="9016"/>
            </w:tabs>
            <w:rPr>
              <w:rFonts w:eastAsiaTheme="minorEastAsia"/>
              <w:noProof/>
              <w:lang w:eastAsia="en-GB"/>
            </w:rPr>
          </w:pPr>
          <w:hyperlink w:anchor="_Toc474919452" w:history="1">
            <w:r w:rsidR="00CD3476" w:rsidRPr="0098059D">
              <w:rPr>
                <w:rStyle w:val="Hyperlink"/>
                <w:b/>
                <w:noProof/>
              </w:rPr>
              <w:t>5.</w:t>
            </w:r>
            <w:r w:rsidR="00CD3476">
              <w:rPr>
                <w:rFonts w:eastAsiaTheme="minorEastAsia"/>
                <w:noProof/>
                <w:lang w:eastAsia="en-GB"/>
              </w:rPr>
              <w:tab/>
            </w:r>
            <w:r w:rsidR="00CD3476" w:rsidRPr="0098059D">
              <w:rPr>
                <w:rStyle w:val="Hyperlink"/>
                <w:b/>
                <w:noProof/>
              </w:rPr>
              <w:t>Selection and Recruitment Procedure</w:t>
            </w:r>
            <w:r w:rsidR="00CD3476">
              <w:rPr>
                <w:noProof/>
                <w:webHidden/>
              </w:rPr>
              <w:tab/>
            </w:r>
            <w:r w:rsidR="00CD3476">
              <w:rPr>
                <w:noProof/>
                <w:webHidden/>
              </w:rPr>
              <w:fldChar w:fldCharType="begin"/>
            </w:r>
            <w:r w:rsidR="00CD3476">
              <w:rPr>
                <w:noProof/>
                <w:webHidden/>
              </w:rPr>
              <w:instrText xml:space="preserve"> PAGEREF _Toc474919452 \h </w:instrText>
            </w:r>
            <w:r w:rsidR="00CD3476">
              <w:rPr>
                <w:noProof/>
                <w:webHidden/>
              </w:rPr>
            </w:r>
            <w:r w:rsidR="00CD3476">
              <w:rPr>
                <w:noProof/>
                <w:webHidden/>
              </w:rPr>
              <w:fldChar w:fldCharType="separate"/>
            </w:r>
            <w:r w:rsidR="00CD3476">
              <w:rPr>
                <w:noProof/>
                <w:webHidden/>
              </w:rPr>
              <w:t>3</w:t>
            </w:r>
            <w:r w:rsidR="00CD3476">
              <w:rPr>
                <w:noProof/>
                <w:webHidden/>
              </w:rPr>
              <w:fldChar w:fldCharType="end"/>
            </w:r>
          </w:hyperlink>
        </w:p>
        <w:p w14:paraId="322739EC" w14:textId="77777777" w:rsidR="00CD3476" w:rsidRDefault="00720C4C" w:rsidP="00CD3476">
          <w:pPr>
            <w:pStyle w:val="TOC2"/>
            <w:tabs>
              <w:tab w:val="left" w:pos="880"/>
              <w:tab w:val="right" w:leader="dot" w:pos="9016"/>
            </w:tabs>
            <w:rPr>
              <w:rFonts w:eastAsiaTheme="minorEastAsia"/>
              <w:noProof/>
              <w:lang w:eastAsia="en-GB"/>
            </w:rPr>
          </w:pPr>
          <w:hyperlink w:anchor="_Toc474919453" w:history="1">
            <w:r w:rsidR="00CD3476" w:rsidRPr="0098059D">
              <w:rPr>
                <w:rStyle w:val="Hyperlink"/>
                <w:b/>
                <w:noProof/>
              </w:rPr>
              <w:t>5.1.</w:t>
            </w:r>
            <w:r w:rsidR="00CD3476">
              <w:rPr>
                <w:rFonts w:eastAsiaTheme="minorEastAsia"/>
                <w:noProof/>
                <w:lang w:eastAsia="en-GB"/>
              </w:rPr>
              <w:tab/>
            </w:r>
            <w:r w:rsidR="00CD3476" w:rsidRPr="0098059D">
              <w:rPr>
                <w:rStyle w:val="Hyperlink"/>
                <w:b/>
                <w:noProof/>
              </w:rPr>
              <w:t>Planning</w:t>
            </w:r>
            <w:r w:rsidR="00CD3476">
              <w:rPr>
                <w:noProof/>
                <w:webHidden/>
              </w:rPr>
              <w:tab/>
            </w:r>
            <w:r w:rsidR="00CD3476">
              <w:rPr>
                <w:noProof/>
                <w:webHidden/>
              </w:rPr>
              <w:fldChar w:fldCharType="begin"/>
            </w:r>
            <w:r w:rsidR="00CD3476">
              <w:rPr>
                <w:noProof/>
                <w:webHidden/>
              </w:rPr>
              <w:instrText xml:space="preserve"> PAGEREF _Toc474919453 \h </w:instrText>
            </w:r>
            <w:r w:rsidR="00CD3476">
              <w:rPr>
                <w:noProof/>
                <w:webHidden/>
              </w:rPr>
            </w:r>
            <w:r w:rsidR="00CD3476">
              <w:rPr>
                <w:noProof/>
                <w:webHidden/>
              </w:rPr>
              <w:fldChar w:fldCharType="separate"/>
            </w:r>
            <w:r w:rsidR="00CD3476">
              <w:rPr>
                <w:noProof/>
                <w:webHidden/>
              </w:rPr>
              <w:t>3</w:t>
            </w:r>
            <w:r w:rsidR="00CD3476">
              <w:rPr>
                <w:noProof/>
                <w:webHidden/>
              </w:rPr>
              <w:fldChar w:fldCharType="end"/>
            </w:r>
          </w:hyperlink>
        </w:p>
        <w:p w14:paraId="25E5E42F" w14:textId="77777777" w:rsidR="00CD3476" w:rsidRDefault="00720C4C" w:rsidP="00CD3476">
          <w:pPr>
            <w:pStyle w:val="TOC2"/>
            <w:tabs>
              <w:tab w:val="left" w:pos="880"/>
              <w:tab w:val="right" w:leader="dot" w:pos="9016"/>
            </w:tabs>
            <w:rPr>
              <w:rFonts w:eastAsiaTheme="minorEastAsia"/>
              <w:noProof/>
              <w:lang w:eastAsia="en-GB"/>
            </w:rPr>
          </w:pPr>
          <w:hyperlink w:anchor="_Toc474919454" w:history="1">
            <w:r w:rsidR="00CD3476" w:rsidRPr="0098059D">
              <w:rPr>
                <w:rStyle w:val="Hyperlink"/>
                <w:b/>
                <w:noProof/>
              </w:rPr>
              <w:t>5.2.</w:t>
            </w:r>
            <w:r w:rsidR="00CD3476">
              <w:rPr>
                <w:rFonts w:eastAsiaTheme="minorEastAsia"/>
                <w:noProof/>
                <w:lang w:eastAsia="en-GB"/>
              </w:rPr>
              <w:tab/>
            </w:r>
            <w:r w:rsidR="00CD3476" w:rsidRPr="0098059D">
              <w:rPr>
                <w:rStyle w:val="Hyperlink"/>
                <w:b/>
                <w:noProof/>
              </w:rPr>
              <w:t>Job Description and Personal Specifications</w:t>
            </w:r>
            <w:r w:rsidR="00CD3476">
              <w:rPr>
                <w:noProof/>
                <w:webHidden/>
              </w:rPr>
              <w:tab/>
            </w:r>
            <w:r w:rsidR="00CD3476">
              <w:rPr>
                <w:noProof/>
                <w:webHidden/>
              </w:rPr>
              <w:fldChar w:fldCharType="begin"/>
            </w:r>
            <w:r w:rsidR="00CD3476">
              <w:rPr>
                <w:noProof/>
                <w:webHidden/>
              </w:rPr>
              <w:instrText xml:space="preserve"> PAGEREF _Toc474919454 \h </w:instrText>
            </w:r>
            <w:r w:rsidR="00CD3476">
              <w:rPr>
                <w:noProof/>
                <w:webHidden/>
              </w:rPr>
            </w:r>
            <w:r w:rsidR="00CD3476">
              <w:rPr>
                <w:noProof/>
                <w:webHidden/>
              </w:rPr>
              <w:fldChar w:fldCharType="separate"/>
            </w:r>
            <w:r w:rsidR="00CD3476">
              <w:rPr>
                <w:noProof/>
                <w:webHidden/>
              </w:rPr>
              <w:t>4</w:t>
            </w:r>
            <w:r w:rsidR="00CD3476">
              <w:rPr>
                <w:noProof/>
                <w:webHidden/>
              </w:rPr>
              <w:fldChar w:fldCharType="end"/>
            </w:r>
          </w:hyperlink>
        </w:p>
        <w:p w14:paraId="7F6FA38E" w14:textId="77777777" w:rsidR="00CD3476" w:rsidRDefault="00720C4C" w:rsidP="00CD3476">
          <w:pPr>
            <w:pStyle w:val="TOC2"/>
            <w:tabs>
              <w:tab w:val="left" w:pos="880"/>
              <w:tab w:val="right" w:leader="dot" w:pos="9016"/>
            </w:tabs>
            <w:rPr>
              <w:rFonts w:eastAsiaTheme="minorEastAsia"/>
              <w:noProof/>
              <w:lang w:eastAsia="en-GB"/>
            </w:rPr>
          </w:pPr>
          <w:hyperlink w:anchor="_Toc474919455" w:history="1">
            <w:r w:rsidR="00CD3476" w:rsidRPr="0098059D">
              <w:rPr>
                <w:rStyle w:val="Hyperlink"/>
                <w:b/>
                <w:noProof/>
              </w:rPr>
              <w:t>5.3.</w:t>
            </w:r>
            <w:r w:rsidR="00CD3476">
              <w:rPr>
                <w:rFonts w:eastAsiaTheme="minorEastAsia"/>
                <w:noProof/>
                <w:lang w:eastAsia="en-GB"/>
              </w:rPr>
              <w:tab/>
            </w:r>
            <w:r w:rsidR="00CD3476" w:rsidRPr="0098059D">
              <w:rPr>
                <w:rStyle w:val="Hyperlink"/>
                <w:b/>
                <w:noProof/>
              </w:rPr>
              <w:t>Advertising</w:t>
            </w:r>
            <w:r w:rsidR="00CD3476">
              <w:rPr>
                <w:noProof/>
                <w:webHidden/>
              </w:rPr>
              <w:tab/>
            </w:r>
            <w:r w:rsidR="00CD3476">
              <w:rPr>
                <w:noProof/>
                <w:webHidden/>
              </w:rPr>
              <w:fldChar w:fldCharType="begin"/>
            </w:r>
            <w:r w:rsidR="00CD3476">
              <w:rPr>
                <w:noProof/>
                <w:webHidden/>
              </w:rPr>
              <w:instrText xml:space="preserve"> PAGEREF _Toc474919455 \h </w:instrText>
            </w:r>
            <w:r w:rsidR="00CD3476">
              <w:rPr>
                <w:noProof/>
                <w:webHidden/>
              </w:rPr>
            </w:r>
            <w:r w:rsidR="00CD3476">
              <w:rPr>
                <w:noProof/>
                <w:webHidden/>
              </w:rPr>
              <w:fldChar w:fldCharType="separate"/>
            </w:r>
            <w:r w:rsidR="00CD3476">
              <w:rPr>
                <w:noProof/>
                <w:webHidden/>
              </w:rPr>
              <w:t>4</w:t>
            </w:r>
            <w:r w:rsidR="00CD3476">
              <w:rPr>
                <w:noProof/>
                <w:webHidden/>
              </w:rPr>
              <w:fldChar w:fldCharType="end"/>
            </w:r>
          </w:hyperlink>
        </w:p>
        <w:p w14:paraId="78E27F89" w14:textId="77777777" w:rsidR="00CD3476" w:rsidRDefault="00720C4C" w:rsidP="00CD3476">
          <w:pPr>
            <w:pStyle w:val="TOC1"/>
            <w:tabs>
              <w:tab w:val="left" w:pos="440"/>
              <w:tab w:val="right" w:leader="dot" w:pos="9016"/>
            </w:tabs>
            <w:rPr>
              <w:rFonts w:eastAsiaTheme="minorEastAsia"/>
              <w:noProof/>
              <w:lang w:eastAsia="en-GB"/>
            </w:rPr>
          </w:pPr>
          <w:hyperlink w:anchor="_Toc474919456" w:history="1">
            <w:r w:rsidR="00CD3476" w:rsidRPr="0098059D">
              <w:rPr>
                <w:rStyle w:val="Hyperlink"/>
                <w:b/>
                <w:noProof/>
              </w:rPr>
              <w:t>6.</w:t>
            </w:r>
            <w:r w:rsidR="00CD3476">
              <w:rPr>
                <w:rFonts w:eastAsiaTheme="minorEastAsia"/>
                <w:noProof/>
                <w:lang w:eastAsia="en-GB"/>
              </w:rPr>
              <w:tab/>
            </w:r>
            <w:r w:rsidR="00CD3476" w:rsidRPr="0098059D">
              <w:rPr>
                <w:rStyle w:val="Hyperlink"/>
                <w:b/>
                <w:noProof/>
              </w:rPr>
              <w:t>Processing of applications</w:t>
            </w:r>
            <w:r w:rsidR="00CD3476">
              <w:rPr>
                <w:noProof/>
                <w:webHidden/>
              </w:rPr>
              <w:tab/>
            </w:r>
            <w:r w:rsidR="00CD3476">
              <w:rPr>
                <w:noProof/>
                <w:webHidden/>
              </w:rPr>
              <w:fldChar w:fldCharType="begin"/>
            </w:r>
            <w:r w:rsidR="00CD3476">
              <w:rPr>
                <w:noProof/>
                <w:webHidden/>
              </w:rPr>
              <w:instrText xml:space="preserve"> PAGEREF _Toc474919456 \h </w:instrText>
            </w:r>
            <w:r w:rsidR="00CD3476">
              <w:rPr>
                <w:noProof/>
                <w:webHidden/>
              </w:rPr>
            </w:r>
            <w:r w:rsidR="00CD3476">
              <w:rPr>
                <w:noProof/>
                <w:webHidden/>
              </w:rPr>
              <w:fldChar w:fldCharType="separate"/>
            </w:r>
            <w:r w:rsidR="00CD3476">
              <w:rPr>
                <w:noProof/>
                <w:webHidden/>
              </w:rPr>
              <w:t>5</w:t>
            </w:r>
            <w:r w:rsidR="00CD3476">
              <w:rPr>
                <w:noProof/>
                <w:webHidden/>
              </w:rPr>
              <w:fldChar w:fldCharType="end"/>
            </w:r>
          </w:hyperlink>
        </w:p>
        <w:p w14:paraId="24439BD7" w14:textId="77777777" w:rsidR="00CD3476" w:rsidRDefault="00720C4C" w:rsidP="00CD3476">
          <w:pPr>
            <w:pStyle w:val="TOC2"/>
            <w:tabs>
              <w:tab w:val="left" w:pos="880"/>
              <w:tab w:val="right" w:leader="dot" w:pos="9016"/>
            </w:tabs>
            <w:rPr>
              <w:rFonts w:eastAsiaTheme="minorEastAsia"/>
              <w:noProof/>
              <w:lang w:eastAsia="en-GB"/>
            </w:rPr>
          </w:pPr>
          <w:hyperlink w:anchor="_Toc474919457" w:history="1">
            <w:r w:rsidR="00CD3476" w:rsidRPr="0098059D">
              <w:rPr>
                <w:rStyle w:val="Hyperlink"/>
                <w:b/>
                <w:noProof/>
              </w:rPr>
              <w:t>6.1.</w:t>
            </w:r>
            <w:r w:rsidR="00CD3476">
              <w:rPr>
                <w:rFonts w:eastAsiaTheme="minorEastAsia"/>
                <w:noProof/>
                <w:lang w:eastAsia="en-GB"/>
              </w:rPr>
              <w:tab/>
            </w:r>
            <w:r w:rsidR="00CD3476" w:rsidRPr="0098059D">
              <w:rPr>
                <w:rStyle w:val="Hyperlink"/>
                <w:b/>
                <w:noProof/>
              </w:rPr>
              <w:t>Short-listing</w:t>
            </w:r>
            <w:r w:rsidR="00CD3476">
              <w:rPr>
                <w:noProof/>
                <w:webHidden/>
              </w:rPr>
              <w:tab/>
            </w:r>
            <w:r w:rsidR="00CD3476">
              <w:rPr>
                <w:noProof/>
                <w:webHidden/>
              </w:rPr>
              <w:fldChar w:fldCharType="begin"/>
            </w:r>
            <w:r w:rsidR="00CD3476">
              <w:rPr>
                <w:noProof/>
                <w:webHidden/>
              </w:rPr>
              <w:instrText xml:space="preserve"> PAGEREF _Toc474919457 \h </w:instrText>
            </w:r>
            <w:r w:rsidR="00CD3476">
              <w:rPr>
                <w:noProof/>
                <w:webHidden/>
              </w:rPr>
            </w:r>
            <w:r w:rsidR="00CD3476">
              <w:rPr>
                <w:noProof/>
                <w:webHidden/>
              </w:rPr>
              <w:fldChar w:fldCharType="separate"/>
            </w:r>
            <w:r w:rsidR="00CD3476">
              <w:rPr>
                <w:noProof/>
                <w:webHidden/>
              </w:rPr>
              <w:t>5</w:t>
            </w:r>
            <w:r w:rsidR="00CD3476">
              <w:rPr>
                <w:noProof/>
                <w:webHidden/>
              </w:rPr>
              <w:fldChar w:fldCharType="end"/>
            </w:r>
          </w:hyperlink>
        </w:p>
        <w:p w14:paraId="50BE3E54" w14:textId="77777777" w:rsidR="00CD3476" w:rsidRDefault="00720C4C" w:rsidP="00CD3476">
          <w:pPr>
            <w:pStyle w:val="TOC2"/>
            <w:tabs>
              <w:tab w:val="left" w:pos="880"/>
              <w:tab w:val="right" w:leader="dot" w:pos="9016"/>
            </w:tabs>
            <w:rPr>
              <w:rFonts w:eastAsiaTheme="minorEastAsia"/>
              <w:noProof/>
              <w:lang w:eastAsia="en-GB"/>
            </w:rPr>
          </w:pPr>
          <w:hyperlink w:anchor="_Toc474919458" w:history="1">
            <w:r w:rsidR="00CD3476" w:rsidRPr="0098059D">
              <w:rPr>
                <w:rStyle w:val="Hyperlink"/>
                <w:b/>
                <w:noProof/>
              </w:rPr>
              <w:t>6.2.</w:t>
            </w:r>
            <w:r w:rsidR="00CD3476">
              <w:rPr>
                <w:rFonts w:eastAsiaTheme="minorEastAsia"/>
                <w:noProof/>
                <w:lang w:eastAsia="en-GB"/>
              </w:rPr>
              <w:tab/>
            </w:r>
            <w:r w:rsidR="00CD3476" w:rsidRPr="0098059D">
              <w:rPr>
                <w:rStyle w:val="Hyperlink"/>
                <w:b/>
                <w:noProof/>
              </w:rPr>
              <w:t>Selection for interview</w:t>
            </w:r>
            <w:r w:rsidR="00CD3476">
              <w:rPr>
                <w:noProof/>
                <w:webHidden/>
              </w:rPr>
              <w:tab/>
            </w:r>
            <w:r w:rsidR="00CD3476">
              <w:rPr>
                <w:noProof/>
                <w:webHidden/>
              </w:rPr>
              <w:fldChar w:fldCharType="begin"/>
            </w:r>
            <w:r w:rsidR="00CD3476">
              <w:rPr>
                <w:noProof/>
                <w:webHidden/>
              </w:rPr>
              <w:instrText xml:space="preserve"> PAGEREF _Toc474919458 \h </w:instrText>
            </w:r>
            <w:r w:rsidR="00CD3476">
              <w:rPr>
                <w:noProof/>
                <w:webHidden/>
              </w:rPr>
            </w:r>
            <w:r w:rsidR="00CD3476">
              <w:rPr>
                <w:noProof/>
                <w:webHidden/>
              </w:rPr>
              <w:fldChar w:fldCharType="separate"/>
            </w:r>
            <w:r w:rsidR="00CD3476">
              <w:rPr>
                <w:noProof/>
                <w:webHidden/>
              </w:rPr>
              <w:t>5</w:t>
            </w:r>
            <w:r w:rsidR="00CD3476">
              <w:rPr>
                <w:noProof/>
                <w:webHidden/>
              </w:rPr>
              <w:fldChar w:fldCharType="end"/>
            </w:r>
          </w:hyperlink>
        </w:p>
        <w:p w14:paraId="2D69F156" w14:textId="77777777" w:rsidR="00CD3476" w:rsidRDefault="00720C4C" w:rsidP="00CD3476">
          <w:pPr>
            <w:pStyle w:val="TOC1"/>
            <w:tabs>
              <w:tab w:val="left" w:pos="440"/>
              <w:tab w:val="right" w:leader="dot" w:pos="9016"/>
            </w:tabs>
            <w:rPr>
              <w:rFonts w:eastAsiaTheme="minorEastAsia"/>
              <w:noProof/>
              <w:lang w:eastAsia="en-GB"/>
            </w:rPr>
          </w:pPr>
          <w:hyperlink w:anchor="_Toc474919459" w:history="1">
            <w:r w:rsidR="00CD3476" w:rsidRPr="0098059D">
              <w:rPr>
                <w:rStyle w:val="Hyperlink"/>
                <w:b/>
                <w:noProof/>
              </w:rPr>
              <w:t>7.</w:t>
            </w:r>
            <w:r w:rsidR="00CD3476">
              <w:rPr>
                <w:rFonts w:eastAsiaTheme="minorEastAsia"/>
                <w:noProof/>
                <w:lang w:eastAsia="en-GB"/>
              </w:rPr>
              <w:tab/>
            </w:r>
            <w:r w:rsidR="00CD3476" w:rsidRPr="0098059D">
              <w:rPr>
                <w:rStyle w:val="Hyperlink"/>
                <w:b/>
                <w:noProof/>
              </w:rPr>
              <w:t>Selection processes</w:t>
            </w:r>
            <w:r w:rsidR="00CD3476">
              <w:rPr>
                <w:noProof/>
                <w:webHidden/>
              </w:rPr>
              <w:tab/>
            </w:r>
            <w:r w:rsidR="00CD3476">
              <w:rPr>
                <w:noProof/>
                <w:webHidden/>
              </w:rPr>
              <w:fldChar w:fldCharType="begin"/>
            </w:r>
            <w:r w:rsidR="00CD3476">
              <w:rPr>
                <w:noProof/>
                <w:webHidden/>
              </w:rPr>
              <w:instrText xml:space="preserve"> PAGEREF _Toc474919459 \h </w:instrText>
            </w:r>
            <w:r w:rsidR="00CD3476">
              <w:rPr>
                <w:noProof/>
                <w:webHidden/>
              </w:rPr>
            </w:r>
            <w:r w:rsidR="00CD3476">
              <w:rPr>
                <w:noProof/>
                <w:webHidden/>
              </w:rPr>
              <w:fldChar w:fldCharType="separate"/>
            </w:r>
            <w:r w:rsidR="00CD3476">
              <w:rPr>
                <w:noProof/>
                <w:webHidden/>
              </w:rPr>
              <w:t>6</w:t>
            </w:r>
            <w:r w:rsidR="00CD3476">
              <w:rPr>
                <w:noProof/>
                <w:webHidden/>
              </w:rPr>
              <w:fldChar w:fldCharType="end"/>
            </w:r>
          </w:hyperlink>
        </w:p>
        <w:p w14:paraId="545C3B65" w14:textId="77777777" w:rsidR="00CD3476" w:rsidRDefault="00720C4C" w:rsidP="00CD3476">
          <w:pPr>
            <w:pStyle w:val="TOC2"/>
            <w:tabs>
              <w:tab w:val="left" w:pos="880"/>
              <w:tab w:val="right" w:leader="dot" w:pos="9016"/>
            </w:tabs>
            <w:rPr>
              <w:rFonts w:eastAsiaTheme="minorEastAsia"/>
              <w:noProof/>
              <w:lang w:eastAsia="en-GB"/>
            </w:rPr>
          </w:pPr>
          <w:hyperlink w:anchor="_Toc474919460" w:history="1">
            <w:r w:rsidR="00CD3476" w:rsidRPr="0098059D">
              <w:rPr>
                <w:rStyle w:val="Hyperlink"/>
                <w:b/>
                <w:noProof/>
              </w:rPr>
              <w:t>7.1.</w:t>
            </w:r>
            <w:r w:rsidR="00CD3476">
              <w:rPr>
                <w:rFonts w:eastAsiaTheme="minorEastAsia"/>
                <w:noProof/>
                <w:lang w:eastAsia="en-GB"/>
              </w:rPr>
              <w:tab/>
            </w:r>
            <w:r w:rsidR="00CD3476" w:rsidRPr="0098059D">
              <w:rPr>
                <w:rStyle w:val="Hyperlink"/>
                <w:b/>
                <w:noProof/>
              </w:rPr>
              <w:t>Interview Process</w:t>
            </w:r>
            <w:r w:rsidR="00CD3476">
              <w:rPr>
                <w:noProof/>
                <w:webHidden/>
              </w:rPr>
              <w:tab/>
            </w:r>
            <w:r w:rsidR="00CD3476">
              <w:rPr>
                <w:noProof/>
                <w:webHidden/>
              </w:rPr>
              <w:fldChar w:fldCharType="begin"/>
            </w:r>
            <w:r w:rsidR="00CD3476">
              <w:rPr>
                <w:noProof/>
                <w:webHidden/>
              </w:rPr>
              <w:instrText xml:space="preserve"> PAGEREF _Toc474919460 \h </w:instrText>
            </w:r>
            <w:r w:rsidR="00CD3476">
              <w:rPr>
                <w:noProof/>
                <w:webHidden/>
              </w:rPr>
            </w:r>
            <w:r w:rsidR="00CD3476">
              <w:rPr>
                <w:noProof/>
                <w:webHidden/>
              </w:rPr>
              <w:fldChar w:fldCharType="separate"/>
            </w:r>
            <w:r w:rsidR="00CD3476">
              <w:rPr>
                <w:noProof/>
                <w:webHidden/>
              </w:rPr>
              <w:t>6</w:t>
            </w:r>
            <w:r w:rsidR="00CD3476">
              <w:rPr>
                <w:noProof/>
                <w:webHidden/>
              </w:rPr>
              <w:fldChar w:fldCharType="end"/>
            </w:r>
          </w:hyperlink>
        </w:p>
        <w:p w14:paraId="715F72A5" w14:textId="77777777" w:rsidR="00CD3476" w:rsidRDefault="00720C4C" w:rsidP="00CD3476">
          <w:pPr>
            <w:pStyle w:val="TOC2"/>
            <w:tabs>
              <w:tab w:val="left" w:pos="880"/>
              <w:tab w:val="right" w:leader="dot" w:pos="9016"/>
            </w:tabs>
            <w:rPr>
              <w:rFonts w:eastAsiaTheme="minorEastAsia"/>
              <w:noProof/>
              <w:lang w:eastAsia="en-GB"/>
            </w:rPr>
          </w:pPr>
          <w:hyperlink w:anchor="_Toc474919461" w:history="1">
            <w:r w:rsidR="00CD3476" w:rsidRPr="0098059D">
              <w:rPr>
                <w:rStyle w:val="Hyperlink"/>
                <w:b/>
                <w:noProof/>
              </w:rPr>
              <w:t>7.2.</w:t>
            </w:r>
            <w:r w:rsidR="00CD3476">
              <w:rPr>
                <w:rFonts w:eastAsiaTheme="minorEastAsia"/>
                <w:noProof/>
                <w:lang w:eastAsia="en-GB"/>
              </w:rPr>
              <w:tab/>
            </w:r>
            <w:r w:rsidR="00CD3476" w:rsidRPr="0098059D">
              <w:rPr>
                <w:rStyle w:val="Hyperlink"/>
                <w:b/>
                <w:noProof/>
              </w:rPr>
              <w:t>Contacting Referees</w:t>
            </w:r>
            <w:r w:rsidR="00CD3476">
              <w:rPr>
                <w:noProof/>
                <w:webHidden/>
              </w:rPr>
              <w:tab/>
            </w:r>
            <w:r w:rsidR="00CD3476">
              <w:rPr>
                <w:noProof/>
                <w:webHidden/>
              </w:rPr>
              <w:fldChar w:fldCharType="begin"/>
            </w:r>
            <w:r w:rsidR="00CD3476">
              <w:rPr>
                <w:noProof/>
                <w:webHidden/>
              </w:rPr>
              <w:instrText xml:space="preserve"> PAGEREF _Toc474919461 \h </w:instrText>
            </w:r>
            <w:r w:rsidR="00CD3476">
              <w:rPr>
                <w:noProof/>
                <w:webHidden/>
              </w:rPr>
            </w:r>
            <w:r w:rsidR="00CD3476">
              <w:rPr>
                <w:noProof/>
                <w:webHidden/>
              </w:rPr>
              <w:fldChar w:fldCharType="separate"/>
            </w:r>
            <w:r w:rsidR="00CD3476">
              <w:rPr>
                <w:noProof/>
                <w:webHidden/>
              </w:rPr>
              <w:t>7</w:t>
            </w:r>
            <w:r w:rsidR="00CD3476">
              <w:rPr>
                <w:noProof/>
                <w:webHidden/>
              </w:rPr>
              <w:fldChar w:fldCharType="end"/>
            </w:r>
          </w:hyperlink>
        </w:p>
        <w:p w14:paraId="75BE25CA" w14:textId="77777777" w:rsidR="00CD3476" w:rsidRDefault="00720C4C" w:rsidP="00CD3476">
          <w:pPr>
            <w:pStyle w:val="TOC2"/>
            <w:tabs>
              <w:tab w:val="left" w:pos="880"/>
              <w:tab w:val="right" w:leader="dot" w:pos="9016"/>
            </w:tabs>
            <w:rPr>
              <w:rFonts w:eastAsiaTheme="minorEastAsia"/>
              <w:noProof/>
              <w:lang w:eastAsia="en-GB"/>
            </w:rPr>
          </w:pPr>
          <w:hyperlink w:anchor="_Toc474919462" w:history="1">
            <w:r w:rsidR="00CD3476" w:rsidRPr="0098059D">
              <w:rPr>
                <w:rStyle w:val="Hyperlink"/>
                <w:b/>
                <w:noProof/>
              </w:rPr>
              <w:t>7.3.</w:t>
            </w:r>
            <w:r w:rsidR="00CD3476">
              <w:rPr>
                <w:rFonts w:eastAsiaTheme="minorEastAsia"/>
                <w:noProof/>
                <w:lang w:eastAsia="en-GB"/>
              </w:rPr>
              <w:tab/>
            </w:r>
            <w:r w:rsidR="00CD3476" w:rsidRPr="0098059D">
              <w:rPr>
                <w:rStyle w:val="Hyperlink"/>
                <w:b/>
                <w:noProof/>
              </w:rPr>
              <w:t>Making the appointment</w:t>
            </w:r>
            <w:r w:rsidR="00CD3476">
              <w:rPr>
                <w:noProof/>
                <w:webHidden/>
              </w:rPr>
              <w:tab/>
            </w:r>
            <w:r w:rsidR="00CD3476">
              <w:rPr>
                <w:noProof/>
                <w:webHidden/>
              </w:rPr>
              <w:fldChar w:fldCharType="begin"/>
            </w:r>
            <w:r w:rsidR="00CD3476">
              <w:rPr>
                <w:noProof/>
                <w:webHidden/>
              </w:rPr>
              <w:instrText xml:space="preserve"> PAGEREF _Toc474919462 \h </w:instrText>
            </w:r>
            <w:r w:rsidR="00CD3476">
              <w:rPr>
                <w:noProof/>
                <w:webHidden/>
              </w:rPr>
            </w:r>
            <w:r w:rsidR="00CD3476">
              <w:rPr>
                <w:noProof/>
                <w:webHidden/>
              </w:rPr>
              <w:fldChar w:fldCharType="separate"/>
            </w:r>
            <w:r w:rsidR="00CD3476">
              <w:rPr>
                <w:noProof/>
                <w:webHidden/>
              </w:rPr>
              <w:t>7</w:t>
            </w:r>
            <w:r w:rsidR="00CD3476">
              <w:rPr>
                <w:noProof/>
                <w:webHidden/>
              </w:rPr>
              <w:fldChar w:fldCharType="end"/>
            </w:r>
          </w:hyperlink>
        </w:p>
        <w:p w14:paraId="1ABCAE58" w14:textId="77777777" w:rsidR="00CD3476" w:rsidRDefault="00720C4C" w:rsidP="00CD3476">
          <w:pPr>
            <w:pStyle w:val="TOC1"/>
            <w:tabs>
              <w:tab w:val="left" w:pos="440"/>
              <w:tab w:val="right" w:leader="dot" w:pos="9016"/>
            </w:tabs>
            <w:rPr>
              <w:rFonts w:eastAsiaTheme="minorEastAsia"/>
              <w:noProof/>
              <w:lang w:eastAsia="en-GB"/>
            </w:rPr>
          </w:pPr>
          <w:hyperlink w:anchor="_Toc474919463" w:history="1">
            <w:r w:rsidR="00CD3476" w:rsidRPr="0098059D">
              <w:rPr>
                <w:rStyle w:val="Hyperlink"/>
                <w:b/>
                <w:noProof/>
              </w:rPr>
              <w:t>8.</w:t>
            </w:r>
            <w:r w:rsidR="00CD3476">
              <w:rPr>
                <w:rFonts w:eastAsiaTheme="minorEastAsia"/>
                <w:noProof/>
                <w:lang w:eastAsia="en-GB"/>
              </w:rPr>
              <w:tab/>
            </w:r>
            <w:r w:rsidR="00CD3476" w:rsidRPr="0098059D">
              <w:rPr>
                <w:rStyle w:val="Hyperlink"/>
                <w:b/>
                <w:noProof/>
              </w:rPr>
              <w:t>Induction</w:t>
            </w:r>
            <w:r w:rsidR="00CD3476">
              <w:rPr>
                <w:noProof/>
                <w:webHidden/>
              </w:rPr>
              <w:tab/>
            </w:r>
            <w:r w:rsidR="00CD3476">
              <w:rPr>
                <w:noProof/>
                <w:webHidden/>
              </w:rPr>
              <w:fldChar w:fldCharType="begin"/>
            </w:r>
            <w:r w:rsidR="00CD3476">
              <w:rPr>
                <w:noProof/>
                <w:webHidden/>
              </w:rPr>
              <w:instrText xml:space="preserve"> PAGEREF _Toc474919463 \h </w:instrText>
            </w:r>
            <w:r w:rsidR="00CD3476">
              <w:rPr>
                <w:noProof/>
                <w:webHidden/>
              </w:rPr>
            </w:r>
            <w:r w:rsidR="00CD3476">
              <w:rPr>
                <w:noProof/>
                <w:webHidden/>
              </w:rPr>
              <w:fldChar w:fldCharType="separate"/>
            </w:r>
            <w:r w:rsidR="00CD3476">
              <w:rPr>
                <w:noProof/>
                <w:webHidden/>
              </w:rPr>
              <w:t>7</w:t>
            </w:r>
            <w:r w:rsidR="00CD3476">
              <w:rPr>
                <w:noProof/>
                <w:webHidden/>
              </w:rPr>
              <w:fldChar w:fldCharType="end"/>
            </w:r>
          </w:hyperlink>
        </w:p>
        <w:p w14:paraId="53793877" w14:textId="77777777" w:rsidR="00CD3476" w:rsidRDefault="00720C4C" w:rsidP="00CD3476">
          <w:pPr>
            <w:pStyle w:val="TOC2"/>
            <w:tabs>
              <w:tab w:val="left" w:pos="880"/>
              <w:tab w:val="right" w:leader="dot" w:pos="9016"/>
            </w:tabs>
            <w:rPr>
              <w:rFonts w:eastAsiaTheme="minorEastAsia"/>
              <w:noProof/>
              <w:lang w:eastAsia="en-GB"/>
            </w:rPr>
          </w:pPr>
          <w:hyperlink w:anchor="_Toc474919464" w:history="1">
            <w:r w:rsidR="00CD3476" w:rsidRPr="0098059D">
              <w:rPr>
                <w:rStyle w:val="Hyperlink"/>
                <w:b/>
                <w:noProof/>
              </w:rPr>
              <w:t>8.1.</w:t>
            </w:r>
            <w:r w:rsidR="00CD3476">
              <w:rPr>
                <w:rFonts w:eastAsiaTheme="minorEastAsia"/>
                <w:noProof/>
                <w:lang w:eastAsia="en-GB"/>
              </w:rPr>
              <w:tab/>
            </w:r>
            <w:r w:rsidR="00CD3476" w:rsidRPr="0098059D">
              <w:rPr>
                <w:rStyle w:val="Hyperlink"/>
                <w:b/>
                <w:noProof/>
              </w:rPr>
              <w:t>Induction programming</w:t>
            </w:r>
            <w:r w:rsidR="00CD3476">
              <w:rPr>
                <w:noProof/>
                <w:webHidden/>
              </w:rPr>
              <w:tab/>
            </w:r>
            <w:r w:rsidR="00CD3476">
              <w:rPr>
                <w:noProof/>
                <w:webHidden/>
              </w:rPr>
              <w:fldChar w:fldCharType="begin"/>
            </w:r>
            <w:r w:rsidR="00CD3476">
              <w:rPr>
                <w:noProof/>
                <w:webHidden/>
              </w:rPr>
              <w:instrText xml:space="preserve"> PAGEREF _Toc474919464 \h </w:instrText>
            </w:r>
            <w:r w:rsidR="00CD3476">
              <w:rPr>
                <w:noProof/>
                <w:webHidden/>
              </w:rPr>
            </w:r>
            <w:r w:rsidR="00CD3476">
              <w:rPr>
                <w:noProof/>
                <w:webHidden/>
              </w:rPr>
              <w:fldChar w:fldCharType="separate"/>
            </w:r>
            <w:r w:rsidR="00CD3476">
              <w:rPr>
                <w:noProof/>
                <w:webHidden/>
              </w:rPr>
              <w:t>7</w:t>
            </w:r>
            <w:r w:rsidR="00CD3476">
              <w:rPr>
                <w:noProof/>
                <w:webHidden/>
              </w:rPr>
              <w:fldChar w:fldCharType="end"/>
            </w:r>
          </w:hyperlink>
        </w:p>
        <w:p w14:paraId="6C78068B" w14:textId="77777777" w:rsidR="00CD3476" w:rsidRDefault="00720C4C" w:rsidP="00CD3476">
          <w:pPr>
            <w:pStyle w:val="TOC2"/>
            <w:tabs>
              <w:tab w:val="left" w:pos="880"/>
              <w:tab w:val="right" w:leader="dot" w:pos="9016"/>
            </w:tabs>
            <w:rPr>
              <w:rFonts w:eastAsiaTheme="minorEastAsia"/>
              <w:noProof/>
              <w:lang w:eastAsia="en-GB"/>
            </w:rPr>
          </w:pPr>
          <w:hyperlink w:anchor="_Toc474919465" w:history="1">
            <w:r w:rsidR="00CD3476" w:rsidRPr="0098059D">
              <w:rPr>
                <w:rStyle w:val="Hyperlink"/>
                <w:b/>
                <w:noProof/>
              </w:rPr>
              <w:t>8.2.</w:t>
            </w:r>
            <w:r w:rsidR="00CD3476">
              <w:rPr>
                <w:rFonts w:eastAsiaTheme="minorEastAsia"/>
                <w:noProof/>
                <w:lang w:eastAsia="en-GB"/>
              </w:rPr>
              <w:tab/>
            </w:r>
            <w:r w:rsidR="00CD3476" w:rsidRPr="0098059D">
              <w:rPr>
                <w:rStyle w:val="Hyperlink"/>
                <w:b/>
                <w:noProof/>
              </w:rPr>
              <w:t>Probation</w:t>
            </w:r>
            <w:r w:rsidR="00CD3476">
              <w:rPr>
                <w:noProof/>
                <w:webHidden/>
              </w:rPr>
              <w:tab/>
            </w:r>
            <w:r w:rsidR="00CD3476">
              <w:rPr>
                <w:noProof/>
                <w:webHidden/>
              </w:rPr>
              <w:fldChar w:fldCharType="begin"/>
            </w:r>
            <w:r w:rsidR="00CD3476">
              <w:rPr>
                <w:noProof/>
                <w:webHidden/>
              </w:rPr>
              <w:instrText xml:space="preserve"> PAGEREF _Toc474919465 \h </w:instrText>
            </w:r>
            <w:r w:rsidR="00CD3476">
              <w:rPr>
                <w:noProof/>
                <w:webHidden/>
              </w:rPr>
            </w:r>
            <w:r w:rsidR="00CD3476">
              <w:rPr>
                <w:noProof/>
                <w:webHidden/>
              </w:rPr>
              <w:fldChar w:fldCharType="separate"/>
            </w:r>
            <w:r w:rsidR="00CD3476">
              <w:rPr>
                <w:noProof/>
                <w:webHidden/>
              </w:rPr>
              <w:t>8</w:t>
            </w:r>
            <w:r w:rsidR="00CD3476">
              <w:rPr>
                <w:noProof/>
                <w:webHidden/>
              </w:rPr>
              <w:fldChar w:fldCharType="end"/>
            </w:r>
          </w:hyperlink>
        </w:p>
        <w:p w14:paraId="539FF01E" w14:textId="77777777" w:rsidR="00CD3476" w:rsidRDefault="00720C4C" w:rsidP="00CD3476">
          <w:pPr>
            <w:pStyle w:val="TOC1"/>
            <w:tabs>
              <w:tab w:val="left" w:pos="440"/>
              <w:tab w:val="right" w:leader="dot" w:pos="9016"/>
            </w:tabs>
            <w:rPr>
              <w:rFonts w:eastAsiaTheme="minorEastAsia"/>
              <w:noProof/>
              <w:lang w:eastAsia="en-GB"/>
            </w:rPr>
          </w:pPr>
          <w:hyperlink w:anchor="_Toc474919466" w:history="1">
            <w:r w:rsidR="00CD3476" w:rsidRPr="0098059D">
              <w:rPr>
                <w:rStyle w:val="Hyperlink"/>
                <w:b/>
                <w:noProof/>
              </w:rPr>
              <w:t>9.</w:t>
            </w:r>
            <w:r w:rsidR="00CD3476">
              <w:rPr>
                <w:rFonts w:eastAsiaTheme="minorEastAsia"/>
                <w:noProof/>
                <w:lang w:eastAsia="en-GB"/>
              </w:rPr>
              <w:tab/>
            </w:r>
            <w:r w:rsidR="00CD3476" w:rsidRPr="0098059D">
              <w:rPr>
                <w:rStyle w:val="Hyperlink"/>
                <w:b/>
                <w:noProof/>
              </w:rPr>
              <w:t>Retention in role post-probation</w:t>
            </w:r>
            <w:r w:rsidR="00CD3476">
              <w:rPr>
                <w:noProof/>
                <w:webHidden/>
              </w:rPr>
              <w:tab/>
            </w:r>
            <w:r w:rsidR="00CD3476">
              <w:rPr>
                <w:noProof/>
                <w:webHidden/>
              </w:rPr>
              <w:fldChar w:fldCharType="begin"/>
            </w:r>
            <w:r w:rsidR="00CD3476">
              <w:rPr>
                <w:noProof/>
                <w:webHidden/>
              </w:rPr>
              <w:instrText xml:space="preserve"> PAGEREF _Toc474919466 \h </w:instrText>
            </w:r>
            <w:r w:rsidR="00CD3476">
              <w:rPr>
                <w:noProof/>
                <w:webHidden/>
              </w:rPr>
            </w:r>
            <w:r w:rsidR="00CD3476">
              <w:rPr>
                <w:noProof/>
                <w:webHidden/>
              </w:rPr>
              <w:fldChar w:fldCharType="separate"/>
            </w:r>
            <w:r w:rsidR="00CD3476">
              <w:rPr>
                <w:noProof/>
                <w:webHidden/>
              </w:rPr>
              <w:t>8</w:t>
            </w:r>
            <w:r w:rsidR="00CD3476">
              <w:rPr>
                <w:noProof/>
                <w:webHidden/>
              </w:rPr>
              <w:fldChar w:fldCharType="end"/>
            </w:r>
          </w:hyperlink>
        </w:p>
        <w:p w14:paraId="39CB7ED9" w14:textId="77777777" w:rsidR="00CD3476" w:rsidRDefault="00720C4C" w:rsidP="00CD3476">
          <w:pPr>
            <w:pStyle w:val="TOC2"/>
            <w:tabs>
              <w:tab w:val="left" w:pos="880"/>
              <w:tab w:val="right" w:leader="dot" w:pos="9016"/>
            </w:tabs>
            <w:rPr>
              <w:rFonts w:eastAsiaTheme="minorEastAsia"/>
              <w:noProof/>
              <w:lang w:eastAsia="en-GB"/>
            </w:rPr>
          </w:pPr>
          <w:hyperlink w:anchor="_Toc474919467" w:history="1">
            <w:r w:rsidR="00CD3476" w:rsidRPr="0098059D">
              <w:rPr>
                <w:rStyle w:val="Hyperlink"/>
                <w:b/>
                <w:noProof/>
              </w:rPr>
              <w:t>9.1.</w:t>
            </w:r>
            <w:r w:rsidR="00CD3476">
              <w:rPr>
                <w:rFonts w:eastAsiaTheme="minorEastAsia"/>
                <w:noProof/>
                <w:lang w:eastAsia="en-GB"/>
              </w:rPr>
              <w:tab/>
            </w:r>
            <w:r w:rsidR="00CD3476" w:rsidRPr="0098059D">
              <w:rPr>
                <w:rStyle w:val="Hyperlink"/>
                <w:b/>
                <w:noProof/>
              </w:rPr>
              <w:t>Commitment to Retention</w:t>
            </w:r>
            <w:r w:rsidR="00CD3476">
              <w:rPr>
                <w:noProof/>
                <w:webHidden/>
              </w:rPr>
              <w:tab/>
            </w:r>
            <w:r w:rsidR="00CD3476">
              <w:rPr>
                <w:noProof/>
                <w:webHidden/>
              </w:rPr>
              <w:fldChar w:fldCharType="begin"/>
            </w:r>
            <w:r w:rsidR="00CD3476">
              <w:rPr>
                <w:noProof/>
                <w:webHidden/>
              </w:rPr>
              <w:instrText xml:space="preserve"> PAGEREF _Toc474919467 \h </w:instrText>
            </w:r>
            <w:r w:rsidR="00CD3476">
              <w:rPr>
                <w:noProof/>
                <w:webHidden/>
              </w:rPr>
            </w:r>
            <w:r w:rsidR="00CD3476">
              <w:rPr>
                <w:noProof/>
                <w:webHidden/>
              </w:rPr>
              <w:fldChar w:fldCharType="separate"/>
            </w:r>
            <w:r w:rsidR="00CD3476">
              <w:rPr>
                <w:noProof/>
                <w:webHidden/>
              </w:rPr>
              <w:t>8</w:t>
            </w:r>
            <w:r w:rsidR="00CD3476">
              <w:rPr>
                <w:noProof/>
                <w:webHidden/>
              </w:rPr>
              <w:fldChar w:fldCharType="end"/>
            </w:r>
          </w:hyperlink>
        </w:p>
        <w:p w14:paraId="4ECE1D67" w14:textId="77777777" w:rsidR="00CD3476" w:rsidRDefault="00720C4C" w:rsidP="00CD3476">
          <w:pPr>
            <w:pStyle w:val="TOC3"/>
            <w:tabs>
              <w:tab w:val="right" w:leader="dot" w:pos="9016"/>
            </w:tabs>
            <w:rPr>
              <w:noProof/>
            </w:rPr>
          </w:pPr>
          <w:hyperlink w:anchor="_Toc474919468" w:history="1">
            <w:r w:rsidR="00CD3476" w:rsidRPr="0098059D">
              <w:rPr>
                <w:rStyle w:val="Hyperlink"/>
                <w:rFonts w:eastAsiaTheme="majorEastAsia" w:cstheme="majorBidi"/>
                <w:bCs/>
                <w:i/>
                <w:noProof/>
              </w:rPr>
              <w:t>Table 1: Commitment to Retention</w:t>
            </w:r>
            <w:r w:rsidR="00CD3476">
              <w:rPr>
                <w:noProof/>
                <w:webHidden/>
              </w:rPr>
              <w:tab/>
            </w:r>
            <w:r w:rsidR="00CD3476">
              <w:rPr>
                <w:noProof/>
                <w:webHidden/>
              </w:rPr>
              <w:fldChar w:fldCharType="begin"/>
            </w:r>
            <w:r w:rsidR="00CD3476">
              <w:rPr>
                <w:noProof/>
                <w:webHidden/>
              </w:rPr>
              <w:instrText xml:space="preserve"> PAGEREF _Toc474919468 \h </w:instrText>
            </w:r>
            <w:r w:rsidR="00CD3476">
              <w:rPr>
                <w:noProof/>
                <w:webHidden/>
              </w:rPr>
            </w:r>
            <w:r w:rsidR="00CD3476">
              <w:rPr>
                <w:noProof/>
                <w:webHidden/>
              </w:rPr>
              <w:fldChar w:fldCharType="separate"/>
            </w:r>
            <w:r w:rsidR="00CD3476">
              <w:rPr>
                <w:noProof/>
                <w:webHidden/>
              </w:rPr>
              <w:t>9</w:t>
            </w:r>
            <w:r w:rsidR="00CD3476">
              <w:rPr>
                <w:noProof/>
                <w:webHidden/>
              </w:rPr>
              <w:fldChar w:fldCharType="end"/>
            </w:r>
          </w:hyperlink>
        </w:p>
        <w:p w14:paraId="544AD8B3" w14:textId="77777777" w:rsidR="00CD3476" w:rsidRDefault="00720C4C" w:rsidP="00CD3476">
          <w:pPr>
            <w:pStyle w:val="TOC1"/>
            <w:tabs>
              <w:tab w:val="left" w:pos="660"/>
              <w:tab w:val="right" w:leader="dot" w:pos="9016"/>
            </w:tabs>
            <w:rPr>
              <w:rFonts w:eastAsiaTheme="minorEastAsia"/>
              <w:noProof/>
              <w:lang w:eastAsia="en-GB"/>
            </w:rPr>
          </w:pPr>
          <w:hyperlink w:anchor="_Toc474919469" w:history="1">
            <w:r w:rsidR="00CD3476" w:rsidRPr="0098059D">
              <w:rPr>
                <w:rStyle w:val="Hyperlink"/>
                <w:b/>
                <w:noProof/>
              </w:rPr>
              <w:t>10.</w:t>
            </w:r>
            <w:r w:rsidR="00CD3476">
              <w:rPr>
                <w:rFonts w:eastAsiaTheme="minorEastAsia"/>
                <w:noProof/>
                <w:lang w:eastAsia="en-GB"/>
              </w:rPr>
              <w:tab/>
            </w:r>
            <w:r w:rsidR="00CD3476" w:rsidRPr="0098059D">
              <w:rPr>
                <w:rStyle w:val="Hyperlink"/>
                <w:b/>
                <w:noProof/>
              </w:rPr>
              <w:t>Termination of employment</w:t>
            </w:r>
            <w:r w:rsidR="00CD3476">
              <w:rPr>
                <w:noProof/>
                <w:webHidden/>
              </w:rPr>
              <w:tab/>
            </w:r>
            <w:r w:rsidR="00CD3476">
              <w:rPr>
                <w:noProof/>
                <w:webHidden/>
              </w:rPr>
              <w:fldChar w:fldCharType="begin"/>
            </w:r>
            <w:r w:rsidR="00CD3476">
              <w:rPr>
                <w:noProof/>
                <w:webHidden/>
              </w:rPr>
              <w:instrText xml:space="preserve"> PAGEREF _Toc474919469 \h </w:instrText>
            </w:r>
            <w:r w:rsidR="00CD3476">
              <w:rPr>
                <w:noProof/>
                <w:webHidden/>
              </w:rPr>
            </w:r>
            <w:r w:rsidR="00CD3476">
              <w:rPr>
                <w:noProof/>
                <w:webHidden/>
              </w:rPr>
              <w:fldChar w:fldCharType="separate"/>
            </w:r>
            <w:r w:rsidR="00CD3476">
              <w:rPr>
                <w:noProof/>
                <w:webHidden/>
              </w:rPr>
              <w:t>10</w:t>
            </w:r>
            <w:r w:rsidR="00CD3476">
              <w:rPr>
                <w:noProof/>
                <w:webHidden/>
              </w:rPr>
              <w:fldChar w:fldCharType="end"/>
            </w:r>
          </w:hyperlink>
        </w:p>
        <w:p w14:paraId="56683486" w14:textId="77777777" w:rsidR="00CD3476" w:rsidRDefault="00720C4C" w:rsidP="00CD3476">
          <w:pPr>
            <w:pStyle w:val="TOC1"/>
            <w:tabs>
              <w:tab w:val="left" w:pos="660"/>
              <w:tab w:val="right" w:leader="dot" w:pos="9016"/>
            </w:tabs>
            <w:rPr>
              <w:rFonts w:eastAsiaTheme="minorEastAsia"/>
              <w:noProof/>
              <w:lang w:eastAsia="en-GB"/>
            </w:rPr>
          </w:pPr>
          <w:hyperlink w:anchor="_Toc474919470" w:history="1">
            <w:r w:rsidR="00CD3476" w:rsidRPr="0098059D">
              <w:rPr>
                <w:rStyle w:val="Hyperlink"/>
                <w:b/>
                <w:noProof/>
              </w:rPr>
              <w:t>11.</w:t>
            </w:r>
            <w:r w:rsidR="00CD3476">
              <w:rPr>
                <w:rFonts w:eastAsiaTheme="minorEastAsia"/>
                <w:noProof/>
                <w:lang w:eastAsia="en-GB"/>
              </w:rPr>
              <w:tab/>
            </w:r>
            <w:r w:rsidR="00CD3476" w:rsidRPr="0098059D">
              <w:rPr>
                <w:rStyle w:val="Hyperlink"/>
                <w:b/>
                <w:noProof/>
              </w:rPr>
              <w:t>Monitoring</w:t>
            </w:r>
            <w:r w:rsidR="00CD3476">
              <w:rPr>
                <w:noProof/>
                <w:webHidden/>
              </w:rPr>
              <w:tab/>
            </w:r>
            <w:r w:rsidR="00CD3476">
              <w:rPr>
                <w:noProof/>
                <w:webHidden/>
              </w:rPr>
              <w:fldChar w:fldCharType="begin"/>
            </w:r>
            <w:r w:rsidR="00CD3476">
              <w:rPr>
                <w:noProof/>
                <w:webHidden/>
              </w:rPr>
              <w:instrText xml:space="preserve"> PAGEREF _Toc474919470 \h </w:instrText>
            </w:r>
            <w:r w:rsidR="00CD3476">
              <w:rPr>
                <w:noProof/>
                <w:webHidden/>
              </w:rPr>
            </w:r>
            <w:r w:rsidR="00CD3476">
              <w:rPr>
                <w:noProof/>
                <w:webHidden/>
              </w:rPr>
              <w:fldChar w:fldCharType="separate"/>
            </w:r>
            <w:r w:rsidR="00CD3476">
              <w:rPr>
                <w:noProof/>
                <w:webHidden/>
              </w:rPr>
              <w:t>10</w:t>
            </w:r>
            <w:r w:rsidR="00CD3476">
              <w:rPr>
                <w:noProof/>
                <w:webHidden/>
              </w:rPr>
              <w:fldChar w:fldCharType="end"/>
            </w:r>
          </w:hyperlink>
        </w:p>
        <w:p w14:paraId="76B3EF4A" w14:textId="77777777" w:rsidR="00CD3476" w:rsidRDefault="00720C4C" w:rsidP="00CD3476">
          <w:pPr>
            <w:pStyle w:val="TOC1"/>
            <w:tabs>
              <w:tab w:val="left" w:pos="660"/>
              <w:tab w:val="right" w:leader="dot" w:pos="9016"/>
            </w:tabs>
            <w:rPr>
              <w:rFonts w:eastAsiaTheme="minorEastAsia"/>
              <w:noProof/>
              <w:lang w:eastAsia="en-GB"/>
            </w:rPr>
          </w:pPr>
          <w:hyperlink w:anchor="_Toc474919471" w:history="1">
            <w:r w:rsidR="00CD3476" w:rsidRPr="0098059D">
              <w:rPr>
                <w:rStyle w:val="Hyperlink"/>
                <w:b/>
                <w:noProof/>
              </w:rPr>
              <w:t>12.</w:t>
            </w:r>
            <w:r w:rsidR="00CD3476">
              <w:rPr>
                <w:rFonts w:eastAsiaTheme="minorEastAsia"/>
                <w:noProof/>
                <w:lang w:eastAsia="en-GB"/>
              </w:rPr>
              <w:tab/>
            </w:r>
            <w:r w:rsidR="00CD3476" w:rsidRPr="0098059D">
              <w:rPr>
                <w:rStyle w:val="Hyperlink"/>
                <w:b/>
                <w:noProof/>
              </w:rPr>
              <w:t>Responsibility</w:t>
            </w:r>
            <w:r w:rsidR="00CD3476">
              <w:rPr>
                <w:noProof/>
                <w:webHidden/>
              </w:rPr>
              <w:tab/>
            </w:r>
            <w:r w:rsidR="00CD3476">
              <w:rPr>
                <w:noProof/>
                <w:webHidden/>
              </w:rPr>
              <w:fldChar w:fldCharType="begin"/>
            </w:r>
            <w:r w:rsidR="00CD3476">
              <w:rPr>
                <w:noProof/>
                <w:webHidden/>
              </w:rPr>
              <w:instrText xml:space="preserve"> PAGEREF _Toc474919471 \h </w:instrText>
            </w:r>
            <w:r w:rsidR="00CD3476">
              <w:rPr>
                <w:noProof/>
                <w:webHidden/>
              </w:rPr>
            </w:r>
            <w:r w:rsidR="00CD3476">
              <w:rPr>
                <w:noProof/>
                <w:webHidden/>
              </w:rPr>
              <w:fldChar w:fldCharType="separate"/>
            </w:r>
            <w:r w:rsidR="00CD3476">
              <w:rPr>
                <w:noProof/>
                <w:webHidden/>
              </w:rPr>
              <w:t>10</w:t>
            </w:r>
            <w:r w:rsidR="00CD3476">
              <w:rPr>
                <w:noProof/>
                <w:webHidden/>
              </w:rPr>
              <w:fldChar w:fldCharType="end"/>
            </w:r>
          </w:hyperlink>
        </w:p>
        <w:p w14:paraId="6FEFD853" w14:textId="77777777" w:rsidR="00CD3476" w:rsidRPr="00EE5072" w:rsidRDefault="00CD3476" w:rsidP="00CD3476">
          <w:pPr>
            <w:spacing w:after="0"/>
            <w:rPr>
              <w:sz w:val="24"/>
              <w:szCs w:val="24"/>
            </w:rPr>
          </w:pPr>
          <w:r w:rsidRPr="00EE5072">
            <w:rPr>
              <w:sz w:val="24"/>
              <w:szCs w:val="24"/>
            </w:rPr>
            <w:fldChar w:fldCharType="end"/>
          </w:r>
        </w:p>
      </w:sdtContent>
    </w:sdt>
    <w:p w14:paraId="5F4ADE76" w14:textId="77777777" w:rsidR="00CD3476" w:rsidRPr="00EE5072" w:rsidRDefault="00CD3476" w:rsidP="00CD3476">
      <w:pPr>
        <w:spacing w:after="0"/>
        <w:rPr>
          <w:sz w:val="24"/>
        </w:rPr>
      </w:pPr>
      <w:r w:rsidRPr="00EE5072">
        <w:rPr>
          <w:b/>
          <w:sz w:val="24"/>
          <w:szCs w:val="24"/>
        </w:rPr>
        <w:t>Appendix 1:</w:t>
      </w:r>
      <w:r w:rsidRPr="00EE5072">
        <w:rPr>
          <w:sz w:val="24"/>
          <w:szCs w:val="24"/>
        </w:rPr>
        <w:t xml:space="preserve"> DSW Policy Flow Diagram…………………………………………………………………………</w:t>
      </w:r>
      <w:proofErr w:type="gramStart"/>
      <w:r w:rsidRPr="00EE5072">
        <w:rPr>
          <w:sz w:val="24"/>
          <w:szCs w:val="24"/>
        </w:rPr>
        <w:t>…..</w:t>
      </w:r>
      <w:proofErr w:type="gramEnd"/>
      <w:r w:rsidRPr="00EE5072">
        <w:rPr>
          <w:sz w:val="24"/>
          <w:szCs w:val="24"/>
        </w:rPr>
        <w:t>… 8</w:t>
      </w:r>
    </w:p>
    <w:p w14:paraId="56454DE0" w14:textId="77777777" w:rsidR="00CD3476" w:rsidRPr="00EE5072" w:rsidRDefault="00CD3476" w:rsidP="00CD3476">
      <w:pPr>
        <w:spacing w:after="0"/>
        <w:jc w:val="center"/>
      </w:pPr>
    </w:p>
    <w:p w14:paraId="3BC971A0" w14:textId="77777777" w:rsidR="00CD3476" w:rsidRPr="00EE5072" w:rsidRDefault="00CD3476" w:rsidP="00CD3476">
      <w:pPr>
        <w:spacing w:after="0"/>
        <w:jc w:val="center"/>
      </w:pPr>
    </w:p>
    <w:p w14:paraId="3A18EC81" w14:textId="77777777" w:rsidR="00CD3476" w:rsidRPr="00EE5072" w:rsidRDefault="00CD3476" w:rsidP="00CD3476">
      <w:pPr>
        <w:spacing w:after="0"/>
        <w:jc w:val="center"/>
        <w:sectPr w:rsidR="00CD3476" w:rsidRPr="00EE5072" w:rsidSect="003926B7">
          <w:headerReference w:type="default" r:id="rId31"/>
          <w:footerReference w:type="default" r:id="rId32"/>
          <w:pgSz w:w="11906" w:h="16838"/>
          <w:pgMar w:top="1440" w:right="1440" w:bottom="1440" w:left="1440" w:header="708" w:footer="708" w:gutter="0"/>
          <w:pgNumType w:fmt="lowerRoman" w:start="1"/>
          <w:cols w:space="708"/>
          <w:docGrid w:linePitch="360"/>
        </w:sectPr>
      </w:pPr>
    </w:p>
    <w:p w14:paraId="6935E17C" w14:textId="77777777" w:rsidR="00CD3476" w:rsidRPr="00D524A9" w:rsidRDefault="00CD3476" w:rsidP="00CD3476">
      <w:pPr>
        <w:pStyle w:val="ListParagraph"/>
        <w:numPr>
          <w:ilvl w:val="0"/>
          <w:numId w:val="21"/>
        </w:numPr>
        <w:spacing w:after="0"/>
        <w:outlineLvl w:val="0"/>
        <w:rPr>
          <w:b/>
          <w:color w:val="000000" w:themeColor="text1"/>
          <w:sz w:val="28"/>
        </w:rPr>
      </w:pPr>
      <w:r w:rsidRPr="00D524A9">
        <w:rPr>
          <w:b/>
          <w:color w:val="000000" w:themeColor="text1"/>
          <w:sz w:val="28"/>
        </w:rPr>
        <w:t>Commitment to Diversity</w:t>
      </w:r>
    </w:p>
    <w:p w14:paraId="53183CF8" w14:textId="77777777" w:rsidR="00CD3476" w:rsidRPr="00EE5072" w:rsidRDefault="00CD3476" w:rsidP="00CD3476">
      <w:pPr>
        <w:spacing w:after="0"/>
        <w:rPr>
          <w:sz w:val="24"/>
          <w:szCs w:val="24"/>
        </w:rPr>
      </w:pPr>
      <w:r w:rsidRPr="00EE5072">
        <w:rPr>
          <w:sz w:val="24"/>
          <w:szCs w:val="24"/>
        </w:rPr>
        <w:t xml:space="preserve">Federation of Disability Sport Wales (FDSW) consider diversity to be about recognising, respecting and valuing different experiences, perceptions, cultures, lifestyles and approaches based on membership to groups who share protected characteristics (including race; ethnicity; religion, faith or belief; sex; gender identity; sexual orientation; impairment; marital status; parental status; age; political affiliation; and first language).  </w:t>
      </w:r>
    </w:p>
    <w:p w14:paraId="63E7D7A6" w14:textId="77777777" w:rsidR="00CD3476" w:rsidRPr="00EE5072" w:rsidRDefault="00CD3476" w:rsidP="00CD3476">
      <w:pPr>
        <w:spacing w:after="0"/>
        <w:rPr>
          <w:sz w:val="24"/>
          <w:szCs w:val="24"/>
        </w:rPr>
      </w:pPr>
    </w:p>
    <w:p w14:paraId="5048E82D" w14:textId="77777777" w:rsidR="00CD3476" w:rsidRPr="00EE5072" w:rsidRDefault="00CD3476" w:rsidP="00CD3476">
      <w:pPr>
        <w:spacing w:after="0"/>
        <w:rPr>
          <w:sz w:val="24"/>
          <w:szCs w:val="24"/>
        </w:rPr>
      </w:pPr>
      <w:r w:rsidRPr="00EE5072">
        <w:rPr>
          <w:sz w:val="24"/>
          <w:szCs w:val="24"/>
        </w:rPr>
        <w:t xml:space="preserve">The FDSW values diversity because it enables high-quality discussion, planning, development and practice;   and is committed to creating diversity in the workforce, leadership team (including Board), and membership in order to grow its successes as a creative, innovative, dynamic and inclusive organisation.  </w:t>
      </w:r>
    </w:p>
    <w:p w14:paraId="17FFDD44" w14:textId="77777777" w:rsidR="00CD3476" w:rsidRPr="00EE5072" w:rsidRDefault="00CD3476" w:rsidP="00CD3476">
      <w:pPr>
        <w:spacing w:after="0"/>
        <w:rPr>
          <w:sz w:val="24"/>
          <w:szCs w:val="24"/>
        </w:rPr>
      </w:pPr>
    </w:p>
    <w:p w14:paraId="4DD84827" w14:textId="77777777" w:rsidR="00CD3476" w:rsidRPr="00EE5072" w:rsidRDefault="00CD3476" w:rsidP="00CD3476">
      <w:pPr>
        <w:spacing w:after="0"/>
        <w:rPr>
          <w:sz w:val="24"/>
          <w:szCs w:val="24"/>
        </w:rPr>
      </w:pPr>
      <w:r w:rsidRPr="00EE5072">
        <w:rPr>
          <w:sz w:val="24"/>
          <w:szCs w:val="24"/>
        </w:rPr>
        <w:t xml:space="preserve">The fit and flow of DSW Policies are identified in </w:t>
      </w:r>
      <w:r w:rsidRPr="00EE5072">
        <w:rPr>
          <w:b/>
          <w:sz w:val="24"/>
          <w:szCs w:val="24"/>
        </w:rPr>
        <w:t>Appendix 1:</w:t>
      </w:r>
      <w:r w:rsidRPr="00EE5072">
        <w:rPr>
          <w:sz w:val="24"/>
          <w:szCs w:val="24"/>
        </w:rPr>
        <w:t xml:space="preserve"> </w:t>
      </w:r>
      <w:r w:rsidRPr="00EE5072">
        <w:rPr>
          <w:i/>
          <w:sz w:val="24"/>
          <w:szCs w:val="24"/>
        </w:rPr>
        <w:t>DSW Policy Flow Diagram</w:t>
      </w:r>
      <w:r w:rsidRPr="00EE5072">
        <w:rPr>
          <w:sz w:val="24"/>
          <w:szCs w:val="24"/>
        </w:rPr>
        <w:t>, and highlights the approach DSW takes to diversity, equity and equality through its policies and therefore processes.</w:t>
      </w:r>
    </w:p>
    <w:p w14:paraId="7D54E0D2" w14:textId="77777777" w:rsidR="00CD3476" w:rsidRPr="00EE5072" w:rsidRDefault="00CD3476" w:rsidP="00CD3476">
      <w:pPr>
        <w:spacing w:after="0"/>
        <w:rPr>
          <w:color w:val="000000" w:themeColor="text1"/>
          <w:sz w:val="24"/>
          <w:szCs w:val="24"/>
        </w:rPr>
      </w:pPr>
    </w:p>
    <w:p w14:paraId="3C41E4A1" w14:textId="77777777" w:rsidR="00CD3476" w:rsidRPr="00D524A9" w:rsidRDefault="00CD3476" w:rsidP="00CD3476">
      <w:pPr>
        <w:pStyle w:val="ListParagraph"/>
        <w:numPr>
          <w:ilvl w:val="0"/>
          <w:numId w:val="21"/>
        </w:numPr>
        <w:spacing w:after="0"/>
        <w:outlineLvl w:val="0"/>
        <w:rPr>
          <w:b/>
          <w:color w:val="000000" w:themeColor="text1"/>
          <w:sz w:val="28"/>
        </w:rPr>
      </w:pPr>
      <w:r w:rsidRPr="00D524A9">
        <w:rPr>
          <w:b/>
          <w:color w:val="000000" w:themeColor="text1"/>
          <w:sz w:val="28"/>
        </w:rPr>
        <w:t>Purpose of the Policy</w:t>
      </w:r>
    </w:p>
    <w:p w14:paraId="46ECD692" w14:textId="77777777" w:rsidR="00CD3476" w:rsidRPr="00EE5072" w:rsidRDefault="00CD3476" w:rsidP="00CD3476">
      <w:pPr>
        <w:spacing w:after="0"/>
        <w:rPr>
          <w:sz w:val="24"/>
        </w:rPr>
      </w:pPr>
      <w:r w:rsidRPr="00EE5072">
        <w:rPr>
          <w:sz w:val="24"/>
        </w:rPr>
        <w:t>The purpose of this Recruitment Policy is to ensure that the FDSW always engage in recruitment practice which:</w:t>
      </w:r>
    </w:p>
    <w:p w14:paraId="06F06FF7" w14:textId="77777777" w:rsidR="00CD3476" w:rsidRPr="00EE5072" w:rsidRDefault="00CD3476" w:rsidP="00CD3476">
      <w:pPr>
        <w:numPr>
          <w:ilvl w:val="0"/>
          <w:numId w:val="1"/>
        </w:numPr>
        <w:spacing w:after="0"/>
        <w:ind w:hanging="436"/>
        <w:contextualSpacing/>
        <w:rPr>
          <w:sz w:val="24"/>
        </w:rPr>
      </w:pPr>
      <w:r w:rsidRPr="00EE5072">
        <w:rPr>
          <w:sz w:val="24"/>
        </w:rPr>
        <w:t>safeguards and protects the welfare of individuals involved with DSW programmes</w:t>
      </w:r>
    </w:p>
    <w:p w14:paraId="510410CD" w14:textId="77777777" w:rsidR="00CD3476" w:rsidRPr="00EE5072" w:rsidRDefault="00CD3476" w:rsidP="00CD3476">
      <w:pPr>
        <w:numPr>
          <w:ilvl w:val="0"/>
          <w:numId w:val="1"/>
        </w:numPr>
        <w:spacing w:after="0"/>
        <w:ind w:hanging="436"/>
        <w:contextualSpacing/>
        <w:rPr>
          <w:sz w:val="24"/>
        </w:rPr>
      </w:pPr>
      <w:r w:rsidRPr="00EE5072">
        <w:rPr>
          <w:sz w:val="24"/>
        </w:rPr>
        <w:t>ensures diversity in the workforce</w:t>
      </w:r>
    </w:p>
    <w:p w14:paraId="2405598C" w14:textId="77777777" w:rsidR="00CD3476" w:rsidRPr="00EE5072" w:rsidRDefault="00CD3476" w:rsidP="00CD3476">
      <w:pPr>
        <w:numPr>
          <w:ilvl w:val="0"/>
          <w:numId w:val="1"/>
        </w:numPr>
        <w:spacing w:after="0"/>
        <w:ind w:hanging="436"/>
        <w:contextualSpacing/>
        <w:rPr>
          <w:sz w:val="24"/>
        </w:rPr>
      </w:pPr>
      <w:r w:rsidRPr="00EE5072">
        <w:rPr>
          <w:sz w:val="24"/>
        </w:rPr>
        <w:t>puts in place a process which retains and values staff through a professional approach</w:t>
      </w:r>
    </w:p>
    <w:p w14:paraId="7C4917DD" w14:textId="77777777" w:rsidR="00CD3476" w:rsidRPr="00EE5072" w:rsidRDefault="00CD3476" w:rsidP="00CD3476">
      <w:pPr>
        <w:numPr>
          <w:ilvl w:val="0"/>
          <w:numId w:val="1"/>
        </w:numPr>
        <w:spacing w:after="0"/>
        <w:ind w:hanging="436"/>
        <w:contextualSpacing/>
        <w:rPr>
          <w:sz w:val="24"/>
        </w:rPr>
      </w:pPr>
      <w:r w:rsidRPr="00EE5072">
        <w:rPr>
          <w:sz w:val="24"/>
        </w:rPr>
        <w:t>is equitable, inclusive, accessible, and fair in process</w:t>
      </w:r>
    </w:p>
    <w:p w14:paraId="1B25687B" w14:textId="77777777" w:rsidR="00CD3476" w:rsidRPr="00EE5072" w:rsidRDefault="00CD3476" w:rsidP="00CD3476">
      <w:pPr>
        <w:spacing w:after="0"/>
      </w:pPr>
    </w:p>
    <w:p w14:paraId="0525FF71" w14:textId="77777777" w:rsidR="00CD3476" w:rsidRPr="00D524A9" w:rsidRDefault="00CD3476" w:rsidP="00CD3476">
      <w:pPr>
        <w:pStyle w:val="ListParagraph"/>
        <w:numPr>
          <w:ilvl w:val="0"/>
          <w:numId w:val="21"/>
        </w:numPr>
        <w:spacing w:after="0"/>
        <w:outlineLvl w:val="0"/>
        <w:rPr>
          <w:b/>
          <w:color w:val="000000" w:themeColor="text1"/>
          <w:sz w:val="28"/>
        </w:rPr>
      </w:pPr>
      <w:r w:rsidRPr="00D524A9">
        <w:rPr>
          <w:b/>
          <w:color w:val="000000" w:themeColor="text1"/>
          <w:sz w:val="28"/>
        </w:rPr>
        <w:t>Scope</w:t>
      </w:r>
    </w:p>
    <w:p w14:paraId="1DC553D7" w14:textId="77777777" w:rsidR="00CD3476" w:rsidRPr="00EE5072" w:rsidRDefault="00CD3476" w:rsidP="00CD3476">
      <w:pPr>
        <w:spacing w:after="0"/>
        <w:rPr>
          <w:sz w:val="24"/>
        </w:rPr>
      </w:pPr>
      <w:r w:rsidRPr="00EE5072">
        <w:rPr>
          <w:sz w:val="24"/>
        </w:rPr>
        <w:t xml:space="preserve">This Policy extends to all aspects of policy, procedure and practice related to selection and recruitment.  All FDSW staff who are involved with the advertising of posts, selection of potential employees and their recruitment should be aware of the </w:t>
      </w:r>
      <w:proofErr w:type="gramStart"/>
      <w:r w:rsidRPr="00EE5072">
        <w:rPr>
          <w:sz w:val="24"/>
        </w:rPr>
        <w:t>Policy, and</w:t>
      </w:r>
      <w:proofErr w:type="gramEnd"/>
      <w:r w:rsidRPr="00EE5072">
        <w:rPr>
          <w:sz w:val="24"/>
        </w:rPr>
        <w:t xml:space="preserve"> ensure that they follow the processes identified within it.  Ultimate responsibility for this rests with the Executive Director.</w:t>
      </w:r>
    </w:p>
    <w:p w14:paraId="362E2504" w14:textId="77777777" w:rsidR="00CD3476" w:rsidRPr="00EE5072" w:rsidRDefault="00CD3476" w:rsidP="00CD3476">
      <w:pPr>
        <w:spacing w:after="0"/>
      </w:pPr>
    </w:p>
    <w:p w14:paraId="234ECFFD" w14:textId="77777777" w:rsidR="00CD3476" w:rsidRPr="00D524A9" w:rsidRDefault="00CD3476" w:rsidP="00CD3476">
      <w:pPr>
        <w:pStyle w:val="ListParagraph"/>
        <w:numPr>
          <w:ilvl w:val="0"/>
          <w:numId w:val="21"/>
        </w:numPr>
        <w:spacing w:after="0"/>
        <w:outlineLvl w:val="0"/>
        <w:rPr>
          <w:b/>
          <w:color w:val="000000" w:themeColor="text1"/>
          <w:sz w:val="28"/>
        </w:rPr>
      </w:pPr>
      <w:r w:rsidRPr="00D524A9">
        <w:rPr>
          <w:b/>
          <w:color w:val="000000" w:themeColor="text1"/>
          <w:sz w:val="28"/>
        </w:rPr>
        <w:t>Core Principles</w:t>
      </w:r>
    </w:p>
    <w:p w14:paraId="218DE5F8" w14:textId="77777777" w:rsidR="00CD3476" w:rsidRPr="00EE5072" w:rsidRDefault="00CD3476" w:rsidP="00CD3476">
      <w:pPr>
        <w:numPr>
          <w:ilvl w:val="0"/>
          <w:numId w:val="2"/>
        </w:numPr>
        <w:spacing w:after="0"/>
        <w:ind w:hanging="436"/>
        <w:contextualSpacing/>
        <w:rPr>
          <w:sz w:val="24"/>
        </w:rPr>
      </w:pPr>
      <w:r w:rsidRPr="00EE5072">
        <w:rPr>
          <w:sz w:val="24"/>
        </w:rPr>
        <w:t>A commitment to ensuring access to information relating to new positions within the organisation, selection and recruitment processes, and appointment into those roles are open to everyone, and provides a fair, equitable and efficient experience to all candidates regardless of appointment outcome.</w:t>
      </w:r>
    </w:p>
    <w:p w14:paraId="5BBC1264" w14:textId="77777777" w:rsidR="00CD3476" w:rsidRPr="00EE5072" w:rsidRDefault="00CD3476" w:rsidP="00CD3476">
      <w:pPr>
        <w:numPr>
          <w:ilvl w:val="0"/>
          <w:numId w:val="2"/>
        </w:numPr>
        <w:spacing w:after="0"/>
        <w:ind w:hanging="436"/>
        <w:contextualSpacing/>
        <w:rPr>
          <w:sz w:val="24"/>
        </w:rPr>
      </w:pPr>
      <w:r w:rsidRPr="00EE5072">
        <w:rPr>
          <w:sz w:val="24"/>
        </w:rPr>
        <w:t xml:space="preserve">Recruitment, shortlisting, promotion, and other selection exercises such as redundancy selection will be conducted </w:t>
      </w:r>
      <w:proofErr w:type="gramStart"/>
      <w:r w:rsidRPr="00EE5072">
        <w:rPr>
          <w:sz w:val="24"/>
        </w:rPr>
        <w:t>on the basis of</w:t>
      </w:r>
      <w:proofErr w:type="gramEnd"/>
      <w:r w:rsidRPr="00EE5072">
        <w:rPr>
          <w:sz w:val="24"/>
        </w:rPr>
        <w:t xml:space="preserve"> merit, against objective criteria that avoid discrimination.  All such procedures will be subject to a FDSW initial Equality Impact Assessment (</w:t>
      </w:r>
      <w:proofErr w:type="spellStart"/>
      <w:r w:rsidRPr="00EE5072">
        <w:rPr>
          <w:sz w:val="24"/>
        </w:rPr>
        <w:t>iEIA</w:t>
      </w:r>
      <w:proofErr w:type="spellEnd"/>
      <w:r w:rsidRPr="00EE5072">
        <w:rPr>
          <w:sz w:val="24"/>
        </w:rPr>
        <w:t>).</w:t>
      </w:r>
    </w:p>
    <w:p w14:paraId="591A621D" w14:textId="77777777" w:rsidR="00CD3476" w:rsidRPr="00EE5072" w:rsidRDefault="00CD3476" w:rsidP="00CD3476">
      <w:pPr>
        <w:numPr>
          <w:ilvl w:val="0"/>
          <w:numId w:val="2"/>
        </w:numPr>
        <w:spacing w:after="0"/>
        <w:ind w:hanging="436"/>
        <w:contextualSpacing/>
        <w:rPr>
          <w:sz w:val="24"/>
        </w:rPr>
      </w:pPr>
      <w:r w:rsidRPr="00EE5072">
        <w:rPr>
          <w:sz w:val="24"/>
        </w:rPr>
        <w:t>The FDSW believe that everyone has the right to apply for, and gain employment within an organisation which actively promotes equality of opportunity, and provides a culture free from discrimination, harassment and victimisation.</w:t>
      </w:r>
    </w:p>
    <w:p w14:paraId="6432DFEE" w14:textId="77777777" w:rsidR="00CD3476" w:rsidRPr="00EE5072" w:rsidRDefault="00CD3476" w:rsidP="00CD3476">
      <w:pPr>
        <w:numPr>
          <w:ilvl w:val="0"/>
          <w:numId w:val="2"/>
        </w:numPr>
        <w:spacing w:after="0"/>
        <w:ind w:hanging="436"/>
        <w:contextualSpacing/>
        <w:rPr>
          <w:sz w:val="24"/>
        </w:rPr>
      </w:pPr>
      <w:r w:rsidRPr="00EE5072">
        <w:rPr>
          <w:sz w:val="24"/>
        </w:rPr>
        <w:t>That diversity and equity is clearly valued and celebrated within the FDSW</w:t>
      </w:r>
    </w:p>
    <w:p w14:paraId="0EC58ECC" w14:textId="77777777" w:rsidR="00CD3476" w:rsidRPr="00EE5072" w:rsidRDefault="00CD3476" w:rsidP="00CD3476">
      <w:pPr>
        <w:numPr>
          <w:ilvl w:val="0"/>
          <w:numId w:val="2"/>
        </w:numPr>
        <w:spacing w:after="0"/>
        <w:ind w:hanging="436"/>
        <w:contextualSpacing/>
        <w:rPr>
          <w:sz w:val="24"/>
        </w:rPr>
      </w:pPr>
      <w:r w:rsidRPr="00EE5072">
        <w:rPr>
          <w:sz w:val="24"/>
        </w:rPr>
        <w:t xml:space="preserve">Appointments will be made based on individual skills and competencies, the most appropriate person for the role will be appointed without prejudice.  The FDSW will always provide opportunity for applicants to identify equitable practice throughout the selection and recruitment process in order to ensure that everyone is afforded the same opportunities within selection, interview, and appointment.  </w:t>
      </w:r>
    </w:p>
    <w:p w14:paraId="4C03D9B6" w14:textId="77777777" w:rsidR="00CD3476" w:rsidRPr="00EE5072" w:rsidRDefault="00CD3476" w:rsidP="00CD3476">
      <w:pPr>
        <w:numPr>
          <w:ilvl w:val="0"/>
          <w:numId w:val="2"/>
        </w:numPr>
        <w:spacing w:after="0"/>
        <w:ind w:hanging="436"/>
        <w:contextualSpacing/>
        <w:rPr>
          <w:sz w:val="24"/>
        </w:rPr>
      </w:pPr>
      <w:r w:rsidRPr="00EE5072">
        <w:rPr>
          <w:sz w:val="24"/>
        </w:rPr>
        <w:t xml:space="preserve">The FDSW is a Positive about Disabled People </w:t>
      </w:r>
      <w:proofErr w:type="gramStart"/>
      <w:r w:rsidRPr="00EE5072">
        <w:rPr>
          <w:sz w:val="24"/>
        </w:rPr>
        <w:t>employer, and</w:t>
      </w:r>
      <w:proofErr w:type="gramEnd"/>
      <w:r w:rsidRPr="00EE5072">
        <w:rPr>
          <w:sz w:val="24"/>
        </w:rPr>
        <w:t xml:space="preserve"> will take positive action where required to promote opportunities to all communities.</w:t>
      </w:r>
    </w:p>
    <w:p w14:paraId="4AC3FE66" w14:textId="77777777" w:rsidR="00CD3476" w:rsidRPr="00EE5072" w:rsidRDefault="00CD3476" w:rsidP="00CD3476">
      <w:pPr>
        <w:numPr>
          <w:ilvl w:val="0"/>
          <w:numId w:val="2"/>
        </w:numPr>
        <w:spacing w:after="0"/>
        <w:ind w:hanging="436"/>
        <w:contextualSpacing/>
        <w:rPr>
          <w:sz w:val="24"/>
        </w:rPr>
      </w:pPr>
      <w:r w:rsidRPr="00EE5072">
        <w:rPr>
          <w:sz w:val="24"/>
        </w:rPr>
        <w:t>The FDSW staff involved with the selection and recruitment process will ensure that the process is conducted in an inclusive, equitable, profession, timely and responsive manner, and in compliance with all associated employment and equity legislation.</w:t>
      </w:r>
    </w:p>
    <w:p w14:paraId="5C035C61" w14:textId="77777777" w:rsidR="00CD3476" w:rsidRPr="00EE5072" w:rsidRDefault="00CD3476" w:rsidP="00CD3476">
      <w:pPr>
        <w:numPr>
          <w:ilvl w:val="0"/>
          <w:numId w:val="2"/>
        </w:numPr>
        <w:spacing w:after="0"/>
        <w:ind w:hanging="436"/>
        <w:contextualSpacing/>
        <w:rPr>
          <w:sz w:val="24"/>
        </w:rPr>
      </w:pPr>
      <w:r w:rsidRPr="00EE5072">
        <w:rPr>
          <w:sz w:val="24"/>
        </w:rPr>
        <w:t xml:space="preserve"> All personal information and data acquired through the selection and recruitment process will be treated confidentially, and in accordance with Data Protection legislation, and the FDSWs Information Sharing Protocols.</w:t>
      </w:r>
    </w:p>
    <w:p w14:paraId="07FBE077" w14:textId="77777777" w:rsidR="00CD3476" w:rsidRPr="00EE5072" w:rsidRDefault="00CD3476" w:rsidP="00CD3476">
      <w:pPr>
        <w:numPr>
          <w:ilvl w:val="0"/>
          <w:numId w:val="2"/>
        </w:numPr>
        <w:spacing w:after="0"/>
        <w:ind w:hanging="436"/>
        <w:contextualSpacing/>
        <w:rPr>
          <w:sz w:val="24"/>
        </w:rPr>
      </w:pPr>
      <w:r w:rsidRPr="00EE5072">
        <w:rPr>
          <w:sz w:val="24"/>
        </w:rPr>
        <w:t>Maintaining the currency, application, and best practice of recruitment practices is fundamental, and the FDSW will ensure that policy and processes are consistently updated, and that new ideas and approaches are reflected.</w:t>
      </w:r>
    </w:p>
    <w:p w14:paraId="64DEE5EF" w14:textId="77777777" w:rsidR="00CD3476" w:rsidRPr="00EE5072" w:rsidRDefault="00CD3476" w:rsidP="00CD3476">
      <w:pPr>
        <w:numPr>
          <w:ilvl w:val="0"/>
          <w:numId w:val="2"/>
        </w:numPr>
        <w:spacing w:after="0"/>
        <w:ind w:hanging="436"/>
        <w:contextualSpacing/>
        <w:rPr>
          <w:sz w:val="24"/>
        </w:rPr>
      </w:pPr>
      <w:r w:rsidRPr="00EE5072">
        <w:rPr>
          <w:sz w:val="24"/>
        </w:rPr>
        <w:t>The key to ensuring a safe environment for physical activity, including sport, within a recreational or competitive context is to guarantee robust selection and recruitment practices.  Guidance and legislation linked to safeguarding and welfare will be reflected within FDSW processes.</w:t>
      </w:r>
    </w:p>
    <w:p w14:paraId="5627DE36" w14:textId="77777777" w:rsidR="00CD3476" w:rsidRPr="00EE5072" w:rsidRDefault="00CD3476" w:rsidP="00CD3476">
      <w:pPr>
        <w:numPr>
          <w:ilvl w:val="0"/>
          <w:numId w:val="2"/>
        </w:numPr>
        <w:spacing w:after="0"/>
        <w:ind w:hanging="436"/>
        <w:contextualSpacing/>
        <w:rPr>
          <w:sz w:val="24"/>
        </w:rPr>
      </w:pPr>
      <w:r w:rsidRPr="00EE5072">
        <w:rPr>
          <w:sz w:val="24"/>
        </w:rPr>
        <w:t xml:space="preserve">Where identified, the FDSW staff will be provided with the opportunity for initial and ongoing training relevant to selection and recruitment.  </w:t>
      </w:r>
    </w:p>
    <w:p w14:paraId="52849608" w14:textId="77777777" w:rsidR="00CD3476" w:rsidRPr="00EE5072" w:rsidRDefault="00CD3476" w:rsidP="00CD3476">
      <w:pPr>
        <w:numPr>
          <w:ilvl w:val="0"/>
          <w:numId w:val="2"/>
        </w:numPr>
        <w:spacing w:after="0"/>
        <w:ind w:hanging="436"/>
        <w:contextualSpacing/>
        <w:rPr>
          <w:sz w:val="24"/>
        </w:rPr>
      </w:pPr>
      <w:r w:rsidRPr="00EE5072">
        <w:rPr>
          <w:sz w:val="24"/>
        </w:rPr>
        <w:t>All forms, advertisements and information will be provided in both English and Welsh, and all applicants will be invited to make their applications in either English or Welsh.</w:t>
      </w:r>
    </w:p>
    <w:p w14:paraId="437C97A2" w14:textId="77777777" w:rsidR="00CD3476" w:rsidRPr="00EE5072" w:rsidRDefault="00CD3476" w:rsidP="00CD3476">
      <w:pPr>
        <w:numPr>
          <w:ilvl w:val="0"/>
          <w:numId w:val="2"/>
        </w:numPr>
        <w:spacing w:after="0"/>
        <w:ind w:hanging="436"/>
        <w:contextualSpacing/>
        <w:rPr>
          <w:sz w:val="24"/>
        </w:rPr>
      </w:pPr>
      <w:r w:rsidRPr="00EE5072">
        <w:rPr>
          <w:sz w:val="24"/>
        </w:rPr>
        <w:t>Alternative and accessible formats for all recruitment information will be provided where required.</w:t>
      </w:r>
    </w:p>
    <w:p w14:paraId="1DD1FCD1" w14:textId="77777777" w:rsidR="00CD3476" w:rsidRPr="00EE5072" w:rsidRDefault="00CD3476" w:rsidP="00CD3476">
      <w:pPr>
        <w:spacing w:after="0"/>
        <w:rPr>
          <w:sz w:val="24"/>
        </w:rPr>
      </w:pPr>
    </w:p>
    <w:p w14:paraId="1BDCA509" w14:textId="77777777" w:rsidR="00CD3476" w:rsidRPr="00EE5072" w:rsidRDefault="00CD3476" w:rsidP="00CD3476">
      <w:pPr>
        <w:pStyle w:val="ListParagraph"/>
        <w:numPr>
          <w:ilvl w:val="1"/>
          <w:numId w:val="21"/>
        </w:numPr>
        <w:spacing w:after="0"/>
        <w:outlineLvl w:val="1"/>
        <w:rPr>
          <w:b/>
          <w:sz w:val="24"/>
        </w:rPr>
      </w:pPr>
      <w:r w:rsidRPr="00EE5072">
        <w:rPr>
          <w:b/>
          <w:sz w:val="24"/>
        </w:rPr>
        <w:t>Disability</w:t>
      </w:r>
    </w:p>
    <w:p w14:paraId="7AB40C34" w14:textId="77777777" w:rsidR="00CD3476" w:rsidRDefault="00CD3476" w:rsidP="00CD3476">
      <w:pPr>
        <w:pStyle w:val="ListParagraph"/>
        <w:numPr>
          <w:ilvl w:val="0"/>
          <w:numId w:val="17"/>
        </w:numPr>
        <w:spacing w:after="0"/>
        <w:ind w:left="709" w:hanging="425"/>
        <w:rPr>
          <w:sz w:val="24"/>
        </w:rPr>
      </w:pPr>
      <w:r w:rsidRPr="00B80356">
        <w:rPr>
          <w:sz w:val="24"/>
        </w:rPr>
        <w:t xml:space="preserve">As a Disability Confident committed employer all disabled people who apply for a post within the organisation will be short listed </w:t>
      </w:r>
      <w:proofErr w:type="gramStart"/>
      <w:r w:rsidRPr="00B80356">
        <w:rPr>
          <w:sz w:val="24"/>
        </w:rPr>
        <w:t>provided</w:t>
      </w:r>
      <w:proofErr w:type="gramEnd"/>
      <w:r w:rsidRPr="00B80356">
        <w:rPr>
          <w:sz w:val="24"/>
        </w:rPr>
        <w:t xml:space="preserve"> they meet 80% of the essential criteria</w:t>
      </w:r>
      <w:r>
        <w:rPr>
          <w:sz w:val="24"/>
        </w:rPr>
        <w:t>.</w:t>
      </w:r>
    </w:p>
    <w:p w14:paraId="68452119" w14:textId="77777777" w:rsidR="00CD3476" w:rsidRPr="00B80356" w:rsidRDefault="00CD3476" w:rsidP="00CD3476">
      <w:pPr>
        <w:pStyle w:val="ListParagraph"/>
        <w:numPr>
          <w:ilvl w:val="0"/>
          <w:numId w:val="17"/>
        </w:numPr>
        <w:spacing w:after="0"/>
        <w:ind w:left="709" w:hanging="425"/>
        <w:rPr>
          <w:sz w:val="24"/>
        </w:rPr>
      </w:pPr>
      <w:r w:rsidRPr="00B80356">
        <w:rPr>
          <w:sz w:val="24"/>
        </w:rPr>
        <w:t xml:space="preserve">If you are </w:t>
      </w:r>
      <w:proofErr w:type="gramStart"/>
      <w:r w:rsidRPr="00B80356">
        <w:rPr>
          <w:sz w:val="24"/>
        </w:rPr>
        <w:t>have</w:t>
      </w:r>
      <w:proofErr w:type="gramEnd"/>
      <w:r w:rsidRPr="00B80356">
        <w:rPr>
          <w:sz w:val="24"/>
        </w:rPr>
        <w:t xml:space="preserve"> an impairment or acquire an impairment whilst employed by the FDSW, we encourage you to tell us about this so that we can support you as appropriate. </w:t>
      </w:r>
    </w:p>
    <w:p w14:paraId="3F139FD0" w14:textId="77777777" w:rsidR="00CD3476" w:rsidRPr="00EE5072" w:rsidRDefault="00CD3476" w:rsidP="00CD3476">
      <w:pPr>
        <w:numPr>
          <w:ilvl w:val="0"/>
          <w:numId w:val="17"/>
        </w:numPr>
        <w:spacing w:after="0"/>
        <w:ind w:left="709" w:hanging="425"/>
        <w:contextualSpacing/>
        <w:rPr>
          <w:sz w:val="24"/>
        </w:rPr>
      </w:pPr>
      <w:r w:rsidRPr="00EE5072">
        <w:rPr>
          <w:sz w:val="24"/>
        </w:rPr>
        <w:t xml:space="preserve">If you experience challenges at work because of an impairment, you may wish to contact your line manager to discuss any reasonable adjustments that would help overcome or minimise these challenges.  Your line manager may wish to consult with you and your medical adviser(s) about possible adjustments. </w:t>
      </w:r>
    </w:p>
    <w:p w14:paraId="6EE6BF55" w14:textId="77777777" w:rsidR="00CD3476" w:rsidRDefault="00CD3476" w:rsidP="00CD3476">
      <w:pPr>
        <w:numPr>
          <w:ilvl w:val="0"/>
          <w:numId w:val="17"/>
        </w:numPr>
        <w:spacing w:after="0"/>
        <w:ind w:left="709" w:hanging="425"/>
        <w:contextualSpacing/>
        <w:rPr>
          <w:sz w:val="24"/>
        </w:rPr>
      </w:pPr>
      <w:r w:rsidRPr="00EE5072">
        <w:rPr>
          <w:sz w:val="24"/>
        </w:rPr>
        <w:t>We will never knowingly use facilities or premises which place anyone with an impairment at a disadvantage in terms of access and freedom of movement within the space.</w:t>
      </w:r>
    </w:p>
    <w:p w14:paraId="254718BD" w14:textId="77777777" w:rsidR="00CD3476" w:rsidRPr="00EE5072" w:rsidRDefault="00CD3476" w:rsidP="00CD3476">
      <w:pPr>
        <w:spacing w:after="0"/>
        <w:ind w:left="709"/>
        <w:contextualSpacing/>
        <w:rPr>
          <w:sz w:val="24"/>
        </w:rPr>
      </w:pPr>
    </w:p>
    <w:p w14:paraId="338CE40D" w14:textId="77777777" w:rsidR="00CD3476" w:rsidRPr="00D524A9" w:rsidRDefault="00CD3476" w:rsidP="00CD3476">
      <w:pPr>
        <w:pStyle w:val="ListParagraph"/>
        <w:numPr>
          <w:ilvl w:val="0"/>
          <w:numId w:val="21"/>
        </w:numPr>
        <w:spacing w:after="0"/>
        <w:outlineLvl w:val="0"/>
        <w:rPr>
          <w:b/>
          <w:color w:val="000000" w:themeColor="text1"/>
          <w:sz w:val="28"/>
        </w:rPr>
      </w:pPr>
      <w:r w:rsidRPr="00D524A9">
        <w:rPr>
          <w:b/>
          <w:color w:val="000000" w:themeColor="text1"/>
          <w:sz w:val="28"/>
        </w:rPr>
        <w:t>Selection and Recruitment Procedure</w:t>
      </w:r>
    </w:p>
    <w:p w14:paraId="3F1594F3" w14:textId="77777777" w:rsidR="00CD3476" w:rsidRDefault="00CD3476" w:rsidP="00CD3476">
      <w:pPr>
        <w:spacing w:after="0"/>
        <w:rPr>
          <w:sz w:val="24"/>
        </w:rPr>
      </w:pPr>
      <w:r w:rsidRPr="00EE5072">
        <w:rPr>
          <w:sz w:val="24"/>
        </w:rPr>
        <w:t xml:space="preserve">There are </w:t>
      </w:r>
      <w:proofErr w:type="gramStart"/>
      <w:r w:rsidRPr="00EE5072">
        <w:rPr>
          <w:sz w:val="24"/>
        </w:rPr>
        <w:t>a number of</w:t>
      </w:r>
      <w:proofErr w:type="gramEnd"/>
      <w:r w:rsidRPr="00EE5072">
        <w:rPr>
          <w:sz w:val="24"/>
        </w:rPr>
        <w:t xml:space="preserve"> key stages involved with the safe, diverse, equitable and professional selection and recruitment of staff into new roles.  This Policy identifies the fundamentals processes; the detail underpinning each stage is included wi</w:t>
      </w:r>
      <w:r>
        <w:rPr>
          <w:sz w:val="24"/>
        </w:rPr>
        <w:t>thin DSW Recruitment Processes.</w:t>
      </w:r>
    </w:p>
    <w:p w14:paraId="39FFFA08" w14:textId="77777777" w:rsidR="00CD3476" w:rsidRPr="009C707A" w:rsidRDefault="00CD3476" w:rsidP="00CD3476">
      <w:pPr>
        <w:spacing w:after="0"/>
        <w:rPr>
          <w:sz w:val="24"/>
        </w:rPr>
      </w:pPr>
    </w:p>
    <w:p w14:paraId="2C27D0E3" w14:textId="77777777" w:rsidR="00CD3476" w:rsidRDefault="00CD3476" w:rsidP="00CD3476">
      <w:pPr>
        <w:pStyle w:val="ListParagraph"/>
        <w:numPr>
          <w:ilvl w:val="1"/>
          <w:numId w:val="21"/>
        </w:numPr>
        <w:spacing w:after="0"/>
        <w:outlineLvl w:val="1"/>
        <w:rPr>
          <w:b/>
          <w:sz w:val="24"/>
        </w:rPr>
        <w:sectPr w:rsidR="00CD3476" w:rsidSect="003926B7">
          <w:footerReference w:type="default" r:id="rId33"/>
          <w:pgSz w:w="11906" w:h="16838"/>
          <w:pgMar w:top="720" w:right="720" w:bottom="720" w:left="720" w:header="708" w:footer="708" w:gutter="0"/>
          <w:cols w:space="708"/>
          <w:docGrid w:linePitch="360"/>
        </w:sectPr>
      </w:pPr>
    </w:p>
    <w:p w14:paraId="0E854EFD" w14:textId="77777777" w:rsidR="00CD3476" w:rsidRPr="00D524A9" w:rsidRDefault="00CD3476" w:rsidP="00CD3476">
      <w:pPr>
        <w:pStyle w:val="ListParagraph"/>
        <w:numPr>
          <w:ilvl w:val="1"/>
          <w:numId w:val="21"/>
        </w:numPr>
        <w:spacing w:after="0"/>
        <w:outlineLvl w:val="1"/>
        <w:rPr>
          <w:b/>
          <w:sz w:val="24"/>
          <w:szCs w:val="24"/>
        </w:rPr>
      </w:pPr>
      <w:r w:rsidRPr="00D524A9">
        <w:rPr>
          <w:b/>
          <w:sz w:val="24"/>
        </w:rPr>
        <w:t>Planning</w:t>
      </w:r>
    </w:p>
    <w:p w14:paraId="2B33EE11" w14:textId="77777777" w:rsidR="00CD3476" w:rsidRPr="00EE5072" w:rsidRDefault="00CD3476" w:rsidP="00CD3476">
      <w:pPr>
        <w:numPr>
          <w:ilvl w:val="0"/>
          <w:numId w:val="4"/>
        </w:numPr>
        <w:spacing w:after="0"/>
        <w:contextualSpacing/>
        <w:rPr>
          <w:sz w:val="24"/>
        </w:rPr>
      </w:pPr>
      <w:r w:rsidRPr="00EE5072">
        <w:rPr>
          <w:sz w:val="24"/>
        </w:rPr>
        <w:t xml:space="preserve">Justification for the new role will be formally made to the </w:t>
      </w:r>
      <w:r>
        <w:rPr>
          <w:sz w:val="24"/>
        </w:rPr>
        <w:t>FDSW Board of Directors/</w:t>
      </w:r>
      <w:proofErr w:type="gramStart"/>
      <w:r>
        <w:rPr>
          <w:sz w:val="24"/>
        </w:rPr>
        <w:t>Trustees</w:t>
      </w:r>
      <w:r w:rsidRPr="00EE5072">
        <w:rPr>
          <w:sz w:val="24"/>
        </w:rPr>
        <w:t>, and</w:t>
      </w:r>
      <w:proofErr w:type="gramEnd"/>
      <w:r w:rsidRPr="00EE5072">
        <w:rPr>
          <w:sz w:val="24"/>
        </w:rPr>
        <w:t xml:space="preserve"> linked to the FDSW’s core strategic direction and fully-costed.  </w:t>
      </w:r>
    </w:p>
    <w:p w14:paraId="0240D7D3" w14:textId="77777777" w:rsidR="00CD3476" w:rsidRPr="00EE5072" w:rsidRDefault="00CD3476" w:rsidP="00CD3476">
      <w:pPr>
        <w:numPr>
          <w:ilvl w:val="0"/>
          <w:numId w:val="4"/>
        </w:numPr>
        <w:spacing w:after="0"/>
        <w:contextualSpacing/>
        <w:rPr>
          <w:sz w:val="24"/>
        </w:rPr>
      </w:pPr>
      <w:r w:rsidRPr="00EE5072">
        <w:rPr>
          <w:sz w:val="24"/>
        </w:rPr>
        <w:t>The recruitment of new staff will be based on the needs of the FDSW for specific skills, competencies and knowledge, and will additionally reflect the FDSW’s commitment to the representation of a diverse workforce in order to best provide disability sport, and sport for disabled people to all those who wish to be involved.</w:t>
      </w:r>
    </w:p>
    <w:p w14:paraId="0CA45E5F" w14:textId="77777777" w:rsidR="00CD3476" w:rsidRPr="00EE5072" w:rsidRDefault="00CD3476" w:rsidP="00CD3476">
      <w:pPr>
        <w:numPr>
          <w:ilvl w:val="0"/>
          <w:numId w:val="4"/>
        </w:numPr>
        <w:spacing w:after="0"/>
        <w:contextualSpacing/>
        <w:rPr>
          <w:sz w:val="24"/>
        </w:rPr>
      </w:pPr>
      <w:r w:rsidRPr="00EE5072">
        <w:rPr>
          <w:sz w:val="24"/>
        </w:rPr>
        <w:t>The planning of all materials (job description, personal specifications</w:t>
      </w:r>
      <w:r>
        <w:rPr>
          <w:sz w:val="24"/>
        </w:rPr>
        <w:t>)</w:t>
      </w:r>
      <w:r w:rsidRPr="00EE5072">
        <w:rPr>
          <w:sz w:val="24"/>
        </w:rPr>
        <w:t xml:space="preserve"> linked to recruitment will receive an initial Equality Impact Assessment (</w:t>
      </w:r>
      <w:proofErr w:type="spellStart"/>
      <w:r w:rsidRPr="00EE5072">
        <w:rPr>
          <w:sz w:val="24"/>
        </w:rPr>
        <w:t>iEIA</w:t>
      </w:r>
      <w:proofErr w:type="spellEnd"/>
      <w:r w:rsidRPr="00EE5072">
        <w:rPr>
          <w:sz w:val="24"/>
        </w:rPr>
        <w:t>), and where necessary a full Equality Impact Assessment (</w:t>
      </w:r>
      <w:proofErr w:type="spellStart"/>
      <w:r w:rsidRPr="00EE5072">
        <w:rPr>
          <w:sz w:val="24"/>
        </w:rPr>
        <w:t>fEIA</w:t>
      </w:r>
      <w:proofErr w:type="spellEnd"/>
      <w:r w:rsidRPr="00EE5072">
        <w:rPr>
          <w:sz w:val="24"/>
        </w:rPr>
        <w:t>) will take place in order to ensure that the role is appropriate and accessible to any potential employee.</w:t>
      </w:r>
    </w:p>
    <w:p w14:paraId="18C51624" w14:textId="77777777" w:rsidR="00CD3476" w:rsidRPr="00EE5072" w:rsidRDefault="00CD3476" w:rsidP="00CD3476">
      <w:pPr>
        <w:spacing w:after="0"/>
      </w:pPr>
    </w:p>
    <w:p w14:paraId="5BEF3351" w14:textId="77777777" w:rsidR="00CD3476" w:rsidRPr="00D524A9" w:rsidRDefault="00CD3476" w:rsidP="00CD3476">
      <w:pPr>
        <w:pStyle w:val="ListParagraph"/>
        <w:numPr>
          <w:ilvl w:val="1"/>
          <w:numId w:val="21"/>
        </w:numPr>
        <w:spacing w:after="0"/>
        <w:outlineLvl w:val="1"/>
        <w:rPr>
          <w:b/>
          <w:sz w:val="24"/>
        </w:rPr>
      </w:pPr>
      <w:r w:rsidRPr="00D524A9">
        <w:rPr>
          <w:b/>
          <w:sz w:val="24"/>
        </w:rPr>
        <w:t>Job Description and Personal Specifications</w:t>
      </w:r>
    </w:p>
    <w:p w14:paraId="029089A0" w14:textId="77777777" w:rsidR="00CD3476" w:rsidRPr="00EE5072" w:rsidRDefault="00CD3476" w:rsidP="00CD3476">
      <w:pPr>
        <w:numPr>
          <w:ilvl w:val="0"/>
          <w:numId w:val="6"/>
        </w:numPr>
        <w:spacing w:after="0"/>
        <w:contextualSpacing/>
        <w:rPr>
          <w:sz w:val="24"/>
        </w:rPr>
      </w:pPr>
      <w:r w:rsidRPr="00EE5072">
        <w:rPr>
          <w:sz w:val="24"/>
        </w:rPr>
        <w:t>Each Job Description will be accompanied by a Personal Specification for the role which will include explicit reference to the essential and desirable skills, qualifications, knowledge and experience linked to the post.</w:t>
      </w:r>
    </w:p>
    <w:p w14:paraId="7DFC7D2A" w14:textId="77777777" w:rsidR="00CD3476" w:rsidRPr="00EE5072" w:rsidRDefault="00CD3476" w:rsidP="00CD3476">
      <w:pPr>
        <w:numPr>
          <w:ilvl w:val="0"/>
          <w:numId w:val="6"/>
        </w:numPr>
        <w:spacing w:after="0"/>
        <w:contextualSpacing/>
        <w:rPr>
          <w:sz w:val="24"/>
        </w:rPr>
      </w:pPr>
      <w:r w:rsidRPr="00EE5072">
        <w:rPr>
          <w:sz w:val="24"/>
        </w:rPr>
        <w:t>The identification of the Personal Specifications will not indirectly discriminate against groups who share protected characteristics</w:t>
      </w:r>
    </w:p>
    <w:p w14:paraId="5A5A9D62" w14:textId="77777777" w:rsidR="00CD3476" w:rsidRPr="00EE5072" w:rsidRDefault="00CD3476" w:rsidP="00CD3476">
      <w:pPr>
        <w:spacing w:after="0"/>
      </w:pPr>
    </w:p>
    <w:p w14:paraId="6154A35F" w14:textId="77777777" w:rsidR="00CD3476" w:rsidRPr="00EE5072" w:rsidRDefault="00CD3476" w:rsidP="00CD3476">
      <w:pPr>
        <w:pStyle w:val="ListParagraph"/>
        <w:numPr>
          <w:ilvl w:val="1"/>
          <w:numId w:val="21"/>
        </w:numPr>
        <w:spacing w:after="0"/>
        <w:outlineLvl w:val="1"/>
        <w:rPr>
          <w:b/>
          <w:sz w:val="24"/>
        </w:rPr>
      </w:pPr>
      <w:r w:rsidRPr="00EE5072">
        <w:rPr>
          <w:b/>
          <w:sz w:val="24"/>
        </w:rPr>
        <w:t>Advertising</w:t>
      </w:r>
    </w:p>
    <w:p w14:paraId="070C6D80" w14:textId="77777777" w:rsidR="00CD3476" w:rsidRPr="00EE5072" w:rsidRDefault="00CD3476" w:rsidP="00CD3476">
      <w:pPr>
        <w:numPr>
          <w:ilvl w:val="0"/>
          <w:numId w:val="5"/>
        </w:numPr>
        <w:spacing w:after="0"/>
        <w:contextualSpacing/>
        <w:rPr>
          <w:sz w:val="24"/>
        </w:rPr>
      </w:pPr>
      <w:r w:rsidRPr="00EE5072">
        <w:rPr>
          <w:rFonts w:cs="Arial"/>
          <w:color w:val="000000"/>
          <w:sz w:val="24"/>
          <w:szCs w:val="24"/>
        </w:rPr>
        <w:t>Vacancies will be advertised to a diverse section of the labour market, and t</w:t>
      </w:r>
      <w:r w:rsidRPr="00EE5072">
        <w:rPr>
          <w:sz w:val="24"/>
          <w:szCs w:val="24"/>
        </w:rPr>
        <w:t>he FDSW will take positive action to advertise new positions within press, media or other recruitment sources which are targeted at communities identified as sharing a (or a numb</w:t>
      </w:r>
      <w:r w:rsidRPr="00EE5072">
        <w:rPr>
          <w:sz w:val="24"/>
        </w:rPr>
        <w:t>er of) protected characteristics.  All posts will be advertised through equity-focused (sport) partners including:</w:t>
      </w:r>
    </w:p>
    <w:p w14:paraId="02D16FE4" w14:textId="77777777" w:rsidR="00CD3476" w:rsidRPr="00EE5072" w:rsidRDefault="00CD3476" w:rsidP="00CD3476">
      <w:pPr>
        <w:numPr>
          <w:ilvl w:val="1"/>
          <w:numId w:val="5"/>
        </w:numPr>
        <w:spacing w:after="0"/>
        <w:contextualSpacing/>
        <w:rPr>
          <w:sz w:val="24"/>
        </w:rPr>
      </w:pPr>
      <w:r w:rsidRPr="00EE5072">
        <w:rPr>
          <w:sz w:val="24"/>
        </w:rPr>
        <w:t>Sporting Equals</w:t>
      </w:r>
    </w:p>
    <w:p w14:paraId="37BE2DA2" w14:textId="77777777" w:rsidR="00CD3476" w:rsidRPr="00EE5072" w:rsidRDefault="00CD3476" w:rsidP="00CD3476">
      <w:pPr>
        <w:numPr>
          <w:ilvl w:val="1"/>
          <w:numId w:val="5"/>
        </w:numPr>
        <w:spacing w:after="0"/>
        <w:contextualSpacing/>
        <w:rPr>
          <w:sz w:val="24"/>
        </w:rPr>
      </w:pPr>
      <w:r>
        <w:rPr>
          <w:sz w:val="24"/>
        </w:rPr>
        <w:t>BAME Sport Cymru</w:t>
      </w:r>
    </w:p>
    <w:p w14:paraId="15E9755A" w14:textId="77777777" w:rsidR="00CD3476" w:rsidRPr="00EE5072" w:rsidRDefault="00CD3476" w:rsidP="00CD3476">
      <w:pPr>
        <w:numPr>
          <w:ilvl w:val="1"/>
          <w:numId w:val="5"/>
        </w:numPr>
        <w:spacing w:after="0"/>
        <w:contextualSpacing/>
        <w:rPr>
          <w:sz w:val="24"/>
        </w:rPr>
      </w:pPr>
      <w:r w:rsidRPr="00EE5072">
        <w:rPr>
          <w:sz w:val="24"/>
        </w:rPr>
        <w:t>Women in Sport</w:t>
      </w:r>
    </w:p>
    <w:p w14:paraId="3847AB7A" w14:textId="77777777" w:rsidR="00CD3476" w:rsidRPr="00EE5072" w:rsidRDefault="00CD3476" w:rsidP="00CD3476">
      <w:pPr>
        <w:numPr>
          <w:ilvl w:val="1"/>
          <w:numId w:val="5"/>
        </w:numPr>
        <w:spacing w:after="0"/>
        <w:contextualSpacing/>
        <w:rPr>
          <w:sz w:val="24"/>
        </w:rPr>
      </w:pPr>
      <w:r w:rsidRPr="00EE5072">
        <w:rPr>
          <w:sz w:val="24"/>
        </w:rPr>
        <w:t>Stonewall Cymru</w:t>
      </w:r>
    </w:p>
    <w:p w14:paraId="308A407C" w14:textId="77777777" w:rsidR="00CD3476" w:rsidRPr="00EE5072" w:rsidRDefault="00CD3476" w:rsidP="00CD3476">
      <w:pPr>
        <w:numPr>
          <w:ilvl w:val="1"/>
          <w:numId w:val="5"/>
        </w:numPr>
        <w:spacing w:after="0"/>
        <w:contextualSpacing/>
        <w:rPr>
          <w:sz w:val="24"/>
        </w:rPr>
      </w:pPr>
      <w:r w:rsidRPr="00EE5072">
        <w:rPr>
          <w:sz w:val="24"/>
        </w:rPr>
        <w:t>LGBT</w:t>
      </w:r>
      <w:r>
        <w:rPr>
          <w:sz w:val="24"/>
        </w:rPr>
        <w:t>+</w:t>
      </w:r>
      <w:r w:rsidRPr="00EE5072">
        <w:rPr>
          <w:sz w:val="24"/>
        </w:rPr>
        <w:t xml:space="preserve"> Sport Cymru</w:t>
      </w:r>
    </w:p>
    <w:p w14:paraId="42D8B4BB" w14:textId="77777777" w:rsidR="00CD3476" w:rsidRPr="00EE5072" w:rsidRDefault="00CD3476" w:rsidP="00CD3476">
      <w:pPr>
        <w:numPr>
          <w:ilvl w:val="1"/>
          <w:numId w:val="5"/>
        </w:numPr>
        <w:spacing w:after="0"/>
        <w:contextualSpacing/>
        <w:rPr>
          <w:sz w:val="24"/>
        </w:rPr>
      </w:pPr>
      <w:r w:rsidRPr="00EE5072">
        <w:rPr>
          <w:sz w:val="24"/>
        </w:rPr>
        <w:t>Age Cymru</w:t>
      </w:r>
    </w:p>
    <w:p w14:paraId="0E9A420D" w14:textId="77777777" w:rsidR="00CD3476" w:rsidRDefault="00CD3476" w:rsidP="00CD3476">
      <w:pPr>
        <w:numPr>
          <w:ilvl w:val="1"/>
          <w:numId w:val="5"/>
        </w:numPr>
        <w:spacing w:after="0"/>
        <w:contextualSpacing/>
        <w:rPr>
          <w:sz w:val="24"/>
        </w:rPr>
      </w:pPr>
      <w:r w:rsidRPr="00EE5072">
        <w:rPr>
          <w:sz w:val="24"/>
        </w:rPr>
        <w:t>Disability Wales</w:t>
      </w:r>
    </w:p>
    <w:p w14:paraId="4EE4B793" w14:textId="77777777" w:rsidR="00CD3476" w:rsidRPr="00EE5072" w:rsidRDefault="00CD3476" w:rsidP="00CD3476">
      <w:pPr>
        <w:numPr>
          <w:ilvl w:val="1"/>
          <w:numId w:val="5"/>
        </w:numPr>
        <w:spacing w:after="0"/>
        <w:contextualSpacing/>
        <w:rPr>
          <w:sz w:val="24"/>
        </w:rPr>
      </w:pPr>
      <w:r>
        <w:rPr>
          <w:sz w:val="24"/>
        </w:rPr>
        <w:t>Diverse Cymru</w:t>
      </w:r>
    </w:p>
    <w:p w14:paraId="37636DDA" w14:textId="77777777" w:rsidR="00CD3476" w:rsidRDefault="00CD3476" w:rsidP="00CD3476">
      <w:pPr>
        <w:numPr>
          <w:ilvl w:val="1"/>
          <w:numId w:val="5"/>
        </w:numPr>
        <w:spacing w:after="0"/>
        <w:contextualSpacing/>
        <w:rPr>
          <w:sz w:val="24"/>
        </w:rPr>
      </w:pPr>
      <w:r w:rsidRPr="00EE5072">
        <w:rPr>
          <w:sz w:val="24"/>
        </w:rPr>
        <w:t>Learning Disability Wales</w:t>
      </w:r>
    </w:p>
    <w:p w14:paraId="7C7A09CD" w14:textId="77777777" w:rsidR="00CD3476" w:rsidRDefault="00CD3476" w:rsidP="00CD3476">
      <w:pPr>
        <w:numPr>
          <w:ilvl w:val="1"/>
          <w:numId w:val="5"/>
        </w:numPr>
        <w:spacing w:after="0"/>
        <w:contextualSpacing/>
        <w:rPr>
          <w:sz w:val="24"/>
        </w:rPr>
      </w:pPr>
      <w:r>
        <w:rPr>
          <w:sz w:val="24"/>
        </w:rPr>
        <w:t>Welsh Sports Association</w:t>
      </w:r>
    </w:p>
    <w:p w14:paraId="70D6F3DB" w14:textId="77777777" w:rsidR="00CD3476" w:rsidRPr="00EE5072" w:rsidRDefault="00CD3476" w:rsidP="00CD3476">
      <w:pPr>
        <w:numPr>
          <w:ilvl w:val="1"/>
          <w:numId w:val="5"/>
        </w:numPr>
        <w:spacing w:after="0"/>
        <w:contextualSpacing/>
        <w:rPr>
          <w:sz w:val="24"/>
        </w:rPr>
      </w:pPr>
      <w:r>
        <w:rPr>
          <w:sz w:val="24"/>
        </w:rPr>
        <w:t>WCVA</w:t>
      </w:r>
    </w:p>
    <w:p w14:paraId="01561877" w14:textId="77777777" w:rsidR="00CD3476" w:rsidRPr="00EE5072" w:rsidRDefault="00CD3476" w:rsidP="00CD3476">
      <w:pPr>
        <w:numPr>
          <w:ilvl w:val="0"/>
          <w:numId w:val="5"/>
        </w:numPr>
        <w:spacing w:after="0"/>
        <w:contextualSpacing/>
        <w:rPr>
          <w:sz w:val="24"/>
        </w:rPr>
      </w:pPr>
      <w:r w:rsidRPr="00EE5072">
        <w:rPr>
          <w:sz w:val="24"/>
        </w:rPr>
        <w:t xml:space="preserve">All roles will be advertised including a diversity and equity statement which will additionally highlight that the FDSW are a </w:t>
      </w:r>
      <w:r>
        <w:rPr>
          <w:sz w:val="24"/>
        </w:rPr>
        <w:t>Disability Confident committed employer</w:t>
      </w:r>
    </w:p>
    <w:p w14:paraId="5EF5431A" w14:textId="77777777" w:rsidR="00CD3476" w:rsidRPr="00EE5072" w:rsidRDefault="00CD3476" w:rsidP="00CD3476">
      <w:pPr>
        <w:numPr>
          <w:ilvl w:val="0"/>
          <w:numId w:val="5"/>
        </w:numPr>
        <w:spacing w:after="0"/>
        <w:ind w:left="924" w:hanging="357"/>
        <w:contextualSpacing/>
        <w:rPr>
          <w:sz w:val="24"/>
          <w:szCs w:val="24"/>
        </w:rPr>
      </w:pPr>
      <w:r w:rsidRPr="00EE5072">
        <w:rPr>
          <w:sz w:val="24"/>
          <w:szCs w:val="24"/>
        </w:rPr>
        <w:t>All advertising will be bilingual, and applicants will be invited to request further role information, and submit their application, in a language and format which best suits their need</w:t>
      </w:r>
      <w:r>
        <w:rPr>
          <w:sz w:val="24"/>
          <w:szCs w:val="24"/>
        </w:rPr>
        <w:t>.</w:t>
      </w:r>
    </w:p>
    <w:p w14:paraId="021C2D4B" w14:textId="77777777" w:rsidR="00CD3476" w:rsidRPr="00EE5072" w:rsidRDefault="00CD3476" w:rsidP="00CD3476">
      <w:pPr>
        <w:numPr>
          <w:ilvl w:val="0"/>
          <w:numId w:val="5"/>
        </w:numPr>
        <w:spacing w:after="0"/>
        <w:ind w:left="924" w:hanging="357"/>
        <w:contextualSpacing/>
        <w:rPr>
          <w:sz w:val="24"/>
          <w:szCs w:val="24"/>
        </w:rPr>
      </w:pPr>
      <w:r w:rsidRPr="00EE5072">
        <w:rPr>
          <w:rFonts w:cs="Arial"/>
          <w:sz w:val="24"/>
          <w:szCs w:val="24"/>
        </w:rPr>
        <w:t>Advertisements will not stereotype or us</w:t>
      </w:r>
      <w:r>
        <w:rPr>
          <w:rFonts w:cs="Arial"/>
          <w:sz w:val="24"/>
          <w:szCs w:val="24"/>
        </w:rPr>
        <w:t>e</w:t>
      </w:r>
      <w:r w:rsidRPr="00EE5072">
        <w:rPr>
          <w:rFonts w:cs="Arial"/>
          <w:sz w:val="24"/>
          <w:szCs w:val="24"/>
        </w:rPr>
        <w:t xml:space="preserve"> wording that may discourage </w:t>
      </w:r>
      <w:proofErr w:type="gramStart"/>
      <w:r w:rsidRPr="00EE5072">
        <w:rPr>
          <w:rFonts w:cs="Arial"/>
          <w:sz w:val="24"/>
          <w:szCs w:val="24"/>
        </w:rPr>
        <w:t>particular groups</w:t>
      </w:r>
      <w:proofErr w:type="gramEnd"/>
      <w:r w:rsidRPr="00EE5072">
        <w:rPr>
          <w:rFonts w:cs="Arial"/>
          <w:sz w:val="24"/>
          <w:szCs w:val="24"/>
        </w:rPr>
        <w:t xml:space="preserve"> from applying. They will include a short policy statement on equal opportunities and a copy of this policy will be made available </w:t>
      </w:r>
      <w:r>
        <w:rPr>
          <w:rFonts w:cs="Arial"/>
          <w:sz w:val="24"/>
          <w:szCs w:val="24"/>
        </w:rPr>
        <w:t>within the recruitment pack</w:t>
      </w:r>
      <w:r w:rsidRPr="00EE5072">
        <w:rPr>
          <w:rFonts w:cs="Arial"/>
          <w:sz w:val="24"/>
          <w:szCs w:val="24"/>
        </w:rPr>
        <w:t>.</w:t>
      </w:r>
    </w:p>
    <w:p w14:paraId="0E0243F5" w14:textId="77777777" w:rsidR="00CD3476" w:rsidRPr="00EE5072" w:rsidRDefault="00CD3476" w:rsidP="00CD3476">
      <w:pPr>
        <w:numPr>
          <w:ilvl w:val="0"/>
          <w:numId w:val="5"/>
        </w:numPr>
        <w:spacing w:after="0"/>
        <w:ind w:left="924" w:hanging="357"/>
        <w:contextualSpacing/>
        <w:rPr>
          <w:sz w:val="24"/>
          <w:szCs w:val="24"/>
        </w:rPr>
      </w:pPr>
      <w:r w:rsidRPr="00EE5072">
        <w:rPr>
          <w:sz w:val="24"/>
          <w:szCs w:val="24"/>
        </w:rPr>
        <w:t xml:space="preserve">Where relevant and appropriate FDSW staff subject to redeployment will </w:t>
      </w:r>
      <w:r>
        <w:rPr>
          <w:sz w:val="24"/>
          <w:szCs w:val="24"/>
        </w:rPr>
        <w:t xml:space="preserve">be </w:t>
      </w:r>
      <w:r w:rsidRPr="00EE5072">
        <w:rPr>
          <w:sz w:val="24"/>
          <w:szCs w:val="24"/>
        </w:rPr>
        <w:t>given access to vacancies prior to them being advertised more widely.</w:t>
      </w:r>
    </w:p>
    <w:p w14:paraId="07F5B9D8" w14:textId="77777777" w:rsidR="00CD3476" w:rsidRPr="00EE5072" w:rsidRDefault="00CD3476" w:rsidP="00CD3476">
      <w:pPr>
        <w:numPr>
          <w:ilvl w:val="0"/>
          <w:numId w:val="5"/>
        </w:numPr>
        <w:spacing w:after="0"/>
        <w:ind w:left="924" w:hanging="357"/>
        <w:contextualSpacing/>
        <w:rPr>
          <w:sz w:val="24"/>
          <w:szCs w:val="24"/>
        </w:rPr>
      </w:pPr>
      <w:r w:rsidRPr="00EE5072">
        <w:rPr>
          <w:sz w:val="24"/>
          <w:szCs w:val="24"/>
        </w:rPr>
        <w:t>The FDSW will comply with all the Rehabilitation of Offenders legislation.</w:t>
      </w:r>
    </w:p>
    <w:p w14:paraId="78E7418C" w14:textId="77777777" w:rsidR="00CD3476" w:rsidRPr="00EE5072" w:rsidRDefault="00CD3476" w:rsidP="00CD3476">
      <w:pPr>
        <w:numPr>
          <w:ilvl w:val="0"/>
          <w:numId w:val="5"/>
        </w:numPr>
        <w:spacing w:after="0"/>
        <w:ind w:left="924" w:hanging="357"/>
        <w:contextualSpacing/>
        <w:rPr>
          <w:sz w:val="24"/>
          <w:szCs w:val="24"/>
        </w:rPr>
      </w:pPr>
      <w:r w:rsidRPr="00EE5072">
        <w:rPr>
          <w:sz w:val="24"/>
          <w:szCs w:val="24"/>
        </w:rPr>
        <w:t>Any staff occupying temporary roles within the FDSW which are then subsequently advertised as permanent positions will need to apply for the position when it is advertised.</w:t>
      </w:r>
    </w:p>
    <w:p w14:paraId="5ACA8CE5" w14:textId="77777777" w:rsidR="00CD3476" w:rsidRPr="00EE5072" w:rsidRDefault="00CD3476" w:rsidP="00CD3476">
      <w:pPr>
        <w:numPr>
          <w:ilvl w:val="0"/>
          <w:numId w:val="5"/>
        </w:numPr>
        <w:spacing w:after="0"/>
        <w:ind w:left="924" w:hanging="357"/>
        <w:contextualSpacing/>
        <w:rPr>
          <w:sz w:val="24"/>
        </w:rPr>
      </w:pPr>
      <w:r w:rsidRPr="00EE5072">
        <w:rPr>
          <w:sz w:val="24"/>
          <w:szCs w:val="24"/>
        </w:rPr>
        <w:t xml:space="preserve">In certain </w:t>
      </w:r>
      <w:proofErr w:type="gramStart"/>
      <w:r w:rsidRPr="00EE5072">
        <w:rPr>
          <w:sz w:val="24"/>
          <w:szCs w:val="24"/>
        </w:rPr>
        <w:t>situations</w:t>
      </w:r>
      <w:proofErr w:type="gramEnd"/>
      <w:r w:rsidRPr="00EE5072">
        <w:rPr>
          <w:sz w:val="24"/>
          <w:szCs w:val="24"/>
        </w:rPr>
        <w:t xml:space="preserve"> the FDSW may use a Recruitment Agency to manage the selection and recruitment process for vacancies.  The FDSW will ensure that any Recruitment Agency used </w:t>
      </w:r>
      <w:r w:rsidRPr="00EE5072">
        <w:rPr>
          <w:sz w:val="24"/>
        </w:rPr>
        <w:t>demonstrates best practice regarding diversity and equity.</w:t>
      </w:r>
    </w:p>
    <w:p w14:paraId="278C22E8" w14:textId="77777777" w:rsidR="00CD3476" w:rsidRPr="00EE5072" w:rsidRDefault="00CD3476" w:rsidP="00CD3476">
      <w:pPr>
        <w:numPr>
          <w:ilvl w:val="0"/>
          <w:numId w:val="5"/>
        </w:numPr>
        <w:spacing w:after="0"/>
        <w:contextualSpacing/>
        <w:rPr>
          <w:sz w:val="24"/>
        </w:rPr>
      </w:pPr>
      <w:r w:rsidRPr="00EE5072">
        <w:rPr>
          <w:sz w:val="24"/>
        </w:rPr>
        <w:t xml:space="preserve">All application forms will be accompanied by an Equity Monitoring Form, which </w:t>
      </w:r>
      <w:r>
        <w:rPr>
          <w:sz w:val="24"/>
        </w:rPr>
        <w:t>will be separated from</w:t>
      </w:r>
      <w:r w:rsidRPr="00EE5072">
        <w:rPr>
          <w:sz w:val="24"/>
        </w:rPr>
        <w:t xml:space="preserve"> the main application form</w:t>
      </w:r>
      <w:r>
        <w:rPr>
          <w:sz w:val="24"/>
        </w:rPr>
        <w:t xml:space="preserve"> on </w:t>
      </w:r>
      <w:proofErr w:type="gramStart"/>
      <w:r>
        <w:rPr>
          <w:sz w:val="24"/>
        </w:rPr>
        <w:t>receipt</w:t>
      </w:r>
      <w:r w:rsidRPr="00EE5072">
        <w:rPr>
          <w:sz w:val="24"/>
        </w:rPr>
        <w:t>, and</w:t>
      </w:r>
      <w:proofErr w:type="gramEnd"/>
      <w:r w:rsidRPr="00EE5072">
        <w:rPr>
          <w:sz w:val="24"/>
        </w:rPr>
        <w:t xml:space="preserve"> asks for information relating to membership </w:t>
      </w:r>
      <w:r>
        <w:rPr>
          <w:sz w:val="24"/>
        </w:rPr>
        <w:t>of</w:t>
      </w:r>
      <w:r w:rsidRPr="00EE5072">
        <w:rPr>
          <w:sz w:val="24"/>
        </w:rPr>
        <w:t xml:space="preserve"> communities sharing individual or multiple protected characteristics.</w:t>
      </w:r>
    </w:p>
    <w:p w14:paraId="4623DF78" w14:textId="77777777" w:rsidR="00CD3476" w:rsidRPr="00EE5072" w:rsidRDefault="00CD3476" w:rsidP="00CD3476">
      <w:pPr>
        <w:spacing w:after="0"/>
      </w:pPr>
    </w:p>
    <w:p w14:paraId="6940D97B" w14:textId="77777777" w:rsidR="00CD3476" w:rsidRDefault="00CD3476" w:rsidP="00CD3476">
      <w:pPr>
        <w:pStyle w:val="ListParagraph"/>
        <w:numPr>
          <w:ilvl w:val="0"/>
          <w:numId w:val="21"/>
        </w:numPr>
        <w:spacing w:after="0"/>
        <w:outlineLvl w:val="0"/>
        <w:rPr>
          <w:b/>
          <w:color w:val="000000" w:themeColor="text1"/>
          <w:sz w:val="28"/>
        </w:rPr>
      </w:pPr>
      <w:r w:rsidRPr="00D524A9">
        <w:rPr>
          <w:b/>
          <w:color w:val="000000" w:themeColor="text1"/>
          <w:sz w:val="28"/>
        </w:rPr>
        <w:t>Processing of applications</w:t>
      </w:r>
    </w:p>
    <w:p w14:paraId="77E42A2F" w14:textId="77777777" w:rsidR="00CD3476" w:rsidRPr="00D524A9" w:rsidRDefault="00CD3476" w:rsidP="00CD3476">
      <w:pPr>
        <w:pStyle w:val="ListParagraph"/>
        <w:spacing w:after="0"/>
        <w:ind w:left="360"/>
        <w:outlineLvl w:val="0"/>
        <w:rPr>
          <w:b/>
          <w:color w:val="000000" w:themeColor="text1"/>
          <w:sz w:val="28"/>
        </w:rPr>
      </w:pPr>
    </w:p>
    <w:p w14:paraId="07333980" w14:textId="77777777" w:rsidR="00CD3476" w:rsidRPr="00D524A9" w:rsidRDefault="00CD3476" w:rsidP="00CD3476">
      <w:pPr>
        <w:pStyle w:val="ListParagraph"/>
        <w:numPr>
          <w:ilvl w:val="1"/>
          <w:numId w:val="21"/>
        </w:numPr>
        <w:spacing w:after="0"/>
        <w:outlineLvl w:val="1"/>
        <w:rPr>
          <w:b/>
          <w:sz w:val="24"/>
        </w:rPr>
      </w:pPr>
      <w:r w:rsidRPr="00D524A9">
        <w:rPr>
          <w:b/>
          <w:sz w:val="24"/>
        </w:rPr>
        <w:t>Short-listing</w:t>
      </w:r>
    </w:p>
    <w:p w14:paraId="533190AE" w14:textId="77777777" w:rsidR="00CD3476" w:rsidRPr="00EE5072" w:rsidRDefault="00CD3476" w:rsidP="00CD3476">
      <w:pPr>
        <w:numPr>
          <w:ilvl w:val="0"/>
          <w:numId w:val="7"/>
        </w:numPr>
        <w:spacing w:after="0"/>
        <w:ind w:left="714" w:hanging="357"/>
        <w:contextualSpacing/>
        <w:rPr>
          <w:sz w:val="24"/>
          <w:szCs w:val="24"/>
        </w:rPr>
      </w:pPr>
      <w:r w:rsidRPr="00EE5072">
        <w:rPr>
          <w:sz w:val="24"/>
          <w:szCs w:val="24"/>
        </w:rPr>
        <w:t>All applicants will be notified within 48 hours, in the format by which they submitted their application, of receipt of their application</w:t>
      </w:r>
    </w:p>
    <w:p w14:paraId="2F88515B" w14:textId="77777777" w:rsidR="00CD3476" w:rsidRPr="00A416B6" w:rsidRDefault="00CD3476" w:rsidP="00CD3476">
      <w:pPr>
        <w:numPr>
          <w:ilvl w:val="0"/>
          <w:numId w:val="7"/>
        </w:numPr>
        <w:spacing w:after="0"/>
        <w:ind w:left="714" w:hanging="357"/>
        <w:contextualSpacing/>
        <w:rPr>
          <w:sz w:val="24"/>
          <w:szCs w:val="24"/>
        </w:rPr>
      </w:pPr>
      <w:r w:rsidRPr="00A416B6">
        <w:rPr>
          <w:sz w:val="24"/>
          <w:szCs w:val="24"/>
        </w:rPr>
        <w:t xml:space="preserve">A short-list will be complied after the application </w:t>
      </w:r>
      <w:proofErr w:type="gramStart"/>
      <w:r w:rsidRPr="00A416B6">
        <w:rPr>
          <w:sz w:val="24"/>
          <w:szCs w:val="24"/>
        </w:rPr>
        <w:t>deadline, and</w:t>
      </w:r>
      <w:proofErr w:type="gramEnd"/>
      <w:r w:rsidRPr="00A416B6">
        <w:rPr>
          <w:sz w:val="24"/>
          <w:szCs w:val="24"/>
        </w:rPr>
        <w:t xml:space="preserve"> will involve </w:t>
      </w:r>
      <w:r w:rsidRPr="00A416B6">
        <w:rPr>
          <w:i/>
          <w:sz w:val="24"/>
          <w:szCs w:val="24"/>
        </w:rPr>
        <w:t>at least</w:t>
      </w:r>
      <w:r w:rsidRPr="00A416B6">
        <w:rPr>
          <w:sz w:val="24"/>
          <w:szCs w:val="24"/>
        </w:rPr>
        <w:t xml:space="preserve"> 2 individuals associated to DSW with the relevant skills, knowledge and experience to undertake this.</w:t>
      </w:r>
    </w:p>
    <w:p w14:paraId="1BA5EA5A" w14:textId="77777777" w:rsidR="00CD3476" w:rsidRPr="00EE5072" w:rsidRDefault="00CD3476" w:rsidP="00CD3476">
      <w:pPr>
        <w:numPr>
          <w:ilvl w:val="0"/>
          <w:numId w:val="7"/>
        </w:numPr>
        <w:spacing w:after="0"/>
        <w:ind w:left="714" w:hanging="357"/>
        <w:contextualSpacing/>
        <w:rPr>
          <w:sz w:val="24"/>
          <w:szCs w:val="24"/>
        </w:rPr>
      </w:pPr>
      <w:r w:rsidRPr="00EE5072">
        <w:rPr>
          <w:rFonts w:cs="Arial"/>
          <w:sz w:val="24"/>
          <w:szCs w:val="24"/>
        </w:rPr>
        <w:t xml:space="preserve">Shortlisting </w:t>
      </w:r>
      <w:r>
        <w:rPr>
          <w:rFonts w:cs="Arial"/>
          <w:sz w:val="24"/>
          <w:szCs w:val="24"/>
        </w:rPr>
        <w:t>will</w:t>
      </w:r>
      <w:r w:rsidRPr="00EE5072">
        <w:rPr>
          <w:rFonts w:cs="Arial"/>
          <w:sz w:val="24"/>
          <w:szCs w:val="24"/>
        </w:rPr>
        <w:t xml:space="preserve"> be done by more than one person. Our recruitment procedures </w:t>
      </w:r>
      <w:r>
        <w:rPr>
          <w:rFonts w:cs="Arial"/>
          <w:sz w:val="24"/>
          <w:szCs w:val="24"/>
        </w:rPr>
        <w:t>will</w:t>
      </w:r>
      <w:r w:rsidRPr="00EE5072">
        <w:rPr>
          <w:rFonts w:cs="Arial"/>
          <w:sz w:val="24"/>
          <w:szCs w:val="24"/>
        </w:rPr>
        <w:t xml:space="preserve"> be reviewed </w:t>
      </w:r>
      <w:r>
        <w:rPr>
          <w:rFonts w:cs="Arial"/>
          <w:sz w:val="24"/>
          <w:szCs w:val="24"/>
        </w:rPr>
        <w:t>every two years</w:t>
      </w:r>
      <w:r w:rsidRPr="00EE5072">
        <w:rPr>
          <w:rFonts w:cs="Arial"/>
          <w:sz w:val="24"/>
          <w:szCs w:val="24"/>
        </w:rPr>
        <w:t xml:space="preserve"> to ensure that individuals are treated </w:t>
      </w:r>
      <w:proofErr w:type="gramStart"/>
      <w:r w:rsidRPr="00EE5072">
        <w:rPr>
          <w:rFonts w:cs="Arial"/>
          <w:sz w:val="24"/>
          <w:szCs w:val="24"/>
        </w:rPr>
        <w:t>on the basis of</w:t>
      </w:r>
      <w:proofErr w:type="gramEnd"/>
      <w:r w:rsidRPr="00EE5072">
        <w:rPr>
          <w:rFonts w:cs="Arial"/>
          <w:sz w:val="24"/>
          <w:szCs w:val="24"/>
        </w:rPr>
        <w:t xml:space="preserve"> their match against pre-identified values and competency-based criterion.</w:t>
      </w:r>
    </w:p>
    <w:p w14:paraId="471C2D73" w14:textId="77777777" w:rsidR="00CD3476" w:rsidRPr="00EE5072" w:rsidRDefault="00CD3476" w:rsidP="00CD3476">
      <w:pPr>
        <w:numPr>
          <w:ilvl w:val="0"/>
          <w:numId w:val="7"/>
        </w:numPr>
        <w:spacing w:after="0"/>
        <w:ind w:left="714" w:hanging="357"/>
        <w:contextualSpacing/>
        <w:rPr>
          <w:sz w:val="24"/>
          <w:szCs w:val="24"/>
        </w:rPr>
      </w:pPr>
      <w:r w:rsidRPr="00EE5072">
        <w:rPr>
          <w:sz w:val="24"/>
          <w:szCs w:val="24"/>
        </w:rPr>
        <w:t xml:space="preserve">Identification of the short list will be made by measuring the information provided within the application against the criteria identified within the role and personal specification.  </w:t>
      </w:r>
    </w:p>
    <w:p w14:paraId="1F087BCE" w14:textId="77777777" w:rsidR="00CD3476" w:rsidRPr="00EE5072" w:rsidRDefault="00CD3476" w:rsidP="00CD3476">
      <w:pPr>
        <w:numPr>
          <w:ilvl w:val="0"/>
          <w:numId w:val="7"/>
        </w:numPr>
        <w:spacing w:after="0"/>
        <w:ind w:left="714" w:hanging="357"/>
        <w:contextualSpacing/>
        <w:rPr>
          <w:sz w:val="24"/>
          <w:szCs w:val="24"/>
        </w:rPr>
      </w:pPr>
      <w:r w:rsidRPr="00EE5072">
        <w:rPr>
          <w:sz w:val="24"/>
          <w:szCs w:val="24"/>
        </w:rPr>
        <w:t xml:space="preserve">The short list will be </w:t>
      </w:r>
      <w:r>
        <w:rPr>
          <w:sz w:val="24"/>
          <w:szCs w:val="24"/>
        </w:rPr>
        <w:t>compiled</w:t>
      </w:r>
      <w:r w:rsidRPr="00EE5072">
        <w:rPr>
          <w:sz w:val="24"/>
          <w:szCs w:val="24"/>
        </w:rPr>
        <w:t xml:space="preserve"> no more than 10 days after the application deadline</w:t>
      </w:r>
    </w:p>
    <w:p w14:paraId="23825E50" w14:textId="77777777" w:rsidR="00CD3476" w:rsidRPr="00EE5072" w:rsidRDefault="00CD3476" w:rsidP="00CD3476">
      <w:pPr>
        <w:spacing w:after="0"/>
        <w:ind w:left="360"/>
        <w:outlineLvl w:val="0"/>
        <w:rPr>
          <w:sz w:val="24"/>
          <w:szCs w:val="24"/>
        </w:rPr>
      </w:pPr>
    </w:p>
    <w:p w14:paraId="5B68D9AF" w14:textId="77777777" w:rsidR="00CD3476" w:rsidRPr="00D524A9" w:rsidRDefault="00CD3476" w:rsidP="00CD3476">
      <w:pPr>
        <w:pStyle w:val="ListParagraph"/>
        <w:numPr>
          <w:ilvl w:val="1"/>
          <w:numId w:val="21"/>
        </w:numPr>
        <w:spacing w:after="0"/>
        <w:outlineLvl w:val="1"/>
        <w:rPr>
          <w:b/>
          <w:sz w:val="24"/>
        </w:rPr>
      </w:pPr>
      <w:r w:rsidRPr="00D524A9">
        <w:rPr>
          <w:b/>
          <w:sz w:val="24"/>
        </w:rPr>
        <w:t>Selection for interview</w:t>
      </w:r>
    </w:p>
    <w:p w14:paraId="6073F85F" w14:textId="77777777" w:rsidR="00CD3476" w:rsidRPr="00EE5072" w:rsidRDefault="00CD3476" w:rsidP="00CD3476">
      <w:pPr>
        <w:numPr>
          <w:ilvl w:val="0"/>
          <w:numId w:val="7"/>
        </w:numPr>
        <w:spacing w:after="0"/>
        <w:contextualSpacing/>
        <w:rPr>
          <w:szCs w:val="24"/>
        </w:rPr>
      </w:pPr>
      <w:r w:rsidRPr="00EE5072">
        <w:rPr>
          <w:sz w:val="24"/>
          <w:szCs w:val="24"/>
        </w:rPr>
        <w:t xml:space="preserve">Short listed applicants will be given </w:t>
      </w:r>
      <w:r>
        <w:rPr>
          <w:sz w:val="24"/>
          <w:szCs w:val="24"/>
        </w:rPr>
        <w:t>7</w:t>
      </w:r>
      <w:r w:rsidRPr="00EE5072">
        <w:rPr>
          <w:sz w:val="24"/>
          <w:szCs w:val="24"/>
        </w:rPr>
        <w:t xml:space="preserve"> working-days’ notice of the interview date</w:t>
      </w:r>
    </w:p>
    <w:p w14:paraId="5C0C40A2" w14:textId="77777777" w:rsidR="00CD3476" w:rsidRPr="00EE5072" w:rsidRDefault="00CD3476" w:rsidP="00CD3476">
      <w:pPr>
        <w:numPr>
          <w:ilvl w:val="0"/>
          <w:numId w:val="7"/>
        </w:numPr>
        <w:spacing w:after="0"/>
        <w:contextualSpacing/>
        <w:rPr>
          <w:szCs w:val="24"/>
        </w:rPr>
      </w:pPr>
      <w:r w:rsidRPr="00EE5072">
        <w:rPr>
          <w:sz w:val="24"/>
          <w:szCs w:val="24"/>
        </w:rPr>
        <w:t>All applicants who are invited for interview will be notified in writing (or other format as requested), and via email (if email addresses are available), with information about the date, time and venue for the interview, as well as details of any specific tasks they may be required to prepare for, or presentations which may need to be made as part of the interview process.</w:t>
      </w:r>
    </w:p>
    <w:p w14:paraId="5D1864CF" w14:textId="77777777" w:rsidR="00CD3476" w:rsidRPr="00EE5072" w:rsidRDefault="00CD3476" w:rsidP="00CD3476">
      <w:pPr>
        <w:numPr>
          <w:ilvl w:val="0"/>
          <w:numId w:val="7"/>
        </w:numPr>
        <w:spacing w:after="0"/>
        <w:contextualSpacing/>
        <w:rPr>
          <w:szCs w:val="24"/>
        </w:rPr>
      </w:pPr>
      <w:r w:rsidRPr="00EE5072">
        <w:rPr>
          <w:sz w:val="24"/>
          <w:szCs w:val="24"/>
        </w:rPr>
        <w:t>The FDSW may provide alternative interview dates under extenuating circumstances</w:t>
      </w:r>
    </w:p>
    <w:p w14:paraId="0BE050DD" w14:textId="77777777" w:rsidR="00CD3476" w:rsidRPr="00EE5072" w:rsidRDefault="00CD3476" w:rsidP="00CD3476">
      <w:pPr>
        <w:numPr>
          <w:ilvl w:val="0"/>
          <w:numId w:val="7"/>
        </w:numPr>
        <w:spacing w:after="0"/>
        <w:contextualSpacing/>
        <w:rPr>
          <w:szCs w:val="24"/>
        </w:rPr>
      </w:pPr>
      <w:r w:rsidRPr="00EE5072">
        <w:rPr>
          <w:sz w:val="24"/>
          <w:szCs w:val="24"/>
        </w:rPr>
        <w:t xml:space="preserve">If candidates have identified that they have any specific learning or delivery requirements then </w:t>
      </w:r>
      <w:r>
        <w:rPr>
          <w:sz w:val="24"/>
          <w:szCs w:val="24"/>
        </w:rPr>
        <w:t>the F</w:t>
      </w:r>
      <w:r w:rsidRPr="00EE5072">
        <w:rPr>
          <w:sz w:val="24"/>
          <w:szCs w:val="24"/>
        </w:rPr>
        <w:t>DSW will contact the individual to identify what (if any) specific equipment or resources are needed, and if extended time is required to complete the interview process.</w:t>
      </w:r>
    </w:p>
    <w:p w14:paraId="378AE4D5" w14:textId="77777777" w:rsidR="00CD3476" w:rsidRPr="001B4D04" w:rsidRDefault="00CD3476" w:rsidP="00CD3476">
      <w:pPr>
        <w:numPr>
          <w:ilvl w:val="0"/>
          <w:numId w:val="7"/>
        </w:numPr>
        <w:spacing w:after="0"/>
        <w:contextualSpacing/>
        <w:rPr>
          <w:szCs w:val="24"/>
        </w:rPr>
      </w:pPr>
      <w:r w:rsidRPr="00EE5072">
        <w:rPr>
          <w:sz w:val="24"/>
          <w:szCs w:val="24"/>
        </w:rPr>
        <w:t>All modifications to the interview process will be made at the discretion of the FDSW, in line with the FDSW Equity Policy, equal opportunities, and in conjunction with the applicant.</w:t>
      </w:r>
    </w:p>
    <w:p w14:paraId="6679A235" w14:textId="77777777" w:rsidR="00CD3476" w:rsidRPr="00EE5072" w:rsidRDefault="00CD3476" w:rsidP="00CD3476">
      <w:pPr>
        <w:numPr>
          <w:ilvl w:val="0"/>
          <w:numId w:val="7"/>
        </w:numPr>
        <w:spacing w:after="0"/>
        <w:contextualSpacing/>
        <w:rPr>
          <w:szCs w:val="24"/>
        </w:rPr>
      </w:pPr>
      <w:r>
        <w:rPr>
          <w:sz w:val="24"/>
          <w:szCs w:val="24"/>
        </w:rPr>
        <w:t xml:space="preserve">Where digital technology is used within the recruitment </w:t>
      </w:r>
      <w:proofErr w:type="gramStart"/>
      <w:r>
        <w:rPr>
          <w:sz w:val="24"/>
          <w:szCs w:val="24"/>
        </w:rPr>
        <w:t>process</w:t>
      </w:r>
      <w:proofErr w:type="gramEnd"/>
      <w:r>
        <w:rPr>
          <w:sz w:val="24"/>
          <w:szCs w:val="24"/>
        </w:rPr>
        <w:t xml:space="preserve"> we will always ensure that this does not disadvantage the applicant.</w:t>
      </w:r>
    </w:p>
    <w:p w14:paraId="6350BB7F" w14:textId="77777777" w:rsidR="00CD3476" w:rsidRPr="00EE5072" w:rsidRDefault="00CD3476" w:rsidP="00CD3476">
      <w:pPr>
        <w:spacing w:after="0"/>
      </w:pPr>
    </w:p>
    <w:p w14:paraId="2B35D4B9" w14:textId="77777777" w:rsidR="00CD3476" w:rsidRPr="00EE5072" w:rsidRDefault="00CD3476" w:rsidP="00CD3476">
      <w:pPr>
        <w:numPr>
          <w:ilvl w:val="0"/>
          <w:numId w:val="3"/>
        </w:numPr>
        <w:spacing w:after="0"/>
        <w:ind w:left="426" w:hanging="426"/>
        <w:contextualSpacing/>
        <w:outlineLvl w:val="0"/>
        <w:rPr>
          <w:b/>
          <w:sz w:val="28"/>
          <w:szCs w:val="28"/>
        </w:rPr>
        <w:sectPr w:rsidR="00CD3476" w:rsidRPr="00EE5072" w:rsidSect="003926B7">
          <w:pgSz w:w="11906" w:h="16838"/>
          <w:pgMar w:top="720" w:right="720" w:bottom="720" w:left="720" w:header="708" w:footer="708" w:gutter="0"/>
          <w:cols w:space="708"/>
          <w:docGrid w:linePitch="360"/>
        </w:sectPr>
      </w:pPr>
    </w:p>
    <w:p w14:paraId="4B2E9207" w14:textId="77777777" w:rsidR="00CD3476" w:rsidRDefault="00CD3476" w:rsidP="00CD3476">
      <w:pPr>
        <w:pStyle w:val="ListParagraph"/>
        <w:numPr>
          <w:ilvl w:val="0"/>
          <w:numId w:val="21"/>
        </w:numPr>
        <w:spacing w:after="0"/>
        <w:outlineLvl w:val="0"/>
        <w:rPr>
          <w:b/>
          <w:color w:val="000000" w:themeColor="text1"/>
          <w:sz w:val="28"/>
        </w:rPr>
      </w:pPr>
      <w:r w:rsidRPr="00D524A9">
        <w:rPr>
          <w:b/>
          <w:color w:val="000000" w:themeColor="text1"/>
          <w:sz w:val="28"/>
        </w:rPr>
        <w:t>Selection processes</w:t>
      </w:r>
    </w:p>
    <w:p w14:paraId="54A4E1B2" w14:textId="77777777" w:rsidR="00CD3476" w:rsidRPr="00D524A9" w:rsidRDefault="00CD3476" w:rsidP="00CD3476">
      <w:pPr>
        <w:pStyle w:val="ListParagraph"/>
        <w:spacing w:after="0"/>
        <w:ind w:left="360"/>
        <w:outlineLvl w:val="0"/>
        <w:rPr>
          <w:b/>
          <w:color w:val="000000" w:themeColor="text1"/>
          <w:sz w:val="28"/>
        </w:rPr>
      </w:pPr>
    </w:p>
    <w:p w14:paraId="54734A9F" w14:textId="77777777" w:rsidR="00CD3476" w:rsidRPr="00D524A9" w:rsidRDefault="00CD3476" w:rsidP="00CD3476">
      <w:pPr>
        <w:pStyle w:val="ListParagraph"/>
        <w:numPr>
          <w:ilvl w:val="1"/>
          <w:numId w:val="21"/>
        </w:numPr>
        <w:spacing w:after="0"/>
        <w:outlineLvl w:val="1"/>
        <w:rPr>
          <w:b/>
          <w:sz w:val="24"/>
        </w:rPr>
      </w:pPr>
      <w:r w:rsidRPr="00D524A9">
        <w:rPr>
          <w:b/>
          <w:sz w:val="24"/>
        </w:rPr>
        <w:t>Interview Process</w:t>
      </w:r>
    </w:p>
    <w:p w14:paraId="6602913F" w14:textId="77777777" w:rsidR="00CD3476" w:rsidRPr="00EE5072" w:rsidRDefault="00CD3476" w:rsidP="00CD3476">
      <w:pPr>
        <w:numPr>
          <w:ilvl w:val="0"/>
          <w:numId w:val="13"/>
        </w:numPr>
        <w:spacing w:after="0"/>
        <w:ind w:hanging="436"/>
        <w:contextualSpacing/>
        <w:rPr>
          <w:sz w:val="24"/>
          <w:szCs w:val="24"/>
        </w:rPr>
      </w:pPr>
      <w:r w:rsidRPr="00EE5072">
        <w:rPr>
          <w:rFonts w:cs="Arial"/>
          <w:sz w:val="24"/>
          <w:szCs w:val="24"/>
        </w:rPr>
        <w:t xml:space="preserve">Job applicants </w:t>
      </w:r>
      <w:r w:rsidRPr="00EE5072">
        <w:rPr>
          <w:rFonts w:cs="Arial"/>
          <w:b/>
          <w:sz w:val="24"/>
          <w:szCs w:val="24"/>
        </w:rPr>
        <w:t xml:space="preserve">should not </w:t>
      </w:r>
      <w:r w:rsidRPr="00EE5072">
        <w:rPr>
          <w:rFonts w:cs="Arial"/>
          <w:sz w:val="24"/>
          <w:szCs w:val="24"/>
        </w:rPr>
        <w:t>be asked about health or impairment/disability before a job offer is made. There are limited exceptions which should only be used with Human Resources approval. For example:</w:t>
      </w:r>
    </w:p>
    <w:p w14:paraId="0B8B15C7" w14:textId="77777777" w:rsidR="00CD3476" w:rsidRPr="00EE5072" w:rsidRDefault="00CD3476" w:rsidP="00CD3476">
      <w:pPr>
        <w:numPr>
          <w:ilvl w:val="2"/>
          <w:numId w:val="14"/>
        </w:numPr>
        <w:spacing w:after="120" w:line="300" w:lineRule="atLeast"/>
        <w:rPr>
          <w:rFonts w:cs="Arial"/>
          <w:sz w:val="24"/>
          <w:szCs w:val="24"/>
        </w:rPr>
      </w:pPr>
      <w:r w:rsidRPr="00EE5072">
        <w:rPr>
          <w:rFonts w:cs="Arial"/>
          <w:sz w:val="24"/>
          <w:szCs w:val="24"/>
        </w:rPr>
        <w:t>Questions necessary to establish if an applicant can perform an intrinsic part of the job (subject to any reasonable adjustments).</w:t>
      </w:r>
    </w:p>
    <w:p w14:paraId="71CF1861" w14:textId="77777777" w:rsidR="00CD3476" w:rsidRPr="00EE5072" w:rsidRDefault="00CD3476" w:rsidP="00CD3476">
      <w:pPr>
        <w:numPr>
          <w:ilvl w:val="2"/>
          <w:numId w:val="14"/>
        </w:numPr>
        <w:spacing w:after="120" w:line="300" w:lineRule="atLeast"/>
        <w:rPr>
          <w:rFonts w:cs="Arial"/>
          <w:sz w:val="24"/>
          <w:szCs w:val="24"/>
        </w:rPr>
      </w:pPr>
      <w:r w:rsidRPr="00EE5072">
        <w:rPr>
          <w:rFonts w:cs="Arial"/>
          <w:sz w:val="24"/>
          <w:szCs w:val="24"/>
        </w:rPr>
        <w:t xml:space="preserve">Questions to establish if an applicant is fit to attend an assessment or any reasonable adjustments that may be needed at interview or assessment. </w:t>
      </w:r>
    </w:p>
    <w:p w14:paraId="30E73E12" w14:textId="77777777" w:rsidR="00CD3476" w:rsidRPr="00EE5072" w:rsidRDefault="00CD3476" w:rsidP="00CD3476">
      <w:pPr>
        <w:numPr>
          <w:ilvl w:val="2"/>
          <w:numId w:val="14"/>
        </w:numPr>
        <w:spacing w:after="120" w:line="300" w:lineRule="atLeast"/>
        <w:rPr>
          <w:rFonts w:cs="Arial"/>
          <w:sz w:val="24"/>
          <w:szCs w:val="24"/>
        </w:rPr>
      </w:pPr>
      <w:r w:rsidRPr="00EE5072">
        <w:rPr>
          <w:rFonts w:cs="Arial"/>
          <w:sz w:val="24"/>
          <w:szCs w:val="24"/>
        </w:rPr>
        <w:t>Taking positive action to recruit disabled persons.</w:t>
      </w:r>
    </w:p>
    <w:p w14:paraId="324503B1" w14:textId="77777777" w:rsidR="00CD3476" w:rsidRPr="00EE5072" w:rsidRDefault="00CD3476" w:rsidP="00CD3476">
      <w:pPr>
        <w:numPr>
          <w:ilvl w:val="2"/>
          <w:numId w:val="14"/>
        </w:numPr>
        <w:spacing w:after="120" w:line="300" w:lineRule="atLeast"/>
        <w:rPr>
          <w:rFonts w:cs="Arial"/>
          <w:sz w:val="24"/>
          <w:szCs w:val="24"/>
        </w:rPr>
      </w:pPr>
      <w:r w:rsidRPr="00EE5072">
        <w:rPr>
          <w:rFonts w:cs="Arial"/>
          <w:sz w:val="24"/>
          <w:szCs w:val="24"/>
        </w:rPr>
        <w:t>Equal opportunities monitoring (which will not form part of the decision-making process).</w:t>
      </w:r>
    </w:p>
    <w:p w14:paraId="1CAB7E43" w14:textId="77777777" w:rsidR="00CD3476" w:rsidRPr="00EE5072" w:rsidRDefault="00CD3476" w:rsidP="00CD3476">
      <w:pPr>
        <w:numPr>
          <w:ilvl w:val="0"/>
          <w:numId w:val="14"/>
        </w:numPr>
        <w:spacing w:after="0"/>
        <w:ind w:hanging="436"/>
        <w:contextualSpacing/>
        <w:rPr>
          <w:rFonts w:cstheme="majorBidi"/>
          <w:sz w:val="24"/>
          <w:szCs w:val="24"/>
        </w:rPr>
      </w:pPr>
      <w:r w:rsidRPr="00EE5072">
        <w:rPr>
          <w:rFonts w:cs="Arial"/>
          <w:sz w:val="24"/>
          <w:szCs w:val="24"/>
        </w:rPr>
        <w:t xml:space="preserve">Where necessary, job offers can be made conditional on a satisfactory medical check. </w:t>
      </w:r>
    </w:p>
    <w:p w14:paraId="7A178576" w14:textId="77777777" w:rsidR="00CD3476" w:rsidRPr="00EE5072" w:rsidRDefault="00CD3476" w:rsidP="00CD3476">
      <w:pPr>
        <w:numPr>
          <w:ilvl w:val="0"/>
          <w:numId w:val="14"/>
        </w:numPr>
        <w:spacing w:after="0"/>
        <w:ind w:hanging="436"/>
        <w:contextualSpacing/>
        <w:rPr>
          <w:sz w:val="24"/>
          <w:szCs w:val="24"/>
        </w:rPr>
      </w:pPr>
      <w:r w:rsidRPr="00EE5072">
        <w:rPr>
          <w:sz w:val="24"/>
          <w:szCs w:val="24"/>
        </w:rPr>
        <w:t>The interview process will vary depending on the nature of the role the individual is applying for, but it may include:</w:t>
      </w:r>
    </w:p>
    <w:p w14:paraId="7367F7C0" w14:textId="77777777" w:rsidR="00CD3476" w:rsidRPr="00EE5072" w:rsidRDefault="00CD3476" w:rsidP="00CD3476">
      <w:pPr>
        <w:numPr>
          <w:ilvl w:val="0"/>
          <w:numId w:val="19"/>
        </w:numPr>
        <w:spacing w:after="0"/>
        <w:contextualSpacing/>
        <w:rPr>
          <w:sz w:val="24"/>
          <w:szCs w:val="24"/>
        </w:rPr>
      </w:pPr>
      <w:r w:rsidRPr="00EE5072">
        <w:rPr>
          <w:sz w:val="24"/>
          <w:szCs w:val="24"/>
        </w:rPr>
        <w:t xml:space="preserve">A discussion including questions posed by a panel of individuals representing </w:t>
      </w:r>
      <w:r>
        <w:rPr>
          <w:sz w:val="24"/>
          <w:szCs w:val="24"/>
        </w:rPr>
        <w:t>the F</w:t>
      </w:r>
      <w:r w:rsidRPr="00EE5072">
        <w:rPr>
          <w:sz w:val="24"/>
          <w:szCs w:val="24"/>
        </w:rPr>
        <w:t xml:space="preserve">DSW </w:t>
      </w:r>
    </w:p>
    <w:p w14:paraId="76987290" w14:textId="77777777" w:rsidR="00CD3476" w:rsidRPr="00EE5072" w:rsidRDefault="00CD3476" w:rsidP="00CD3476">
      <w:pPr>
        <w:numPr>
          <w:ilvl w:val="0"/>
          <w:numId w:val="19"/>
        </w:numPr>
        <w:spacing w:after="0"/>
        <w:contextualSpacing/>
        <w:rPr>
          <w:sz w:val="24"/>
          <w:szCs w:val="24"/>
        </w:rPr>
      </w:pPr>
      <w:r w:rsidRPr="00EE5072">
        <w:rPr>
          <w:sz w:val="24"/>
          <w:szCs w:val="24"/>
        </w:rPr>
        <w:t>A presentation given by the candidate to the panel</w:t>
      </w:r>
      <w:r>
        <w:rPr>
          <w:sz w:val="24"/>
          <w:szCs w:val="24"/>
        </w:rPr>
        <w:t xml:space="preserve"> (face-to-face or virtually)</w:t>
      </w:r>
    </w:p>
    <w:p w14:paraId="516FFB38" w14:textId="77777777" w:rsidR="00CD3476" w:rsidRPr="00EE5072" w:rsidRDefault="00CD3476" w:rsidP="00CD3476">
      <w:pPr>
        <w:numPr>
          <w:ilvl w:val="0"/>
          <w:numId w:val="19"/>
        </w:numPr>
        <w:spacing w:after="0"/>
        <w:contextualSpacing/>
        <w:rPr>
          <w:sz w:val="24"/>
          <w:szCs w:val="24"/>
        </w:rPr>
      </w:pPr>
      <w:r w:rsidRPr="00EE5072">
        <w:rPr>
          <w:sz w:val="24"/>
          <w:szCs w:val="24"/>
        </w:rPr>
        <w:t>A task or series of tasks, relevant to the job role posed by the panel, and completed within a specific time frame.  This may incorporate technical, technological or practical-based activity</w:t>
      </w:r>
    </w:p>
    <w:p w14:paraId="50056564" w14:textId="77777777" w:rsidR="00CD3476" w:rsidRDefault="00CD3476" w:rsidP="00CD3476">
      <w:pPr>
        <w:numPr>
          <w:ilvl w:val="0"/>
          <w:numId w:val="19"/>
        </w:numPr>
        <w:spacing w:after="0"/>
        <w:contextualSpacing/>
        <w:rPr>
          <w:sz w:val="24"/>
          <w:szCs w:val="24"/>
        </w:rPr>
      </w:pPr>
      <w:r w:rsidRPr="00EE5072">
        <w:rPr>
          <w:sz w:val="24"/>
          <w:szCs w:val="24"/>
        </w:rPr>
        <w:t xml:space="preserve">A group activity, either with other applicants for the same role, or with individuals identified to carry out the activity on behalf of </w:t>
      </w:r>
      <w:r>
        <w:rPr>
          <w:sz w:val="24"/>
          <w:szCs w:val="24"/>
        </w:rPr>
        <w:t>the F</w:t>
      </w:r>
      <w:r w:rsidRPr="00EE5072">
        <w:rPr>
          <w:sz w:val="24"/>
          <w:szCs w:val="24"/>
        </w:rPr>
        <w:t>DSW</w:t>
      </w:r>
    </w:p>
    <w:p w14:paraId="7A0F8331" w14:textId="77777777" w:rsidR="00CD3476" w:rsidRPr="00EE5072" w:rsidRDefault="00CD3476" w:rsidP="00CD3476">
      <w:pPr>
        <w:numPr>
          <w:ilvl w:val="0"/>
          <w:numId w:val="19"/>
        </w:numPr>
        <w:spacing w:after="0"/>
        <w:contextualSpacing/>
        <w:rPr>
          <w:sz w:val="24"/>
          <w:szCs w:val="24"/>
        </w:rPr>
      </w:pPr>
      <w:r>
        <w:rPr>
          <w:sz w:val="24"/>
          <w:szCs w:val="24"/>
        </w:rPr>
        <w:t>Presentation of a portfolio of work, etc</w:t>
      </w:r>
    </w:p>
    <w:p w14:paraId="4028F526" w14:textId="77777777" w:rsidR="00CD3476" w:rsidRPr="00EE5072" w:rsidRDefault="00CD3476" w:rsidP="00CD3476">
      <w:pPr>
        <w:numPr>
          <w:ilvl w:val="0"/>
          <w:numId w:val="14"/>
        </w:numPr>
        <w:spacing w:after="0"/>
        <w:ind w:hanging="436"/>
        <w:contextualSpacing/>
        <w:rPr>
          <w:rFonts w:cs="Arial"/>
          <w:sz w:val="24"/>
          <w:szCs w:val="24"/>
        </w:rPr>
      </w:pPr>
      <w:r w:rsidRPr="00EE5072">
        <w:rPr>
          <w:rFonts w:cs="Arial"/>
          <w:sz w:val="24"/>
        </w:rPr>
        <w:t xml:space="preserve">Job applicants will not be asked questions which might suggest an intention to discriminate on </w:t>
      </w:r>
      <w:r>
        <w:rPr>
          <w:rFonts w:cs="Arial"/>
          <w:sz w:val="24"/>
        </w:rPr>
        <w:t xml:space="preserve">the </w:t>
      </w:r>
      <w:r w:rsidRPr="00EE5072">
        <w:rPr>
          <w:rFonts w:cs="Arial"/>
          <w:sz w:val="24"/>
        </w:rPr>
        <w:t xml:space="preserve">grounds of a Protected Characteristic.  For example, applicants will not be asked whether they are pregnant or planning to have children.  Applicants will not be asked about matters concerning age, race, religion or belief, sexual orientation, or gender reassignment without the approval of Human Resources (who should first consider whether such matters are relevant and may lawfully be </w:t>
      </w:r>
      <w:proofErr w:type="gramStart"/>
      <w:r w:rsidRPr="00EE5072">
        <w:rPr>
          <w:rFonts w:cs="Arial"/>
          <w:sz w:val="24"/>
        </w:rPr>
        <w:t xml:space="preserve">taken </w:t>
      </w:r>
      <w:r w:rsidRPr="00EE5072">
        <w:rPr>
          <w:rFonts w:cs="Arial"/>
          <w:sz w:val="24"/>
          <w:szCs w:val="24"/>
        </w:rPr>
        <w:t>into account</w:t>
      </w:r>
      <w:proofErr w:type="gramEnd"/>
      <w:r w:rsidRPr="00EE5072">
        <w:rPr>
          <w:rFonts w:cs="Arial"/>
          <w:sz w:val="24"/>
          <w:szCs w:val="24"/>
        </w:rPr>
        <w:t>).</w:t>
      </w:r>
    </w:p>
    <w:p w14:paraId="7E518080" w14:textId="77777777" w:rsidR="00CD3476" w:rsidRPr="00EE5072" w:rsidRDefault="00CD3476" w:rsidP="00CD3476">
      <w:pPr>
        <w:numPr>
          <w:ilvl w:val="0"/>
          <w:numId w:val="14"/>
        </w:numPr>
        <w:spacing w:after="0"/>
        <w:ind w:hanging="436"/>
        <w:contextualSpacing/>
        <w:rPr>
          <w:sz w:val="24"/>
          <w:szCs w:val="24"/>
        </w:rPr>
      </w:pPr>
      <w:r w:rsidRPr="00EE5072">
        <w:rPr>
          <w:rFonts w:cs="Arial"/>
          <w:color w:val="000000"/>
          <w:sz w:val="24"/>
          <w:szCs w:val="24"/>
        </w:rPr>
        <w:t>The FDSW are required by law to ensure that all employees are entitled to work in the UK. Assumptions about immigration status should not be made based on appearance or apparent nationality. All prospective employees, regardless of nationality, must be able to produce original documents (such as a passport) before employment starts, to satisfy current immigration legislation. The list of acceptable documents is available from UK Visas and Immigration.</w:t>
      </w:r>
    </w:p>
    <w:p w14:paraId="17BBBC91" w14:textId="77777777" w:rsidR="00CD3476" w:rsidRPr="00EE5072" w:rsidRDefault="00CD3476" w:rsidP="00CD3476">
      <w:pPr>
        <w:numPr>
          <w:ilvl w:val="0"/>
          <w:numId w:val="7"/>
        </w:numPr>
        <w:spacing w:after="0"/>
        <w:ind w:leftChars="128" w:left="707" w:hangingChars="177" w:hanging="425"/>
        <w:contextualSpacing/>
        <w:rPr>
          <w:sz w:val="24"/>
          <w:szCs w:val="24"/>
        </w:rPr>
      </w:pPr>
      <w:r w:rsidRPr="00EE5072">
        <w:rPr>
          <w:sz w:val="24"/>
          <w:szCs w:val="24"/>
        </w:rPr>
        <w:t>All candidates will be notified of the approximate duration and schedule of the interview process in their initial interview invitation letter.</w:t>
      </w:r>
    </w:p>
    <w:p w14:paraId="183DC924" w14:textId="77777777" w:rsidR="00CD3476" w:rsidRPr="00307061" w:rsidRDefault="00CD3476" w:rsidP="00CD3476">
      <w:pPr>
        <w:numPr>
          <w:ilvl w:val="0"/>
          <w:numId w:val="7"/>
        </w:numPr>
        <w:spacing w:after="0"/>
        <w:ind w:hanging="436"/>
        <w:contextualSpacing/>
        <w:rPr>
          <w:sz w:val="24"/>
          <w:szCs w:val="24"/>
        </w:rPr>
      </w:pPr>
      <w:r w:rsidRPr="00307061">
        <w:rPr>
          <w:sz w:val="24"/>
          <w:szCs w:val="24"/>
        </w:rPr>
        <w:t>Candidates will be contacted and offered the job, or with feedback outlining why they had been unsuccessful, as soon as possible after the interview p</w:t>
      </w:r>
      <w:r>
        <w:rPr>
          <w:sz w:val="24"/>
          <w:szCs w:val="24"/>
        </w:rPr>
        <w:t>rocess</w:t>
      </w:r>
      <w:r w:rsidRPr="00307061">
        <w:rPr>
          <w:sz w:val="24"/>
          <w:szCs w:val="24"/>
        </w:rPr>
        <w:t xml:space="preserve">. If there are multiple interview process dates, the applicants will be aware of the range of </w:t>
      </w:r>
      <w:proofErr w:type="gramStart"/>
      <w:r w:rsidRPr="00307061">
        <w:rPr>
          <w:sz w:val="24"/>
          <w:szCs w:val="24"/>
        </w:rPr>
        <w:t>dates, and</w:t>
      </w:r>
      <w:proofErr w:type="gramEnd"/>
      <w:r w:rsidRPr="00307061">
        <w:rPr>
          <w:sz w:val="24"/>
          <w:szCs w:val="24"/>
        </w:rPr>
        <w:t xml:space="preserve"> will be notified as soon as possible after </w:t>
      </w:r>
      <w:r>
        <w:rPr>
          <w:sz w:val="24"/>
          <w:szCs w:val="24"/>
        </w:rPr>
        <w:t>the final interview</w:t>
      </w:r>
      <w:r w:rsidRPr="00307061">
        <w:rPr>
          <w:sz w:val="24"/>
          <w:szCs w:val="24"/>
        </w:rPr>
        <w:t>.</w:t>
      </w:r>
    </w:p>
    <w:p w14:paraId="155A21FA" w14:textId="77777777" w:rsidR="00CD3476" w:rsidRPr="00EE5072" w:rsidRDefault="00CD3476" w:rsidP="00CD3476">
      <w:pPr>
        <w:spacing w:after="0"/>
        <w:ind w:left="360"/>
        <w:rPr>
          <w:szCs w:val="24"/>
        </w:rPr>
      </w:pPr>
    </w:p>
    <w:p w14:paraId="3DD63AA1" w14:textId="77777777" w:rsidR="00CD3476" w:rsidRPr="00EE5072" w:rsidRDefault="00CD3476" w:rsidP="00CD3476">
      <w:pPr>
        <w:numPr>
          <w:ilvl w:val="1"/>
          <w:numId w:val="3"/>
        </w:numPr>
        <w:spacing w:after="0"/>
        <w:ind w:left="567" w:hanging="567"/>
        <w:contextualSpacing/>
        <w:outlineLvl w:val="1"/>
        <w:rPr>
          <w:b/>
          <w:sz w:val="24"/>
          <w:szCs w:val="24"/>
        </w:rPr>
        <w:sectPr w:rsidR="00CD3476" w:rsidRPr="00EE5072" w:rsidSect="003926B7">
          <w:pgSz w:w="11906" w:h="16838"/>
          <w:pgMar w:top="720" w:right="720" w:bottom="720" w:left="720" w:header="708" w:footer="708" w:gutter="0"/>
          <w:cols w:space="708"/>
          <w:docGrid w:linePitch="360"/>
        </w:sectPr>
      </w:pPr>
    </w:p>
    <w:p w14:paraId="5E93FEEA" w14:textId="77777777" w:rsidR="00CD3476" w:rsidRPr="00D524A9" w:rsidRDefault="00CD3476" w:rsidP="00CD3476">
      <w:pPr>
        <w:pStyle w:val="ListParagraph"/>
        <w:numPr>
          <w:ilvl w:val="1"/>
          <w:numId w:val="21"/>
        </w:numPr>
        <w:spacing w:after="0"/>
        <w:outlineLvl w:val="1"/>
        <w:rPr>
          <w:b/>
          <w:sz w:val="24"/>
        </w:rPr>
      </w:pPr>
      <w:r w:rsidRPr="00D524A9">
        <w:rPr>
          <w:b/>
          <w:sz w:val="24"/>
        </w:rPr>
        <w:t>Contacting Referees</w:t>
      </w:r>
    </w:p>
    <w:p w14:paraId="6EA73B56" w14:textId="77777777" w:rsidR="00CD3476" w:rsidRPr="00AB7F5C" w:rsidRDefault="00CD3476" w:rsidP="00CD3476">
      <w:pPr>
        <w:numPr>
          <w:ilvl w:val="0"/>
          <w:numId w:val="7"/>
        </w:numPr>
        <w:spacing w:after="0"/>
        <w:contextualSpacing/>
        <w:rPr>
          <w:sz w:val="24"/>
          <w:szCs w:val="24"/>
        </w:rPr>
      </w:pPr>
      <w:r w:rsidRPr="00AB7F5C">
        <w:rPr>
          <w:sz w:val="24"/>
          <w:szCs w:val="24"/>
        </w:rPr>
        <w:t>Any offer will be made subject to receipt of satisfactory references, to include character references as to honesty and integrity as well as professional references.</w:t>
      </w:r>
    </w:p>
    <w:p w14:paraId="209C3467" w14:textId="77777777" w:rsidR="00CD3476" w:rsidRPr="00EE5072" w:rsidRDefault="00CD3476" w:rsidP="00CD3476">
      <w:pPr>
        <w:numPr>
          <w:ilvl w:val="0"/>
          <w:numId w:val="7"/>
        </w:numPr>
        <w:spacing w:after="0"/>
        <w:contextualSpacing/>
        <w:rPr>
          <w:sz w:val="24"/>
          <w:szCs w:val="24"/>
        </w:rPr>
      </w:pPr>
      <w:r w:rsidRPr="00EE5072">
        <w:rPr>
          <w:sz w:val="24"/>
          <w:szCs w:val="24"/>
        </w:rPr>
        <w:t>References will be sought as soon as the FDSW have received written confirmation from the successful applicant that they are accepting the post.</w:t>
      </w:r>
    </w:p>
    <w:p w14:paraId="23930519" w14:textId="77777777" w:rsidR="00CD3476" w:rsidRPr="00EE5072" w:rsidRDefault="00CD3476" w:rsidP="00CD3476">
      <w:pPr>
        <w:numPr>
          <w:ilvl w:val="0"/>
          <w:numId w:val="7"/>
        </w:numPr>
        <w:spacing w:after="0"/>
        <w:contextualSpacing/>
        <w:rPr>
          <w:sz w:val="24"/>
          <w:szCs w:val="24"/>
        </w:rPr>
      </w:pPr>
      <w:r w:rsidRPr="00EE5072">
        <w:rPr>
          <w:sz w:val="24"/>
          <w:szCs w:val="24"/>
        </w:rPr>
        <w:t xml:space="preserve">The FDSW will require a </w:t>
      </w:r>
      <w:r w:rsidRPr="00EE5072">
        <w:rPr>
          <w:b/>
          <w:sz w:val="24"/>
          <w:szCs w:val="24"/>
        </w:rPr>
        <w:t>minimum</w:t>
      </w:r>
      <w:r w:rsidRPr="00EE5072">
        <w:rPr>
          <w:sz w:val="24"/>
          <w:szCs w:val="24"/>
        </w:rPr>
        <w:t xml:space="preserve"> of </w:t>
      </w:r>
      <w:r w:rsidRPr="00EE5072">
        <w:rPr>
          <w:i/>
          <w:sz w:val="24"/>
          <w:szCs w:val="24"/>
        </w:rPr>
        <w:t>two</w:t>
      </w:r>
      <w:r w:rsidRPr="00EE5072">
        <w:rPr>
          <w:sz w:val="24"/>
          <w:szCs w:val="24"/>
        </w:rPr>
        <w:t xml:space="preserve"> references, one </w:t>
      </w:r>
      <w:r w:rsidRPr="00EE5072">
        <w:rPr>
          <w:b/>
          <w:sz w:val="24"/>
          <w:szCs w:val="24"/>
        </w:rPr>
        <w:t>MUST</w:t>
      </w:r>
      <w:r w:rsidRPr="00EE5072">
        <w:rPr>
          <w:sz w:val="24"/>
          <w:szCs w:val="24"/>
        </w:rPr>
        <w:t xml:space="preserve"> be from the most recent employer</w:t>
      </w:r>
    </w:p>
    <w:p w14:paraId="5A3753F7" w14:textId="77777777" w:rsidR="00CD3476" w:rsidRPr="00EE5072" w:rsidRDefault="00CD3476" w:rsidP="00CD3476">
      <w:pPr>
        <w:numPr>
          <w:ilvl w:val="0"/>
          <w:numId w:val="7"/>
        </w:numPr>
        <w:spacing w:after="0"/>
        <w:contextualSpacing/>
        <w:rPr>
          <w:sz w:val="24"/>
          <w:szCs w:val="24"/>
        </w:rPr>
      </w:pPr>
      <w:r w:rsidRPr="00EE5072">
        <w:rPr>
          <w:sz w:val="24"/>
          <w:szCs w:val="24"/>
        </w:rPr>
        <w:t xml:space="preserve">References will always be taken up by the FDSW, and no job offer is finally confirmed until the references are </w:t>
      </w:r>
      <w:proofErr w:type="gramStart"/>
      <w:r w:rsidRPr="00EE5072">
        <w:rPr>
          <w:sz w:val="24"/>
          <w:szCs w:val="24"/>
        </w:rPr>
        <w:t>received</w:t>
      </w:r>
      <w:proofErr w:type="gramEnd"/>
      <w:r w:rsidRPr="00EE5072">
        <w:rPr>
          <w:sz w:val="24"/>
          <w:szCs w:val="24"/>
        </w:rPr>
        <w:t xml:space="preserve"> and the accuracy of the information given by the successful candidate through the interview process can be confirmed.</w:t>
      </w:r>
    </w:p>
    <w:p w14:paraId="179D1A4D" w14:textId="77777777" w:rsidR="00CD3476" w:rsidRPr="00EE5072" w:rsidRDefault="00CD3476" w:rsidP="00CD3476">
      <w:pPr>
        <w:numPr>
          <w:ilvl w:val="0"/>
          <w:numId w:val="7"/>
        </w:numPr>
        <w:spacing w:after="0"/>
        <w:contextualSpacing/>
        <w:rPr>
          <w:sz w:val="24"/>
          <w:szCs w:val="24"/>
        </w:rPr>
      </w:pPr>
      <w:r w:rsidRPr="00EE5072">
        <w:rPr>
          <w:sz w:val="24"/>
          <w:szCs w:val="24"/>
        </w:rPr>
        <w:t xml:space="preserve">All references are confidential; </w:t>
      </w:r>
      <w:proofErr w:type="gramStart"/>
      <w:r w:rsidRPr="00EE5072">
        <w:rPr>
          <w:sz w:val="24"/>
          <w:szCs w:val="24"/>
        </w:rPr>
        <w:t>however</w:t>
      </w:r>
      <w:proofErr w:type="gramEnd"/>
      <w:r w:rsidRPr="00EE5072">
        <w:rPr>
          <w:sz w:val="24"/>
          <w:szCs w:val="24"/>
        </w:rPr>
        <w:t xml:space="preserve"> a candidate may request to see the reference provided by their referee.  The FDSW will always make this information available to them.</w:t>
      </w:r>
    </w:p>
    <w:p w14:paraId="0106C136" w14:textId="77777777" w:rsidR="00CD3476" w:rsidRPr="00EE5072" w:rsidRDefault="00CD3476" w:rsidP="00CD3476">
      <w:pPr>
        <w:numPr>
          <w:ilvl w:val="0"/>
          <w:numId w:val="7"/>
        </w:numPr>
        <w:spacing w:after="0"/>
        <w:contextualSpacing/>
        <w:rPr>
          <w:sz w:val="24"/>
          <w:szCs w:val="24"/>
        </w:rPr>
      </w:pPr>
      <w:r w:rsidRPr="00EE5072">
        <w:rPr>
          <w:sz w:val="24"/>
          <w:szCs w:val="24"/>
        </w:rPr>
        <w:t>If the role includes regulated activity for which a DBS check is required, the applicant will be informed that DSW reserve the right to retract their offer of employment if there is inappropriate levels of risk identified through their Welfare processes, or if the FDSW are legally prevented from using the individual within regulated activity because they are on the Adults or Children’s barred list.</w:t>
      </w:r>
    </w:p>
    <w:p w14:paraId="7B2EE1CC" w14:textId="77777777" w:rsidR="00CD3476" w:rsidRPr="00EE5072" w:rsidRDefault="00CD3476" w:rsidP="00CD3476">
      <w:pPr>
        <w:spacing w:after="0"/>
        <w:ind w:left="360"/>
        <w:rPr>
          <w:szCs w:val="24"/>
        </w:rPr>
      </w:pPr>
    </w:p>
    <w:p w14:paraId="50993D41" w14:textId="77777777" w:rsidR="00CD3476" w:rsidRPr="00D524A9" w:rsidRDefault="00CD3476" w:rsidP="00CD3476">
      <w:pPr>
        <w:pStyle w:val="ListParagraph"/>
        <w:numPr>
          <w:ilvl w:val="1"/>
          <w:numId w:val="21"/>
        </w:numPr>
        <w:spacing w:after="0"/>
        <w:outlineLvl w:val="1"/>
        <w:rPr>
          <w:b/>
          <w:sz w:val="24"/>
        </w:rPr>
      </w:pPr>
      <w:r w:rsidRPr="00D524A9">
        <w:rPr>
          <w:b/>
          <w:sz w:val="24"/>
        </w:rPr>
        <w:t>Making the appointment</w:t>
      </w:r>
    </w:p>
    <w:p w14:paraId="21CFCC71" w14:textId="77777777" w:rsidR="00CD3476" w:rsidRPr="00EE5072" w:rsidRDefault="00CD3476" w:rsidP="00CD3476">
      <w:pPr>
        <w:numPr>
          <w:ilvl w:val="0"/>
          <w:numId w:val="7"/>
        </w:numPr>
        <w:spacing w:after="0"/>
        <w:contextualSpacing/>
        <w:rPr>
          <w:sz w:val="24"/>
        </w:rPr>
      </w:pPr>
      <w:r w:rsidRPr="00EE5072">
        <w:rPr>
          <w:sz w:val="24"/>
        </w:rPr>
        <w:t xml:space="preserve">On receipt of appropriate references and on confirmation from the individual who has been offered the role within the FDSW, the successful applicant will be offered a start date/a start date will be </w:t>
      </w:r>
      <w:proofErr w:type="gramStart"/>
      <w:r w:rsidRPr="00EE5072">
        <w:rPr>
          <w:sz w:val="24"/>
        </w:rPr>
        <w:t>agreed, and</w:t>
      </w:r>
      <w:proofErr w:type="gramEnd"/>
      <w:r w:rsidRPr="00EE5072">
        <w:rPr>
          <w:sz w:val="24"/>
        </w:rPr>
        <w:t xml:space="preserve"> sent a contract for signing.</w:t>
      </w:r>
    </w:p>
    <w:p w14:paraId="3BE2DF1F" w14:textId="77777777" w:rsidR="00CD3476" w:rsidRPr="00EE5072" w:rsidRDefault="00CD3476" w:rsidP="00CD3476">
      <w:pPr>
        <w:numPr>
          <w:ilvl w:val="0"/>
          <w:numId w:val="7"/>
        </w:numPr>
        <w:spacing w:after="0"/>
        <w:contextualSpacing/>
        <w:rPr>
          <w:sz w:val="24"/>
        </w:rPr>
      </w:pPr>
      <w:r w:rsidRPr="00EE5072">
        <w:rPr>
          <w:sz w:val="24"/>
        </w:rPr>
        <w:t xml:space="preserve">If there are Access to Work requirements, then the </w:t>
      </w:r>
      <w:r>
        <w:rPr>
          <w:sz w:val="24"/>
        </w:rPr>
        <w:t>F</w:t>
      </w:r>
      <w:r w:rsidRPr="00EE5072">
        <w:rPr>
          <w:sz w:val="24"/>
        </w:rPr>
        <w:t>DSW will work with the successful applicant to ensure that appropriate resources and support are provided from the start of their appointment.</w:t>
      </w:r>
    </w:p>
    <w:p w14:paraId="09967A76" w14:textId="77777777" w:rsidR="00CD3476" w:rsidRDefault="00CD3476" w:rsidP="00CD3476">
      <w:pPr>
        <w:numPr>
          <w:ilvl w:val="0"/>
          <w:numId w:val="7"/>
        </w:numPr>
        <w:spacing w:after="0"/>
        <w:contextualSpacing/>
        <w:rPr>
          <w:sz w:val="24"/>
        </w:rPr>
      </w:pPr>
      <w:r w:rsidRPr="00EE5072">
        <w:rPr>
          <w:sz w:val="24"/>
        </w:rPr>
        <w:t>Part-time and fixed-term staff should be treated the same as comparable full-time or permanent staff and enjoy no less favourable terms and conditions (on a pro-rata basis where appropriate), unless different treatment is justified.</w:t>
      </w:r>
    </w:p>
    <w:p w14:paraId="6CE4BE4E" w14:textId="77777777" w:rsidR="00CD3476" w:rsidRDefault="00CD3476" w:rsidP="00CD3476">
      <w:pPr>
        <w:spacing w:after="0"/>
        <w:contextualSpacing/>
        <w:rPr>
          <w:sz w:val="24"/>
        </w:rPr>
      </w:pPr>
    </w:p>
    <w:p w14:paraId="1E65B471" w14:textId="77777777" w:rsidR="00CD3476" w:rsidRPr="00A133BA" w:rsidRDefault="00CD3476" w:rsidP="00CD3476">
      <w:pPr>
        <w:pStyle w:val="ListParagraph"/>
        <w:numPr>
          <w:ilvl w:val="0"/>
          <w:numId w:val="36"/>
        </w:numPr>
        <w:spacing w:after="0"/>
        <w:rPr>
          <w:vanish/>
          <w:sz w:val="24"/>
        </w:rPr>
      </w:pPr>
    </w:p>
    <w:p w14:paraId="3EC82180" w14:textId="77777777" w:rsidR="00CD3476" w:rsidRPr="00A133BA" w:rsidRDefault="00CD3476" w:rsidP="00CD3476">
      <w:pPr>
        <w:pStyle w:val="ListParagraph"/>
        <w:numPr>
          <w:ilvl w:val="0"/>
          <w:numId w:val="36"/>
        </w:numPr>
        <w:spacing w:after="0"/>
        <w:rPr>
          <w:vanish/>
          <w:sz w:val="24"/>
        </w:rPr>
      </w:pPr>
    </w:p>
    <w:p w14:paraId="1EBA0C29" w14:textId="77777777" w:rsidR="00CD3476" w:rsidRPr="00A133BA" w:rsidRDefault="00CD3476" w:rsidP="00CD3476">
      <w:pPr>
        <w:pStyle w:val="ListParagraph"/>
        <w:numPr>
          <w:ilvl w:val="0"/>
          <w:numId w:val="36"/>
        </w:numPr>
        <w:spacing w:after="0"/>
        <w:rPr>
          <w:vanish/>
          <w:sz w:val="24"/>
        </w:rPr>
      </w:pPr>
    </w:p>
    <w:p w14:paraId="62714082" w14:textId="77777777" w:rsidR="00CD3476" w:rsidRPr="00A133BA" w:rsidRDefault="00CD3476" w:rsidP="00CD3476">
      <w:pPr>
        <w:pStyle w:val="ListParagraph"/>
        <w:numPr>
          <w:ilvl w:val="0"/>
          <w:numId w:val="36"/>
        </w:numPr>
        <w:spacing w:after="0"/>
        <w:rPr>
          <w:vanish/>
          <w:sz w:val="24"/>
        </w:rPr>
      </w:pPr>
    </w:p>
    <w:p w14:paraId="2DC49D3C" w14:textId="77777777" w:rsidR="00CD3476" w:rsidRPr="00A133BA" w:rsidRDefault="00CD3476" w:rsidP="00CD3476">
      <w:pPr>
        <w:pStyle w:val="ListParagraph"/>
        <w:numPr>
          <w:ilvl w:val="0"/>
          <w:numId w:val="36"/>
        </w:numPr>
        <w:spacing w:after="0"/>
        <w:rPr>
          <w:vanish/>
          <w:sz w:val="24"/>
        </w:rPr>
      </w:pPr>
    </w:p>
    <w:p w14:paraId="6AD0D0C0" w14:textId="77777777" w:rsidR="00CD3476" w:rsidRPr="00A133BA" w:rsidRDefault="00CD3476" w:rsidP="00CD3476">
      <w:pPr>
        <w:pStyle w:val="ListParagraph"/>
        <w:numPr>
          <w:ilvl w:val="0"/>
          <w:numId w:val="36"/>
        </w:numPr>
        <w:spacing w:after="0"/>
        <w:rPr>
          <w:vanish/>
          <w:sz w:val="24"/>
        </w:rPr>
      </w:pPr>
    </w:p>
    <w:p w14:paraId="67E53A4D" w14:textId="77777777" w:rsidR="00CD3476" w:rsidRPr="00A133BA" w:rsidRDefault="00CD3476" w:rsidP="00CD3476">
      <w:pPr>
        <w:pStyle w:val="ListParagraph"/>
        <w:numPr>
          <w:ilvl w:val="0"/>
          <w:numId w:val="36"/>
        </w:numPr>
        <w:spacing w:after="0"/>
        <w:rPr>
          <w:vanish/>
          <w:sz w:val="24"/>
        </w:rPr>
      </w:pPr>
    </w:p>
    <w:p w14:paraId="5FFA932F" w14:textId="77777777" w:rsidR="00CD3476" w:rsidRPr="00A133BA" w:rsidRDefault="00CD3476" w:rsidP="00CD3476">
      <w:pPr>
        <w:pStyle w:val="ListParagraph"/>
        <w:numPr>
          <w:ilvl w:val="1"/>
          <w:numId w:val="36"/>
        </w:numPr>
        <w:spacing w:after="0"/>
        <w:rPr>
          <w:vanish/>
          <w:sz w:val="24"/>
        </w:rPr>
      </w:pPr>
    </w:p>
    <w:p w14:paraId="2AED4B8A" w14:textId="77777777" w:rsidR="00CD3476" w:rsidRPr="00A133BA" w:rsidRDefault="00CD3476" w:rsidP="00CD3476">
      <w:pPr>
        <w:pStyle w:val="ListParagraph"/>
        <w:numPr>
          <w:ilvl w:val="1"/>
          <w:numId w:val="36"/>
        </w:numPr>
        <w:spacing w:after="0"/>
        <w:rPr>
          <w:vanish/>
          <w:sz w:val="24"/>
        </w:rPr>
      </w:pPr>
    </w:p>
    <w:p w14:paraId="6C77C253" w14:textId="77777777" w:rsidR="00CD3476" w:rsidRPr="00A133BA" w:rsidRDefault="00CD3476" w:rsidP="00CD3476">
      <w:pPr>
        <w:pStyle w:val="ListParagraph"/>
        <w:numPr>
          <w:ilvl w:val="1"/>
          <w:numId w:val="36"/>
        </w:numPr>
        <w:spacing w:after="0"/>
        <w:rPr>
          <w:vanish/>
          <w:sz w:val="24"/>
        </w:rPr>
      </w:pPr>
    </w:p>
    <w:p w14:paraId="4966D826" w14:textId="77777777" w:rsidR="00CD3476" w:rsidRPr="007F018D" w:rsidRDefault="00CD3476" w:rsidP="00CD3476">
      <w:pPr>
        <w:pStyle w:val="ListParagraph"/>
        <w:numPr>
          <w:ilvl w:val="1"/>
          <w:numId w:val="36"/>
        </w:numPr>
        <w:spacing w:after="0"/>
        <w:rPr>
          <w:b/>
          <w:bCs/>
          <w:sz w:val="24"/>
        </w:rPr>
      </w:pPr>
      <w:r w:rsidRPr="007F018D">
        <w:rPr>
          <w:b/>
          <w:bCs/>
          <w:sz w:val="24"/>
        </w:rPr>
        <w:t>Privacy Notification</w:t>
      </w:r>
    </w:p>
    <w:p w14:paraId="097EF629" w14:textId="77777777" w:rsidR="00CD3476" w:rsidRPr="00EC7545" w:rsidRDefault="00CD3476" w:rsidP="00CD3476">
      <w:pPr>
        <w:pStyle w:val="ListParagraph"/>
        <w:numPr>
          <w:ilvl w:val="0"/>
          <w:numId w:val="13"/>
        </w:numPr>
        <w:spacing w:after="0"/>
        <w:rPr>
          <w:sz w:val="24"/>
        </w:rPr>
      </w:pPr>
      <w:r w:rsidRPr="00EC7545">
        <w:rPr>
          <w:sz w:val="24"/>
        </w:rPr>
        <w:t xml:space="preserve">We will hold all application data in accordance with our Data Retention Schedule.  Information provide by all </w:t>
      </w:r>
      <w:r>
        <w:rPr>
          <w:sz w:val="24"/>
        </w:rPr>
        <w:t>a</w:t>
      </w:r>
      <w:r w:rsidRPr="00EC7545">
        <w:rPr>
          <w:sz w:val="24"/>
        </w:rPr>
        <w:t xml:space="preserve">pplicants who have not been </w:t>
      </w:r>
      <w:r>
        <w:rPr>
          <w:sz w:val="24"/>
        </w:rPr>
        <w:t>short-listed will be securely deleted within 5 days of the first stage of interviews.  This will enable contact to be made with individuals who may be on the long-list where short-listed applicants have withdrawn prior to interview.</w:t>
      </w:r>
    </w:p>
    <w:p w14:paraId="66B639E4" w14:textId="77777777" w:rsidR="00CD3476" w:rsidRDefault="00CD3476" w:rsidP="00CD3476">
      <w:pPr>
        <w:pStyle w:val="ListParagraph"/>
        <w:numPr>
          <w:ilvl w:val="0"/>
          <w:numId w:val="13"/>
        </w:numPr>
        <w:spacing w:after="0"/>
        <w:rPr>
          <w:sz w:val="24"/>
        </w:rPr>
      </w:pPr>
      <w:r>
        <w:rPr>
          <w:sz w:val="24"/>
        </w:rPr>
        <w:t>Data from applicants who were not appointed to the posts will be securely deleted within 5 days of the appointed applicant signing and returning their contract.  This will enable (where appropriate) other applicants to be offered the role should any initial job offer by another candidate be declined.</w:t>
      </w:r>
    </w:p>
    <w:p w14:paraId="77D7C61A" w14:textId="77777777" w:rsidR="00CD3476" w:rsidRDefault="00CD3476" w:rsidP="00CD3476">
      <w:pPr>
        <w:pStyle w:val="ListParagraph"/>
        <w:numPr>
          <w:ilvl w:val="0"/>
          <w:numId w:val="13"/>
        </w:numPr>
        <w:spacing w:after="0"/>
        <w:rPr>
          <w:sz w:val="24"/>
        </w:rPr>
      </w:pPr>
      <w:r>
        <w:rPr>
          <w:sz w:val="24"/>
        </w:rPr>
        <w:t>The FDSW will only use your information to:</w:t>
      </w:r>
    </w:p>
    <w:p w14:paraId="2BD7D154" w14:textId="77777777" w:rsidR="00CD3476" w:rsidRPr="00D85AD2" w:rsidRDefault="00CD3476" w:rsidP="00CD3476">
      <w:pPr>
        <w:pStyle w:val="ListParagraph"/>
        <w:numPr>
          <w:ilvl w:val="1"/>
          <w:numId w:val="13"/>
        </w:numPr>
        <w:spacing w:after="0"/>
        <w:ind w:left="1134" w:hanging="425"/>
        <w:rPr>
          <w:sz w:val="24"/>
        </w:rPr>
      </w:pPr>
      <w:r>
        <w:rPr>
          <w:sz w:val="24"/>
        </w:rPr>
        <w:t>Contact you with information about the next step in your application (</w:t>
      </w:r>
    </w:p>
    <w:p w14:paraId="11863CFD" w14:textId="77777777" w:rsidR="00CD3476" w:rsidRPr="00EE5072" w:rsidRDefault="00CD3476" w:rsidP="00CD3476">
      <w:pPr>
        <w:spacing w:after="0"/>
        <w:ind w:left="360"/>
      </w:pPr>
    </w:p>
    <w:p w14:paraId="65DE7599" w14:textId="77777777" w:rsidR="00CD3476" w:rsidRPr="00D524A9" w:rsidRDefault="00CD3476" w:rsidP="00CD3476">
      <w:pPr>
        <w:pStyle w:val="ListParagraph"/>
        <w:numPr>
          <w:ilvl w:val="0"/>
          <w:numId w:val="21"/>
        </w:numPr>
        <w:spacing w:after="0"/>
        <w:outlineLvl w:val="0"/>
        <w:rPr>
          <w:b/>
          <w:color w:val="000000" w:themeColor="text1"/>
          <w:sz w:val="28"/>
        </w:rPr>
      </w:pPr>
      <w:r w:rsidRPr="00D524A9">
        <w:rPr>
          <w:b/>
          <w:color w:val="000000" w:themeColor="text1"/>
          <w:sz w:val="28"/>
        </w:rPr>
        <w:t>Induction</w:t>
      </w:r>
    </w:p>
    <w:p w14:paraId="2252578F" w14:textId="77777777" w:rsidR="00CD3476" w:rsidRPr="00EE5072" w:rsidRDefault="00CD3476" w:rsidP="00CD3476">
      <w:pPr>
        <w:pStyle w:val="ListParagraph"/>
        <w:numPr>
          <w:ilvl w:val="1"/>
          <w:numId w:val="21"/>
        </w:numPr>
        <w:spacing w:after="0"/>
        <w:outlineLvl w:val="1"/>
        <w:rPr>
          <w:b/>
          <w:sz w:val="24"/>
        </w:rPr>
      </w:pPr>
      <w:r w:rsidRPr="00EE5072">
        <w:rPr>
          <w:b/>
          <w:sz w:val="24"/>
        </w:rPr>
        <w:t>Induction programming</w:t>
      </w:r>
    </w:p>
    <w:p w14:paraId="4BF5CEC8" w14:textId="77777777" w:rsidR="00CD3476" w:rsidRPr="00EE5072" w:rsidRDefault="00CD3476" w:rsidP="00CD3476">
      <w:pPr>
        <w:numPr>
          <w:ilvl w:val="0"/>
          <w:numId w:val="7"/>
        </w:numPr>
        <w:spacing w:after="0"/>
        <w:contextualSpacing/>
        <w:rPr>
          <w:sz w:val="24"/>
        </w:rPr>
      </w:pPr>
      <w:r w:rsidRPr="00EE5072">
        <w:rPr>
          <w:sz w:val="24"/>
        </w:rPr>
        <w:t>The FDSW provide a comprehensive induction programme which will be managed by the new staff member’s line manager.  This will include:</w:t>
      </w:r>
    </w:p>
    <w:p w14:paraId="300AB396" w14:textId="77777777" w:rsidR="00CD3476" w:rsidRPr="00EE5072" w:rsidRDefault="00CD3476" w:rsidP="00CD3476">
      <w:pPr>
        <w:numPr>
          <w:ilvl w:val="1"/>
          <w:numId w:val="7"/>
        </w:numPr>
        <w:spacing w:after="0"/>
        <w:contextualSpacing/>
        <w:rPr>
          <w:sz w:val="24"/>
        </w:rPr>
      </w:pPr>
      <w:r w:rsidRPr="00EE5072">
        <w:rPr>
          <w:sz w:val="24"/>
        </w:rPr>
        <w:t>Orientation to the building in which the new staff member will be housed</w:t>
      </w:r>
    </w:p>
    <w:p w14:paraId="25984EAC" w14:textId="77777777" w:rsidR="00CD3476" w:rsidRPr="00EE5072" w:rsidRDefault="00CD3476" w:rsidP="00CD3476">
      <w:pPr>
        <w:numPr>
          <w:ilvl w:val="1"/>
          <w:numId w:val="7"/>
        </w:numPr>
        <w:spacing w:after="0"/>
        <w:contextualSpacing/>
        <w:rPr>
          <w:sz w:val="24"/>
        </w:rPr>
      </w:pPr>
      <w:r w:rsidRPr="00EE5072">
        <w:rPr>
          <w:sz w:val="24"/>
        </w:rPr>
        <w:t>Fire and emergency exit information relevant to the building, and access requirements of the new employee</w:t>
      </w:r>
    </w:p>
    <w:p w14:paraId="5F0ED368" w14:textId="77777777" w:rsidR="00CD3476" w:rsidRPr="00EE5072" w:rsidRDefault="00CD3476" w:rsidP="00CD3476">
      <w:pPr>
        <w:numPr>
          <w:ilvl w:val="1"/>
          <w:numId w:val="7"/>
        </w:numPr>
        <w:spacing w:after="0"/>
        <w:contextualSpacing/>
        <w:rPr>
          <w:sz w:val="24"/>
        </w:rPr>
      </w:pPr>
      <w:r w:rsidRPr="00EE5072">
        <w:rPr>
          <w:sz w:val="24"/>
        </w:rPr>
        <w:t>Orientation to the DSW Staff Handbook</w:t>
      </w:r>
    </w:p>
    <w:p w14:paraId="56D11C17" w14:textId="77777777" w:rsidR="00CD3476" w:rsidRPr="00EE5072" w:rsidRDefault="00CD3476" w:rsidP="00CD3476">
      <w:pPr>
        <w:numPr>
          <w:ilvl w:val="2"/>
          <w:numId w:val="7"/>
        </w:numPr>
        <w:spacing w:after="0"/>
        <w:contextualSpacing/>
        <w:rPr>
          <w:sz w:val="24"/>
        </w:rPr>
      </w:pPr>
      <w:r w:rsidRPr="00EE5072">
        <w:rPr>
          <w:sz w:val="24"/>
        </w:rPr>
        <w:t>Orientation to the DSW Health and Safety Policy</w:t>
      </w:r>
    </w:p>
    <w:p w14:paraId="2F2F79FE" w14:textId="77777777" w:rsidR="00CD3476" w:rsidRPr="00EE5072" w:rsidRDefault="00CD3476" w:rsidP="00CD3476">
      <w:pPr>
        <w:numPr>
          <w:ilvl w:val="1"/>
          <w:numId w:val="7"/>
        </w:numPr>
        <w:spacing w:after="0"/>
        <w:contextualSpacing/>
        <w:rPr>
          <w:sz w:val="24"/>
        </w:rPr>
      </w:pPr>
      <w:r w:rsidRPr="00EE5072">
        <w:rPr>
          <w:sz w:val="24"/>
        </w:rPr>
        <w:t>Disability inclusion training</w:t>
      </w:r>
    </w:p>
    <w:p w14:paraId="4B67E4BB" w14:textId="77777777" w:rsidR="00CD3476" w:rsidRPr="00EE5072" w:rsidRDefault="00CD3476" w:rsidP="00CD3476">
      <w:pPr>
        <w:numPr>
          <w:ilvl w:val="1"/>
          <w:numId w:val="7"/>
        </w:numPr>
        <w:spacing w:after="0"/>
        <w:contextualSpacing/>
        <w:rPr>
          <w:sz w:val="24"/>
        </w:rPr>
      </w:pPr>
      <w:r w:rsidRPr="00EE5072">
        <w:rPr>
          <w:sz w:val="24"/>
        </w:rPr>
        <w:t>General Equality training (provided through external contacts)</w:t>
      </w:r>
    </w:p>
    <w:p w14:paraId="6BBEC381" w14:textId="77777777" w:rsidR="00CD3476" w:rsidRPr="00EE5072" w:rsidRDefault="00CD3476" w:rsidP="00CD3476">
      <w:pPr>
        <w:numPr>
          <w:ilvl w:val="1"/>
          <w:numId w:val="7"/>
        </w:numPr>
        <w:spacing w:after="0"/>
        <w:contextualSpacing/>
        <w:rPr>
          <w:sz w:val="24"/>
        </w:rPr>
      </w:pPr>
      <w:r w:rsidRPr="00EE5072">
        <w:rPr>
          <w:sz w:val="24"/>
        </w:rPr>
        <w:t>Job specific information and orientation</w:t>
      </w:r>
    </w:p>
    <w:p w14:paraId="105F2972" w14:textId="77777777" w:rsidR="00CD3476" w:rsidRPr="00EE5072" w:rsidRDefault="00CD3476" w:rsidP="00CD3476">
      <w:pPr>
        <w:numPr>
          <w:ilvl w:val="1"/>
          <w:numId w:val="7"/>
        </w:numPr>
        <w:spacing w:after="0"/>
        <w:contextualSpacing/>
        <w:rPr>
          <w:sz w:val="24"/>
        </w:rPr>
      </w:pPr>
      <w:r w:rsidRPr="00EE5072">
        <w:rPr>
          <w:sz w:val="24"/>
        </w:rPr>
        <w:t>Work programming and the development of a personal work programme</w:t>
      </w:r>
    </w:p>
    <w:p w14:paraId="2DC5BE60" w14:textId="77777777" w:rsidR="00CD3476" w:rsidRPr="00EE5072" w:rsidRDefault="00CD3476" w:rsidP="00CD3476">
      <w:pPr>
        <w:numPr>
          <w:ilvl w:val="1"/>
          <w:numId w:val="7"/>
        </w:numPr>
        <w:spacing w:after="0"/>
        <w:contextualSpacing/>
        <w:rPr>
          <w:sz w:val="24"/>
        </w:rPr>
      </w:pPr>
      <w:r w:rsidRPr="00EE5072">
        <w:rPr>
          <w:sz w:val="24"/>
        </w:rPr>
        <w:t>Safeguarding and Welfare training and orientation to the DSW Welfare Policies and toolkits</w:t>
      </w:r>
    </w:p>
    <w:p w14:paraId="1625390D" w14:textId="77777777" w:rsidR="00CD3476" w:rsidRPr="00EE5072" w:rsidRDefault="00CD3476" w:rsidP="00CD3476">
      <w:pPr>
        <w:numPr>
          <w:ilvl w:val="1"/>
          <w:numId w:val="7"/>
        </w:numPr>
        <w:spacing w:after="0"/>
        <w:contextualSpacing/>
        <w:rPr>
          <w:sz w:val="24"/>
        </w:rPr>
      </w:pPr>
      <w:r w:rsidRPr="00EE5072">
        <w:rPr>
          <w:sz w:val="24"/>
        </w:rPr>
        <w:t>Orientation to the DSW Equity Policy</w:t>
      </w:r>
    </w:p>
    <w:p w14:paraId="2D0A68D6" w14:textId="77777777" w:rsidR="00CD3476" w:rsidRPr="00EE5072" w:rsidRDefault="00CD3476" w:rsidP="00CD3476">
      <w:pPr>
        <w:numPr>
          <w:ilvl w:val="1"/>
          <w:numId w:val="7"/>
        </w:numPr>
        <w:spacing w:after="0"/>
        <w:contextualSpacing/>
        <w:rPr>
          <w:sz w:val="24"/>
        </w:rPr>
      </w:pPr>
      <w:r w:rsidRPr="00EE5072">
        <w:rPr>
          <w:sz w:val="24"/>
        </w:rPr>
        <w:t xml:space="preserve">Work programming </w:t>
      </w:r>
    </w:p>
    <w:p w14:paraId="0364ADAA" w14:textId="77777777" w:rsidR="00CD3476" w:rsidRPr="00EE5072" w:rsidRDefault="00CD3476" w:rsidP="00CD3476">
      <w:pPr>
        <w:spacing w:after="0"/>
        <w:ind w:left="1080"/>
      </w:pPr>
    </w:p>
    <w:p w14:paraId="48671704" w14:textId="77777777" w:rsidR="00CD3476" w:rsidRPr="00EE5072" w:rsidRDefault="00CD3476" w:rsidP="00CD3476">
      <w:pPr>
        <w:pStyle w:val="ListParagraph"/>
        <w:numPr>
          <w:ilvl w:val="1"/>
          <w:numId w:val="21"/>
        </w:numPr>
        <w:spacing w:after="0"/>
        <w:outlineLvl w:val="1"/>
        <w:rPr>
          <w:b/>
          <w:sz w:val="24"/>
        </w:rPr>
      </w:pPr>
      <w:r w:rsidRPr="00EE5072">
        <w:rPr>
          <w:b/>
          <w:sz w:val="24"/>
        </w:rPr>
        <w:t>Probation</w:t>
      </w:r>
    </w:p>
    <w:p w14:paraId="35EAE080" w14:textId="77777777" w:rsidR="00CD3476" w:rsidRPr="00EE5072" w:rsidRDefault="00CD3476" w:rsidP="00CD3476">
      <w:pPr>
        <w:numPr>
          <w:ilvl w:val="0"/>
          <w:numId w:val="7"/>
        </w:numPr>
        <w:spacing w:after="0"/>
        <w:contextualSpacing/>
        <w:rPr>
          <w:sz w:val="24"/>
        </w:rPr>
      </w:pPr>
      <w:r w:rsidRPr="00EE5072">
        <w:rPr>
          <w:sz w:val="24"/>
        </w:rPr>
        <w:t xml:space="preserve">The FDSW apply a </w:t>
      </w:r>
      <w:proofErr w:type="gramStart"/>
      <w:r w:rsidRPr="00EE5072">
        <w:rPr>
          <w:b/>
          <w:sz w:val="24"/>
        </w:rPr>
        <w:t>six month</w:t>
      </w:r>
      <w:proofErr w:type="gramEnd"/>
      <w:r w:rsidRPr="00EE5072">
        <w:rPr>
          <w:sz w:val="24"/>
        </w:rPr>
        <w:t xml:space="preserve"> probationary period to all new appointments.  Progress and performance against the essential characteristics of the role (as identified in the personal specifications) will determine whether the probation period is extended, or whether the probationary period is </w:t>
      </w:r>
      <w:proofErr w:type="gramStart"/>
      <w:r w:rsidRPr="00EE5072">
        <w:rPr>
          <w:sz w:val="24"/>
        </w:rPr>
        <w:t>confirmed</w:t>
      </w:r>
      <w:proofErr w:type="gramEnd"/>
      <w:r w:rsidRPr="00EE5072">
        <w:rPr>
          <w:sz w:val="24"/>
        </w:rPr>
        <w:t xml:space="preserve"> and the member of staff made permanent.</w:t>
      </w:r>
    </w:p>
    <w:p w14:paraId="0EB3657F" w14:textId="77777777" w:rsidR="00CD3476" w:rsidRPr="00EE5072" w:rsidRDefault="00CD3476" w:rsidP="00CD3476">
      <w:pPr>
        <w:spacing w:after="0"/>
        <w:ind w:firstLine="720"/>
      </w:pPr>
    </w:p>
    <w:p w14:paraId="13496832" w14:textId="77777777" w:rsidR="00CD3476" w:rsidRPr="00D524A9" w:rsidRDefault="00CD3476" w:rsidP="00CD3476">
      <w:pPr>
        <w:pStyle w:val="ListParagraph"/>
        <w:numPr>
          <w:ilvl w:val="0"/>
          <w:numId w:val="21"/>
        </w:numPr>
        <w:spacing w:after="0"/>
        <w:outlineLvl w:val="0"/>
        <w:rPr>
          <w:b/>
          <w:color w:val="000000" w:themeColor="text1"/>
          <w:sz w:val="28"/>
        </w:rPr>
      </w:pPr>
      <w:r w:rsidRPr="00D524A9">
        <w:rPr>
          <w:b/>
          <w:color w:val="000000" w:themeColor="text1"/>
          <w:sz w:val="28"/>
        </w:rPr>
        <w:t>Retention in role post-probation</w:t>
      </w:r>
    </w:p>
    <w:p w14:paraId="022EFC57" w14:textId="77777777" w:rsidR="00CD3476" w:rsidRPr="00EE5072" w:rsidRDefault="00CD3476" w:rsidP="00CD3476">
      <w:pPr>
        <w:numPr>
          <w:ilvl w:val="0"/>
          <w:numId w:val="8"/>
        </w:numPr>
        <w:spacing w:after="0"/>
        <w:contextualSpacing/>
        <w:rPr>
          <w:sz w:val="24"/>
        </w:rPr>
      </w:pPr>
      <w:r w:rsidRPr="00EE5072">
        <w:rPr>
          <w:sz w:val="24"/>
        </w:rPr>
        <w:t xml:space="preserve">DSW recognise that retaining high-quality, effective and valued staff is essential; and promotes consistency in partnership working, a reason to invest in training and continuing professional learning, and therefore an increasingly </w:t>
      </w:r>
      <w:proofErr w:type="gramStart"/>
      <w:r w:rsidRPr="00EE5072">
        <w:rPr>
          <w:sz w:val="24"/>
        </w:rPr>
        <w:t>highly-skilled</w:t>
      </w:r>
      <w:proofErr w:type="gramEnd"/>
      <w:r w:rsidRPr="00EE5072">
        <w:rPr>
          <w:sz w:val="24"/>
        </w:rPr>
        <w:t>, innovative and respected workforce.</w:t>
      </w:r>
    </w:p>
    <w:p w14:paraId="5F935598" w14:textId="77777777" w:rsidR="00CD3476" w:rsidRPr="00EE5072" w:rsidRDefault="00CD3476" w:rsidP="00CD3476">
      <w:pPr>
        <w:numPr>
          <w:ilvl w:val="0"/>
          <w:numId w:val="8"/>
        </w:numPr>
        <w:spacing w:after="0"/>
        <w:contextualSpacing/>
        <w:rPr>
          <w:sz w:val="24"/>
        </w:rPr>
      </w:pPr>
      <w:r w:rsidRPr="00EE5072">
        <w:rPr>
          <w:sz w:val="24"/>
        </w:rPr>
        <w:t xml:space="preserve">Training needs will be identified through regular staff appraisals. All staff will be given appropriate access to training to enable them to progress within the organisation and all promotion decisions will be made </w:t>
      </w:r>
      <w:proofErr w:type="gramStart"/>
      <w:r w:rsidRPr="00EE5072">
        <w:rPr>
          <w:sz w:val="24"/>
        </w:rPr>
        <w:t>on the basis of</w:t>
      </w:r>
      <w:proofErr w:type="gramEnd"/>
      <w:r w:rsidRPr="00EE5072">
        <w:rPr>
          <w:sz w:val="24"/>
        </w:rPr>
        <w:t xml:space="preserve"> merit. </w:t>
      </w:r>
    </w:p>
    <w:p w14:paraId="324786B5" w14:textId="77777777" w:rsidR="00CD3476" w:rsidRPr="00EE5072" w:rsidRDefault="00CD3476" w:rsidP="00CD3476">
      <w:pPr>
        <w:numPr>
          <w:ilvl w:val="0"/>
          <w:numId w:val="8"/>
        </w:numPr>
        <w:spacing w:after="0"/>
        <w:contextualSpacing/>
        <w:rPr>
          <w:sz w:val="24"/>
        </w:rPr>
      </w:pPr>
      <w:r w:rsidRPr="00EE5072">
        <w:rPr>
          <w:sz w:val="24"/>
        </w:rPr>
        <w:t>Workforce composition and promotions will be regularly monitored to ensure equality of opportunity at all levels of the organisation. Where appropriate, steps will be taken to identify and remove unjustified barriers and to meet the special needs of disadvantaged or underrepresented groups.</w:t>
      </w:r>
    </w:p>
    <w:p w14:paraId="7D079A1A" w14:textId="77777777" w:rsidR="00CD3476" w:rsidRPr="00EE5072" w:rsidRDefault="00CD3476" w:rsidP="00CD3476">
      <w:pPr>
        <w:numPr>
          <w:ilvl w:val="0"/>
          <w:numId w:val="8"/>
        </w:numPr>
        <w:spacing w:after="0"/>
        <w:contextualSpacing/>
        <w:rPr>
          <w:sz w:val="24"/>
        </w:rPr>
      </w:pPr>
      <w:r w:rsidRPr="00EE5072">
        <w:rPr>
          <w:sz w:val="24"/>
        </w:rPr>
        <w:t xml:space="preserve">Our conditions of service, benefits and facilities are reviewed regularly to ensure that they are available to all staff who should have access to them and that there are no unlawful obstacles to accessing them. </w:t>
      </w:r>
    </w:p>
    <w:p w14:paraId="27AFDB2C" w14:textId="77777777" w:rsidR="00CD3476" w:rsidRPr="00EE5072" w:rsidRDefault="00CD3476" w:rsidP="00CD3476">
      <w:pPr>
        <w:spacing w:after="0"/>
        <w:rPr>
          <w:sz w:val="24"/>
        </w:rPr>
      </w:pPr>
    </w:p>
    <w:p w14:paraId="2077E70D" w14:textId="77777777" w:rsidR="00CD3476" w:rsidRPr="00EE5072" w:rsidRDefault="00CD3476" w:rsidP="00CD3476">
      <w:pPr>
        <w:numPr>
          <w:ilvl w:val="0"/>
          <w:numId w:val="9"/>
        </w:numPr>
        <w:spacing w:after="0"/>
        <w:contextualSpacing/>
        <w:rPr>
          <w:vanish/>
          <w:sz w:val="24"/>
        </w:rPr>
      </w:pPr>
    </w:p>
    <w:p w14:paraId="32E79CD0" w14:textId="77777777" w:rsidR="00CD3476" w:rsidRPr="00EE5072" w:rsidRDefault="00CD3476" w:rsidP="00CD3476">
      <w:pPr>
        <w:numPr>
          <w:ilvl w:val="0"/>
          <w:numId w:val="9"/>
        </w:numPr>
        <w:spacing w:after="0"/>
        <w:contextualSpacing/>
        <w:rPr>
          <w:vanish/>
          <w:sz w:val="24"/>
        </w:rPr>
      </w:pPr>
    </w:p>
    <w:p w14:paraId="7A77AF27" w14:textId="77777777" w:rsidR="00CD3476" w:rsidRPr="00EE5072" w:rsidRDefault="00CD3476" w:rsidP="00CD3476">
      <w:pPr>
        <w:numPr>
          <w:ilvl w:val="0"/>
          <w:numId w:val="9"/>
        </w:numPr>
        <w:spacing w:after="0"/>
        <w:contextualSpacing/>
        <w:rPr>
          <w:vanish/>
          <w:sz w:val="24"/>
        </w:rPr>
      </w:pPr>
    </w:p>
    <w:p w14:paraId="5C8751F8" w14:textId="77777777" w:rsidR="00CD3476" w:rsidRPr="00EE5072" w:rsidRDefault="00CD3476" w:rsidP="00CD3476">
      <w:pPr>
        <w:numPr>
          <w:ilvl w:val="0"/>
          <w:numId w:val="9"/>
        </w:numPr>
        <w:spacing w:after="0"/>
        <w:contextualSpacing/>
        <w:rPr>
          <w:vanish/>
          <w:sz w:val="24"/>
        </w:rPr>
      </w:pPr>
    </w:p>
    <w:p w14:paraId="4E607906" w14:textId="77777777" w:rsidR="00CD3476" w:rsidRPr="00EE5072" w:rsidRDefault="00CD3476" w:rsidP="00CD3476">
      <w:pPr>
        <w:numPr>
          <w:ilvl w:val="0"/>
          <w:numId w:val="9"/>
        </w:numPr>
        <w:spacing w:after="0"/>
        <w:contextualSpacing/>
        <w:rPr>
          <w:vanish/>
          <w:sz w:val="24"/>
        </w:rPr>
      </w:pPr>
    </w:p>
    <w:p w14:paraId="660FC487" w14:textId="77777777" w:rsidR="00CD3476" w:rsidRPr="00EE5072" w:rsidRDefault="00CD3476" w:rsidP="00CD3476">
      <w:pPr>
        <w:numPr>
          <w:ilvl w:val="0"/>
          <w:numId w:val="9"/>
        </w:numPr>
        <w:spacing w:after="0"/>
        <w:contextualSpacing/>
        <w:rPr>
          <w:vanish/>
          <w:sz w:val="24"/>
        </w:rPr>
      </w:pPr>
    </w:p>
    <w:p w14:paraId="05F357B9" w14:textId="77777777" w:rsidR="00CD3476" w:rsidRPr="00EE5072" w:rsidRDefault="00CD3476" w:rsidP="00CD3476">
      <w:pPr>
        <w:numPr>
          <w:ilvl w:val="0"/>
          <w:numId w:val="9"/>
        </w:numPr>
        <w:spacing w:after="0"/>
        <w:contextualSpacing/>
        <w:rPr>
          <w:vanish/>
          <w:sz w:val="24"/>
        </w:rPr>
      </w:pPr>
    </w:p>
    <w:p w14:paraId="6378FE2A" w14:textId="77777777" w:rsidR="00CD3476" w:rsidRPr="00EE5072" w:rsidRDefault="00CD3476" w:rsidP="00CD3476">
      <w:pPr>
        <w:numPr>
          <w:ilvl w:val="0"/>
          <w:numId w:val="9"/>
        </w:numPr>
        <w:spacing w:after="0"/>
        <w:contextualSpacing/>
        <w:rPr>
          <w:vanish/>
          <w:sz w:val="24"/>
        </w:rPr>
      </w:pPr>
    </w:p>
    <w:p w14:paraId="33BB86AC" w14:textId="77777777" w:rsidR="00CD3476" w:rsidRPr="00EE5072" w:rsidRDefault="00CD3476" w:rsidP="00CD3476">
      <w:pPr>
        <w:pStyle w:val="ListParagraph"/>
        <w:numPr>
          <w:ilvl w:val="1"/>
          <w:numId w:val="21"/>
        </w:numPr>
        <w:spacing w:after="0"/>
        <w:outlineLvl w:val="1"/>
        <w:rPr>
          <w:b/>
          <w:sz w:val="24"/>
        </w:rPr>
      </w:pPr>
      <w:r w:rsidRPr="00EE5072">
        <w:rPr>
          <w:b/>
          <w:sz w:val="24"/>
        </w:rPr>
        <w:t>Commitment to Retention</w:t>
      </w:r>
    </w:p>
    <w:p w14:paraId="3C2A402A" w14:textId="77777777" w:rsidR="00CD3476" w:rsidRPr="00EE5072" w:rsidRDefault="00CD3476" w:rsidP="00CD3476">
      <w:pPr>
        <w:numPr>
          <w:ilvl w:val="0"/>
          <w:numId w:val="8"/>
        </w:numPr>
        <w:spacing w:after="0"/>
        <w:contextualSpacing/>
        <w:rPr>
          <w:sz w:val="24"/>
        </w:rPr>
      </w:pPr>
      <w:r w:rsidRPr="00EE5072">
        <w:rPr>
          <w:sz w:val="24"/>
        </w:rPr>
        <w:t xml:space="preserve">DSW recognise that there will be specific challenges for individuals who are members of groups who share protected characteristics regarding the work environment.  During the </w:t>
      </w:r>
      <w:proofErr w:type="spellStart"/>
      <w:r w:rsidRPr="00EE5072">
        <w:rPr>
          <w:sz w:val="24"/>
        </w:rPr>
        <w:t>iEIA</w:t>
      </w:r>
      <w:proofErr w:type="spellEnd"/>
      <w:r w:rsidRPr="00EE5072">
        <w:rPr>
          <w:sz w:val="24"/>
        </w:rPr>
        <w:t xml:space="preserve"> on this policy the following commitments were identified (linked to identified, common challenges) and policies referenced to identify how retention can be supported by proactively addressing these common challenges.</w:t>
      </w:r>
    </w:p>
    <w:p w14:paraId="3BEC5044" w14:textId="77777777" w:rsidR="00CD3476" w:rsidRPr="00EE5072" w:rsidRDefault="00CD3476" w:rsidP="00CD3476">
      <w:pPr>
        <w:numPr>
          <w:ilvl w:val="0"/>
          <w:numId w:val="8"/>
        </w:numPr>
        <w:spacing w:after="0"/>
        <w:contextualSpacing/>
        <w:rPr>
          <w:sz w:val="24"/>
        </w:rPr>
      </w:pPr>
      <w:r w:rsidRPr="00EE5072">
        <w:rPr>
          <w:sz w:val="24"/>
        </w:rPr>
        <w:t>In order to ensure staff retention DSW commit to the following, and have policy in place to support these commitments:</w:t>
      </w:r>
    </w:p>
    <w:p w14:paraId="73D025B4" w14:textId="77777777" w:rsidR="00CD3476" w:rsidRPr="00EE5072" w:rsidRDefault="00CD3476" w:rsidP="00CD3476">
      <w:pPr>
        <w:keepNext/>
        <w:keepLines/>
        <w:spacing w:before="200" w:after="0"/>
        <w:outlineLvl w:val="2"/>
        <w:rPr>
          <w:rFonts w:eastAsiaTheme="majorEastAsia" w:cstheme="majorBidi"/>
          <w:bCs/>
          <w:i/>
          <w:sz w:val="24"/>
        </w:rPr>
        <w:sectPr w:rsidR="00CD3476" w:rsidRPr="00EE5072" w:rsidSect="003926B7">
          <w:pgSz w:w="11906" w:h="16838"/>
          <w:pgMar w:top="720" w:right="720" w:bottom="720" w:left="720" w:header="708" w:footer="708" w:gutter="0"/>
          <w:cols w:space="708"/>
          <w:docGrid w:linePitch="360"/>
        </w:sectPr>
      </w:pPr>
    </w:p>
    <w:p w14:paraId="134364E7" w14:textId="77777777" w:rsidR="00CD3476" w:rsidRPr="00EE5072" w:rsidRDefault="00CD3476" w:rsidP="00CD3476">
      <w:pPr>
        <w:keepNext/>
        <w:keepLines/>
        <w:spacing w:before="200" w:after="0"/>
        <w:outlineLvl w:val="2"/>
        <w:rPr>
          <w:rFonts w:eastAsiaTheme="majorEastAsia" w:cstheme="majorBidi"/>
          <w:bCs/>
          <w:i/>
          <w:sz w:val="24"/>
        </w:rPr>
      </w:pPr>
      <w:r w:rsidRPr="00EE5072">
        <w:rPr>
          <w:rFonts w:eastAsiaTheme="majorEastAsia" w:cstheme="majorBidi"/>
          <w:bCs/>
          <w:i/>
          <w:sz w:val="24"/>
        </w:rPr>
        <w:t>Table 1: Commitment to Retention</w:t>
      </w:r>
    </w:p>
    <w:tbl>
      <w:tblPr>
        <w:tblStyle w:val="TableGrid"/>
        <w:tblW w:w="0" w:type="auto"/>
        <w:tblInd w:w="108" w:type="dxa"/>
        <w:tblLook w:val="04A0" w:firstRow="1" w:lastRow="0" w:firstColumn="1" w:lastColumn="0" w:noHBand="0" w:noVBand="1"/>
      </w:tblPr>
      <w:tblGrid>
        <w:gridCol w:w="5387"/>
        <w:gridCol w:w="4961"/>
      </w:tblGrid>
      <w:tr w:rsidR="00CD3476" w:rsidRPr="00EE5072" w14:paraId="50ABAB0C" w14:textId="77777777" w:rsidTr="00B03FD8">
        <w:trPr>
          <w:trHeight w:val="567"/>
        </w:trPr>
        <w:tc>
          <w:tcPr>
            <w:tcW w:w="5387" w:type="dxa"/>
            <w:vAlign w:val="center"/>
          </w:tcPr>
          <w:p w14:paraId="1B82A4CC" w14:textId="77777777" w:rsidR="00CD3476" w:rsidRPr="00EE5072" w:rsidRDefault="00CD3476" w:rsidP="00B03FD8">
            <w:pPr>
              <w:rPr>
                <w:b/>
                <w:sz w:val="24"/>
              </w:rPr>
            </w:pPr>
            <w:r w:rsidRPr="00EE5072">
              <w:rPr>
                <w:b/>
                <w:sz w:val="24"/>
              </w:rPr>
              <w:t>Commitment</w:t>
            </w:r>
          </w:p>
        </w:tc>
        <w:tc>
          <w:tcPr>
            <w:tcW w:w="4961" w:type="dxa"/>
            <w:vAlign w:val="center"/>
          </w:tcPr>
          <w:p w14:paraId="7DF8E665" w14:textId="77777777" w:rsidR="00CD3476" w:rsidRPr="00EE5072" w:rsidRDefault="00CD3476" w:rsidP="00B03FD8">
            <w:pPr>
              <w:rPr>
                <w:b/>
                <w:sz w:val="24"/>
              </w:rPr>
            </w:pPr>
            <w:r w:rsidRPr="00EE5072">
              <w:rPr>
                <w:b/>
                <w:sz w:val="24"/>
              </w:rPr>
              <w:t>DSW supporting Policy and Practices</w:t>
            </w:r>
          </w:p>
        </w:tc>
      </w:tr>
      <w:tr w:rsidR="00CD3476" w:rsidRPr="00EE5072" w14:paraId="017F9227" w14:textId="77777777" w:rsidTr="00B03FD8">
        <w:tc>
          <w:tcPr>
            <w:tcW w:w="5387" w:type="dxa"/>
          </w:tcPr>
          <w:p w14:paraId="64CDDD06" w14:textId="77777777" w:rsidR="00CD3476" w:rsidRPr="00EE5072" w:rsidRDefault="00CD3476" w:rsidP="00B03FD8">
            <w:pPr>
              <w:numPr>
                <w:ilvl w:val="0"/>
                <w:numId w:val="8"/>
              </w:numPr>
              <w:ind w:left="284" w:hanging="284"/>
              <w:contextualSpacing/>
              <w:rPr>
                <w:sz w:val="24"/>
              </w:rPr>
            </w:pPr>
            <w:r w:rsidRPr="00EE5072">
              <w:rPr>
                <w:sz w:val="24"/>
              </w:rPr>
              <w:t xml:space="preserve">A flexible approach to work practices </w:t>
            </w:r>
            <w:proofErr w:type="gramStart"/>
            <w:r w:rsidRPr="00EE5072">
              <w:rPr>
                <w:sz w:val="24"/>
              </w:rPr>
              <w:t>so as to</w:t>
            </w:r>
            <w:proofErr w:type="gramEnd"/>
            <w:r w:rsidRPr="00EE5072">
              <w:rPr>
                <w:sz w:val="24"/>
              </w:rPr>
              <w:t xml:space="preserve"> balance demands between personal and work commitments</w:t>
            </w:r>
          </w:p>
        </w:tc>
        <w:tc>
          <w:tcPr>
            <w:tcW w:w="4961" w:type="dxa"/>
          </w:tcPr>
          <w:p w14:paraId="48A51E13" w14:textId="77777777" w:rsidR="00CD3476" w:rsidRPr="00EE5072" w:rsidRDefault="00CD3476" w:rsidP="00B03FD8">
            <w:pPr>
              <w:numPr>
                <w:ilvl w:val="0"/>
                <w:numId w:val="11"/>
              </w:numPr>
              <w:ind w:left="318" w:hanging="284"/>
              <w:contextualSpacing/>
              <w:rPr>
                <w:sz w:val="24"/>
              </w:rPr>
            </w:pPr>
            <w:r w:rsidRPr="00EE5072">
              <w:rPr>
                <w:i/>
                <w:sz w:val="24"/>
              </w:rPr>
              <w:t>Flexible Working Policy</w:t>
            </w:r>
            <w:r w:rsidRPr="00EE5072">
              <w:rPr>
                <w:sz w:val="24"/>
              </w:rPr>
              <w:t>: Staff Handbook 2016</w:t>
            </w:r>
          </w:p>
        </w:tc>
      </w:tr>
      <w:tr w:rsidR="00CD3476" w:rsidRPr="00EE5072" w14:paraId="32E3CD52" w14:textId="77777777" w:rsidTr="00B03FD8">
        <w:tc>
          <w:tcPr>
            <w:tcW w:w="5387" w:type="dxa"/>
          </w:tcPr>
          <w:p w14:paraId="16168E14" w14:textId="77777777" w:rsidR="00CD3476" w:rsidRPr="00EE5072" w:rsidRDefault="00CD3476" w:rsidP="00B03FD8">
            <w:pPr>
              <w:numPr>
                <w:ilvl w:val="0"/>
                <w:numId w:val="8"/>
              </w:numPr>
              <w:ind w:left="284" w:hanging="284"/>
              <w:contextualSpacing/>
              <w:rPr>
                <w:sz w:val="24"/>
              </w:rPr>
            </w:pPr>
            <w:r w:rsidRPr="00EE5072">
              <w:rPr>
                <w:sz w:val="24"/>
              </w:rPr>
              <w:t>Workplace support and structures to support emergent or on-going demands on colleagues within their personal or professional life</w:t>
            </w:r>
          </w:p>
        </w:tc>
        <w:tc>
          <w:tcPr>
            <w:tcW w:w="4961" w:type="dxa"/>
          </w:tcPr>
          <w:p w14:paraId="7A5559AC" w14:textId="77777777" w:rsidR="00CD3476" w:rsidRPr="00EE5072" w:rsidRDefault="00CD3476" w:rsidP="00B03FD8">
            <w:pPr>
              <w:numPr>
                <w:ilvl w:val="0"/>
                <w:numId w:val="10"/>
              </w:numPr>
              <w:ind w:left="318" w:hanging="284"/>
              <w:contextualSpacing/>
              <w:rPr>
                <w:i/>
                <w:sz w:val="24"/>
              </w:rPr>
            </w:pPr>
            <w:r w:rsidRPr="00EE5072">
              <w:rPr>
                <w:i/>
                <w:sz w:val="24"/>
              </w:rPr>
              <w:t>Bereavement Leave Policy</w:t>
            </w:r>
            <w:r w:rsidRPr="00EE5072">
              <w:rPr>
                <w:sz w:val="24"/>
              </w:rPr>
              <w:t>: Staff Handbook 2016</w:t>
            </w:r>
          </w:p>
          <w:p w14:paraId="375E20F8" w14:textId="77777777" w:rsidR="00CD3476" w:rsidRPr="00EE5072" w:rsidRDefault="00CD3476" w:rsidP="00B03FD8">
            <w:pPr>
              <w:numPr>
                <w:ilvl w:val="0"/>
                <w:numId w:val="10"/>
              </w:numPr>
              <w:ind w:left="318" w:hanging="284"/>
              <w:contextualSpacing/>
              <w:rPr>
                <w:i/>
                <w:sz w:val="24"/>
              </w:rPr>
            </w:pPr>
            <w:r w:rsidRPr="00EE5072">
              <w:rPr>
                <w:i/>
                <w:sz w:val="24"/>
              </w:rPr>
              <w:t>Compassionate Leave Policy</w:t>
            </w:r>
            <w:r w:rsidRPr="00EE5072">
              <w:rPr>
                <w:sz w:val="24"/>
              </w:rPr>
              <w:t>: Staff Handbook 2016</w:t>
            </w:r>
          </w:p>
          <w:p w14:paraId="3123A788" w14:textId="77777777" w:rsidR="00CD3476" w:rsidRPr="00EE5072" w:rsidRDefault="00CD3476" w:rsidP="00B03FD8">
            <w:pPr>
              <w:numPr>
                <w:ilvl w:val="0"/>
                <w:numId w:val="10"/>
              </w:numPr>
              <w:ind w:left="318" w:hanging="284"/>
              <w:contextualSpacing/>
              <w:rPr>
                <w:i/>
                <w:sz w:val="24"/>
              </w:rPr>
            </w:pPr>
            <w:r w:rsidRPr="00EE5072">
              <w:rPr>
                <w:i/>
                <w:sz w:val="24"/>
              </w:rPr>
              <w:t>Homeworking Policy</w:t>
            </w:r>
            <w:r w:rsidRPr="00EE5072">
              <w:rPr>
                <w:sz w:val="24"/>
              </w:rPr>
              <w:t>: Staff Handbook 2016</w:t>
            </w:r>
          </w:p>
          <w:p w14:paraId="3FDED34A" w14:textId="77777777" w:rsidR="00CD3476" w:rsidRPr="00EE5072" w:rsidRDefault="00CD3476" w:rsidP="00B03FD8">
            <w:pPr>
              <w:numPr>
                <w:ilvl w:val="0"/>
                <w:numId w:val="10"/>
              </w:numPr>
              <w:ind w:left="318" w:hanging="284"/>
              <w:contextualSpacing/>
              <w:rPr>
                <w:i/>
                <w:sz w:val="24"/>
              </w:rPr>
            </w:pPr>
            <w:r w:rsidRPr="00EE5072">
              <w:rPr>
                <w:i/>
                <w:sz w:val="24"/>
              </w:rPr>
              <w:t>Time off for Dependents Policy</w:t>
            </w:r>
            <w:r w:rsidRPr="00EE5072">
              <w:rPr>
                <w:sz w:val="24"/>
              </w:rPr>
              <w:t>: Staff Handbook 2016</w:t>
            </w:r>
          </w:p>
          <w:p w14:paraId="625C9147" w14:textId="77777777" w:rsidR="00CD3476" w:rsidRPr="00EE5072" w:rsidRDefault="00CD3476" w:rsidP="00B03FD8">
            <w:pPr>
              <w:numPr>
                <w:ilvl w:val="0"/>
                <w:numId w:val="10"/>
              </w:numPr>
              <w:ind w:left="318" w:hanging="284"/>
              <w:contextualSpacing/>
              <w:rPr>
                <w:i/>
                <w:sz w:val="24"/>
              </w:rPr>
            </w:pPr>
            <w:r w:rsidRPr="00EE5072">
              <w:rPr>
                <w:i/>
                <w:sz w:val="24"/>
              </w:rPr>
              <w:t>Maternity Policy</w:t>
            </w:r>
            <w:r w:rsidRPr="00EE5072">
              <w:rPr>
                <w:sz w:val="24"/>
              </w:rPr>
              <w:t>: Staff Handbook 2016</w:t>
            </w:r>
          </w:p>
          <w:p w14:paraId="143E3101" w14:textId="77777777" w:rsidR="00CD3476" w:rsidRPr="00EE5072" w:rsidRDefault="00CD3476" w:rsidP="00B03FD8">
            <w:pPr>
              <w:numPr>
                <w:ilvl w:val="0"/>
                <w:numId w:val="10"/>
              </w:numPr>
              <w:ind w:left="318" w:hanging="284"/>
              <w:contextualSpacing/>
              <w:rPr>
                <w:i/>
                <w:sz w:val="24"/>
              </w:rPr>
            </w:pPr>
            <w:r w:rsidRPr="00EE5072">
              <w:rPr>
                <w:i/>
                <w:sz w:val="24"/>
              </w:rPr>
              <w:t>Paternity Policy</w:t>
            </w:r>
            <w:r w:rsidRPr="00EE5072">
              <w:rPr>
                <w:sz w:val="24"/>
              </w:rPr>
              <w:t>: Staff Handbook 2016</w:t>
            </w:r>
          </w:p>
          <w:p w14:paraId="30EAAF88" w14:textId="77777777" w:rsidR="00CD3476" w:rsidRPr="00EE5072" w:rsidRDefault="00CD3476" w:rsidP="00B03FD8">
            <w:pPr>
              <w:numPr>
                <w:ilvl w:val="0"/>
                <w:numId w:val="10"/>
              </w:numPr>
              <w:ind w:left="318" w:hanging="284"/>
              <w:contextualSpacing/>
              <w:rPr>
                <w:i/>
                <w:sz w:val="24"/>
              </w:rPr>
            </w:pPr>
            <w:r w:rsidRPr="00EE5072">
              <w:rPr>
                <w:i/>
                <w:sz w:val="24"/>
              </w:rPr>
              <w:t>Adoption Policy</w:t>
            </w:r>
            <w:r w:rsidRPr="00EE5072">
              <w:rPr>
                <w:sz w:val="24"/>
              </w:rPr>
              <w:t>: Staff Handbook 2016</w:t>
            </w:r>
          </w:p>
          <w:p w14:paraId="365CC8C7" w14:textId="77777777" w:rsidR="00CD3476" w:rsidRPr="00EE5072" w:rsidRDefault="00CD3476" w:rsidP="00B03FD8">
            <w:pPr>
              <w:numPr>
                <w:ilvl w:val="0"/>
                <w:numId w:val="10"/>
              </w:numPr>
              <w:ind w:left="318" w:hanging="284"/>
              <w:contextualSpacing/>
              <w:rPr>
                <w:i/>
                <w:sz w:val="24"/>
              </w:rPr>
            </w:pPr>
            <w:r w:rsidRPr="00EE5072">
              <w:rPr>
                <w:i/>
                <w:sz w:val="24"/>
              </w:rPr>
              <w:t>Parental Leave Policy</w:t>
            </w:r>
            <w:r w:rsidRPr="00EE5072">
              <w:rPr>
                <w:sz w:val="24"/>
              </w:rPr>
              <w:t>: Staff Handbook 2016</w:t>
            </w:r>
          </w:p>
          <w:p w14:paraId="208F4200" w14:textId="77777777" w:rsidR="00CD3476" w:rsidRPr="00EE5072" w:rsidRDefault="00CD3476" w:rsidP="00B03FD8">
            <w:pPr>
              <w:numPr>
                <w:ilvl w:val="0"/>
                <w:numId w:val="10"/>
              </w:numPr>
              <w:ind w:left="318" w:hanging="284"/>
              <w:contextualSpacing/>
              <w:rPr>
                <w:sz w:val="24"/>
              </w:rPr>
            </w:pPr>
            <w:r w:rsidRPr="00EE5072">
              <w:rPr>
                <w:i/>
                <w:sz w:val="24"/>
              </w:rPr>
              <w:t>Stress Policy</w:t>
            </w:r>
            <w:r w:rsidRPr="00EE5072">
              <w:rPr>
                <w:sz w:val="24"/>
              </w:rPr>
              <w:t>: Staff Handbook 2016</w:t>
            </w:r>
          </w:p>
        </w:tc>
      </w:tr>
      <w:tr w:rsidR="00CD3476" w:rsidRPr="00EE5072" w14:paraId="423A3A30" w14:textId="77777777" w:rsidTr="00B03FD8">
        <w:tc>
          <w:tcPr>
            <w:tcW w:w="5387" w:type="dxa"/>
          </w:tcPr>
          <w:p w14:paraId="68489C07" w14:textId="77777777" w:rsidR="00CD3476" w:rsidRPr="00EE5072" w:rsidRDefault="00CD3476" w:rsidP="00B03FD8">
            <w:pPr>
              <w:numPr>
                <w:ilvl w:val="0"/>
                <w:numId w:val="8"/>
              </w:numPr>
              <w:ind w:left="284" w:hanging="284"/>
              <w:contextualSpacing/>
              <w:rPr>
                <w:sz w:val="24"/>
              </w:rPr>
            </w:pPr>
            <w:r w:rsidRPr="00EE5072">
              <w:rPr>
                <w:sz w:val="24"/>
              </w:rPr>
              <w:t>Access to training and development opportunities which supports personal and professional skill development</w:t>
            </w:r>
          </w:p>
        </w:tc>
        <w:tc>
          <w:tcPr>
            <w:tcW w:w="4961" w:type="dxa"/>
          </w:tcPr>
          <w:p w14:paraId="44969F32" w14:textId="77777777" w:rsidR="00CD3476" w:rsidRPr="00EE5072" w:rsidRDefault="00CD3476" w:rsidP="00B03FD8">
            <w:pPr>
              <w:numPr>
                <w:ilvl w:val="0"/>
                <w:numId w:val="12"/>
              </w:numPr>
              <w:ind w:left="317" w:hanging="283"/>
              <w:contextualSpacing/>
              <w:rPr>
                <w:sz w:val="24"/>
              </w:rPr>
            </w:pPr>
            <w:r w:rsidRPr="00EE5072">
              <w:rPr>
                <w:i/>
                <w:sz w:val="24"/>
              </w:rPr>
              <w:t>Time off for Training Policy</w:t>
            </w:r>
            <w:r w:rsidRPr="00EE5072">
              <w:rPr>
                <w:sz w:val="24"/>
              </w:rPr>
              <w:t>: Staff Handbook 2016</w:t>
            </w:r>
          </w:p>
          <w:p w14:paraId="61661528" w14:textId="77777777" w:rsidR="00CD3476" w:rsidRPr="00EE5072" w:rsidRDefault="00CD3476" w:rsidP="00B03FD8">
            <w:pPr>
              <w:numPr>
                <w:ilvl w:val="0"/>
                <w:numId w:val="12"/>
              </w:numPr>
              <w:ind w:left="317" w:hanging="283"/>
              <w:contextualSpacing/>
              <w:rPr>
                <w:sz w:val="24"/>
              </w:rPr>
            </w:pPr>
            <w:r w:rsidRPr="00EE5072">
              <w:rPr>
                <w:i/>
                <w:sz w:val="24"/>
              </w:rPr>
              <w:t>Annual Training Needs Analysis</w:t>
            </w:r>
          </w:p>
          <w:p w14:paraId="24469120" w14:textId="77777777" w:rsidR="00CD3476" w:rsidRPr="00EE5072" w:rsidRDefault="00CD3476" w:rsidP="00B03FD8">
            <w:pPr>
              <w:numPr>
                <w:ilvl w:val="0"/>
                <w:numId w:val="12"/>
              </w:numPr>
              <w:ind w:left="317" w:hanging="283"/>
              <w:contextualSpacing/>
              <w:rPr>
                <w:i/>
                <w:sz w:val="24"/>
              </w:rPr>
            </w:pPr>
            <w:r w:rsidRPr="00EE5072">
              <w:rPr>
                <w:i/>
                <w:sz w:val="24"/>
              </w:rPr>
              <w:t>Training Opportunities Calendar</w:t>
            </w:r>
          </w:p>
        </w:tc>
      </w:tr>
      <w:tr w:rsidR="00CD3476" w:rsidRPr="00EE5072" w14:paraId="6C1593F8" w14:textId="77777777" w:rsidTr="00B03FD8">
        <w:tc>
          <w:tcPr>
            <w:tcW w:w="5387" w:type="dxa"/>
          </w:tcPr>
          <w:p w14:paraId="4ED71ACE" w14:textId="77777777" w:rsidR="00CD3476" w:rsidRPr="00EE5072" w:rsidRDefault="00CD3476" w:rsidP="00B03FD8">
            <w:pPr>
              <w:numPr>
                <w:ilvl w:val="0"/>
                <w:numId w:val="8"/>
              </w:numPr>
              <w:ind w:left="284" w:hanging="284"/>
              <w:contextualSpacing/>
              <w:rPr>
                <w:sz w:val="24"/>
              </w:rPr>
            </w:pPr>
            <w:r w:rsidRPr="00EE5072">
              <w:rPr>
                <w:sz w:val="24"/>
              </w:rPr>
              <w:t>Provision of an inclusive, equitable and safe working environment free of discrimination</w:t>
            </w:r>
          </w:p>
        </w:tc>
        <w:tc>
          <w:tcPr>
            <w:tcW w:w="4961" w:type="dxa"/>
          </w:tcPr>
          <w:p w14:paraId="2D2C22BC" w14:textId="77777777" w:rsidR="00CD3476" w:rsidRPr="00EE5072" w:rsidRDefault="00CD3476" w:rsidP="00B03FD8">
            <w:pPr>
              <w:numPr>
                <w:ilvl w:val="0"/>
                <w:numId w:val="12"/>
              </w:numPr>
              <w:ind w:left="317" w:hanging="283"/>
              <w:contextualSpacing/>
              <w:rPr>
                <w:i/>
                <w:sz w:val="24"/>
              </w:rPr>
            </w:pPr>
            <w:r w:rsidRPr="00EE5072">
              <w:rPr>
                <w:i/>
                <w:sz w:val="24"/>
              </w:rPr>
              <w:t>Whistleblowing Policy</w:t>
            </w:r>
            <w:r w:rsidRPr="00EE5072">
              <w:rPr>
                <w:sz w:val="24"/>
              </w:rPr>
              <w:t>: Staff Handbook 2016</w:t>
            </w:r>
          </w:p>
          <w:p w14:paraId="113D4E3B" w14:textId="77777777" w:rsidR="00CD3476" w:rsidRPr="00EE5072" w:rsidRDefault="00CD3476" w:rsidP="00B03FD8">
            <w:pPr>
              <w:numPr>
                <w:ilvl w:val="0"/>
                <w:numId w:val="12"/>
              </w:numPr>
              <w:ind w:left="317" w:hanging="283"/>
              <w:contextualSpacing/>
              <w:rPr>
                <w:i/>
                <w:sz w:val="24"/>
              </w:rPr>
            </w:pPr>
            <w:r w:rsidRPr="00EE5072">
              <w:rPr>
                <w:i/>
                <w:sz w:val="24"/>
              </w:rPr>
              <w:t>Equity Policy</w:t>
            </w:r>
            <w:r w:rsidRPr="00EE5072">
              <w:rPr>
                <w:sz w:val="24"/>
              </w:rPr>
              <w:t>: Staff Handbook 2016</w:t>
            </w:r>
          </w:p>
          <w:p w14:paraId="77EEEF4B" w14:textId="77777777" w:rsidR="00CD3476" w:rsidRPr="00EE5072" w:rsidRDefault="00CD3476" w:rsidP="00B03FD8">
            <w:pPr>
              <w:numPr>
                <w:ilvl w:val="0"/>
                <w:numId w:val="12"/>
              </w:numPr>
              <w:ind w:left="317" w:hanging="283"/>
              <w:contextualSpacing/>
              <w:rPr>
                <w:i/>
                <w:sz w:val="24"/>
              </w:rPr>
            </w:pPr>
            <w:r w:rsidRPr="00EE5072">
              <w:rPr>
                <w:i/>
                <w:sz w:val="24"/>
              </w:rPr>
              <w:t>Grievance Policy</w:t>
            </w:r>
            <w:r w:rsidRPr="00EE5072">
              <w:rPr>
                <w:sz w:val="24"/>
              </w:rPr>
              <w:t>: Staff Handbook 2016</w:t>
            </w:r>
          </w:p>
          <w:p w14:paraId="245F037D" w14:textId="77777777" w:rsidR="00CD3476" w:rsidRPr="00EE5072" w:rsidRDefault="00CD3476" w:rsidP="00B03FD8">
            <w:pPr>
              <w:numPr>
                <w:ilvl w:val="0"/>
                <w:numId w:val="12"/>
              </w:numPr>
              <w:ind w:left="317" w:hanging="283"/>
              <w:contextualSpacing/>
              <w:rPr>
                <w:i/>
                <w:sz w:val="24"/>
              </w:rPr>
            </w:pPr>
            <w:r w:rsidRPr="00EE5072">
              <w:rPr>
                <w:i/>
                <w:sz w:val="24"/>
              </w:rPr>
              <w:t>Disciplinary Policy</w:t>
            </w:r>
            <w:r w:rsidRPr="00EE5072">
              <w:rPr>
                <w:sz w:val="24"/>
              </w:rPr>
              <w:t>: Staff Handbook 2016</w:t>
            </w:r>
          </w:p>
        </w:tc>
      </w:tr>
      <w:tr w:rsidR="00CD3476" w:rsidRPr="00EE5072" w14:paraId="374FEF2D" w14:textId="77777777" w:rsidTr="00B03FD8">
        <w:tc>
          <w:tcPr>
            <w:tcW w:w="5387" w:type="dxa"/>
          </w:tcPr>
          <w:p w14:paraId="12DA8ED4" w14:textId="77777777" w:rsidR="00CD3476" w:rsidRPr="00EE5072" w:rsidRDefault="00CD3476" w:rsidP="00B03FD8">
            <w:pPr>
              <w:numPr>
                <w:ilvl w:val="0"/>
                <w:numId w:val="8"/>
              </w:numPr>
              <w:ind w:left="284" w:hanging="284"/>
              <w:contextualSpacing/>
              <w:rPr>
                <w:sz w:val="24"/>
              </w:rPr>
            </w:pPr>
            <w:r w:rsidRPr="00EE5072">
              <w:rPr>
                <w:sz w:val="24"/>
              </w:rPr>
              <w:t>Accessible workplace locations</w:t>
            </w:r>
          </w:p>
        </w:tc>
        <w:tc>
          <w:tcPr>
            <w:tcW w:w="4961" w:type="dxa"/>
          </w:tcPr>
          <w:p w14:paraId="65A606B2" w14:textId="77777777" w:rsidR="00CD3476" w:rsidRPr="00EE5072" w:rsidRDefault="00CD3476" w:rsidP="00B03FD8">
            <w:pPr>
              <w:numPr>
                <w:ilvl w:val="0"/>
                <w:numId w:val="12"/>
              </w:numPr>
              <w:ind w:left="317" w:hanging="283"/>
              <w:contextualSpacing/>
              <w:rPr>
                <w:i/>
                <w:sz w:val="24"/>
              </w:rPr>
            </w:pPr>
            <w:r w:rsidRPr="00EE5072">
              <w:rPr>
                <w:i/>
                <w:sz w:val="24"/>
              </w:rPr>
              <w:t>Homeworking Policy</w:t>
            </w:r>
            <w:r w:rsidRPr="00EE5072">
              <w:rPr>
                <w:sz w:val="24"/>
              </w:rPr>
              <w:t>: Staff Handbook 2016</w:t>
            </w:r>
          </w:p>
          <w:p w14:paraId="2D5BD6E6" w14:textId="77777777" w:rsidR="00CD3476" w:rsidRPr="00EE5072" w:rsidRDefault="00CD3476" w:rsidP="00B03FD8">
            <w:pPr>
              <w:numPr>
                <w:ilvl w:val="0"/>
                <w:numId w:val="12"/>
              </w:numPr>
              <w:ind w:left="317" w:hanging="283"/>
              <w:contextualSpacing/>
              <w:rPr>
                <w:i/>
                <w:sz w:val="24"/>
              </w:rPr>
            </w:pPr>
            <w:r w:rsidRPr="00EE5072">
              <w:rPr>
                <w:i/>
                <w:sz w:val="24"/>
              </w:rPr>
              <w:t>4 Regional Offices (South Central, South West, North East and North West Wales)</w:t>
            </w:r>
          </w:p>
        </w:tc>
      </w:tr>
      <w:tr w:rsidR="00CD3476" w:rsidRPr="00EE5072" w14:paraId="73D8C27C" w14:textId="77777777" w:rsidTr="00B03FD8">
        <w:tc>
          <w:tcPr>
            <w:tcW w:w="5387" w:type="dxa"/>
          </w:tcPr>
          <w:p w14:paraId="10975EFA" w14:textId="77777777" w:rsidR="00CD3476" w:rsidRPr="00EE5072" w:rsidRDefault="00CD3476" w:rsidP="00B03FD8">
            <w:pPr>
              <w:numPr>
                <w:ilvl w:val="0"/>
                <w:numId w:val="8"/>
              </w:numPr>
              <w:ind w:left="284" w:hanging="284"/>
              <w:contextualSpacing/>
              <w:rPr>
                <w:sz w:val="24"/>
              </w:rPr>
            </w:pPr>
            <w:r w:rsidRPr="00EE5072">
              <w:rPr>
                <w:sz w:val="24"/>
              </w:rPr>
              <w:t>Open communication channels</w:t>
            </w:r>
          </w:p>
        </w:tc>
        <w:tc>
          <w:tcPr>
            <w:tcW w:w="4961" w:type="dxa"/>
          </w:tcPr>
          <w:p w14:paraId="1A235731" w14:textId="77777777" w:rsidR="00CD3476" w:rsidRPr="00EE5072" w:rsidRDefault="00CD3476" w:rsidP="00B03FD8">
            <w:pPr>
              <w:numPr>
                <w:ilvl w:val="0"/>
                <w:numId w:val="12"/>
              </w:numPr>
              <w:ind w:left="317" w:hanging="283"/>
              <w:contextualSpacing/>
              <w:rPr>
                <w:i/>
                <w:sz w:val="24"/>
              </w:rPr>
            </w:pPr>
            <w:r w:rsidRPr="00EE5072">
              <w:rPr>
                <w:i/>
                <w:sz w:val="24"/>
              </w:rPr>
              <w:t>Whistleblowing Policy</w:t>
            </w:r>
            <w:r w:rsidRPr="00EE5072">
              <w:rPr>
                <w:sz w:val="24"/>
              </w:rPr>
              <w:t>: Staff Handbook 2016</w:t>
            </w:r>
          </w:p>
          <w:p w14:paraId="58D4B962" w14:textId="77777777" w:rsidR="00CD3476" w:rsidRPr="00EE5072" w:rsidRDefault="00CD3476" w:rsidP="00B03FD8">
            <w:pPr>
              <w:numPr>
                <w:ilvl w:val="0"/>
                <w:numId w:val="12"/>
              </w:numPr>
              <w:ind w:left="317" w:hanging="283"/>
              <w:contextualSpacing/>
              <w:rPr>
                <w:i/>
                <w:sz w:val="24"/>
              </w:rPr>
            </w:pPr>
            <w:r w:rsidRPr="00EE5072">
              <w:rPr>
                <w:i/>
                <w:sz w:val="24"/>
              </w:rPr>
              <w:t>Electronic information and communication systems Policy</w:t>
            </w:r>
            <w:r w:rsidRPr="00EE5072">
              <w:rPr>
                <w:sz w:val="24"/>
              </w:rPr>
              <w:t>: Staff Handbook 2016</w:t>
            </w:r>
          </w:p>
        </w:tc>
      </w:tr>
      <w:tr w:rsidR="00CD3476" w:rsidRPr="00EE5072" w14:paraId="636D26C1" w14:textId="77777777" w:rsidTr="00B03FD8">
        <w:tc>
          <w:tcPr>
            <w:tcW w:w="5387" w:type="dxa"/>
          </w:tcPr>
          <w:p w14:paraId="5DA9FFBD" w14:textId="77777777" w:rsidR="00CD3476" w:rsidRPr="00EE5072" w:rsidRDefault="00CD3476" w:rsidP="00B03FD8">
            <w:pPr>
              <w:numPr>
                <w:ilvl w:val="0"/>
                <w:numId w:val="8"/>
              </w:numPr>
              <w:ind w:left="284" w:hanging="284"/>
              <w:contextualSpacing/>
              <w:rPr>
                <w:sz w:val="24"/>
              </w:rPr>
            </w:pPr>
            <w:r w:rsidRPr="00EE5072">
              <w:rPr>
                <w:sz w:val="24"/>
              </w:rPr>
              <w:t>Access to work support</w:t>
            </w:r>
          </w:p>
        </w:tc>
        <w:tc>
          <w:tcPr>
            <w:tcW w:w="4961" w:type="dxa"/>
          </w:tcPr>
          <w:p w14:paraId="5DC4D6B1" w14:textId="77777777" w:rsidR="00CD3476" w:rsidRPr="00EE5072" w:rsidRDefault="00CD3476" w:rsidP="00B03FD8">
            <w:pPr>
              <w:numPr>
                <w:ilvl w:val="0"/>
                <w:numId w:val="12"/>
              </w:numPr>
              <w:ind w:left="317" w:hanging="283"/>
              <w:contextualSpacing/>
              <w:rPr>
                <w:i/>
                <w:sz w:val="24"/>
              </w:rPr>
            </w:pPr>
            <w:r w:rsidRPr="00EE5072">
              <w:rPr>
                <w:i/>
                <w:sz w:val="24"/>
              </w:rPr>
              <w:t>Health and Safety Policy</w:t>
            </w:r>
            <w:r w:rsidRPr="00EE5072">
              <w:rPr>
                <w:sz w:val="24"/>
              </w:rPr>
              <w:t>: Staff Handbook 2016</w:t>
            </w:r>
          </w:p>
        </w:tc>
      </w:tr>
    </w:tbl>
    <w:p w14:paraId="6D74ADE0" w14:textId="77777777" w:rsidR="00CD3476" w:rsidRPr="00EE5072" w:rsidRDefault="00CD3476" w:rsidP="00CD3476">
      <w:pPr>
        <w:spacing w:after="0"/>
        <w:rPr>
          <w:sz w:val="24"/>
        </w:rPr>
      </w:pPr>
    </w:p>
    <w:p w14:paraId="303F5C91" w14:textId="77777777" w:rsidR="00CD3476" w:rsidRPr="00EE5072" w:rsidRDefault="00CD3476" w:rsidP="00CD3476">
      <w:pPr>
        <w:numPr>
          <w:ilvl w:val="0"/>
          <w:numId w:val="18"/>
        </w:numPr>
        <w:spacing w:after="0"/>
        <w:contextualSpacing/>
        <w:rPr>
          <w:sz w:val="24"/>
        </w:rPr>
      </w:pPr>
      <w:r w:rsidRPr="00EE5072">
        <w:rPr>
          <w:sz w:val="24"/>
        </w:rPr>
        <w:t>The FDSW take a strict approach to breaches of this policy, which will be dealt with in accordance with our Disciplinary Procedure. Serious cases of deliberate discrimination will amount to gross misconduct resulting in dismissal.</w:t>
      </w:r>
    </w:p>
    <w:p w14:paraId="09CEF9A0" w14:textId="77777777" w:rsidR="00CD3476" w:rsidRPr="00EE5072" w:rsidRDefault="00CD3476" w:rsidP="00CD3476">
      <w:pPr>
        <w:numPr>
          <w:ilvl w:val="0"/>
          <w:numId w:val="18"/>
        </w:numPr>
        <w:spacing w:after="0"/>
        <w:contextualSpacing/>
        <w:rPr>
          <w:sz w:val="24"/>
        </w:rPr>
      </w:pPr>
      <w:r w:rsidRPr="00EE5072">
        <w:rPr>
          <w:sz w:val="24"/>
        </w:rPr>
        <w:t>If you believe that you have experienced discrimination you can raise the matter through our Grievance Procedure or through our Anti-harassment and Bullying Policy as appropriate. If you are uncertain which applies or need advice on how to proceed you should speak to your line manager or, if this is not possible, the Executive Director.  Complaints will be treated in confidence and investigated.</w:t>
      </w:r>
    </w:p>
    <w:p w14:paraId="644B2585" w14:textId="77777777" w:rsidR="00CD3476" w:rsidRPr="00EE5072" w:rsidRDefault="00CD3476" w:rsidP="00CD3476">
      <w:pPr>
        <w:numPr>
          <w:ilvl w:val="0"/>
          <w:numId w:val="18"/>
        </w:numPr>
        <w:spacing w:after="0"/>
        <w:contextualSpacing/>
        <w:rPr>
          <w:sz w:val="24"/>
        </w:rPr>
      </w:pPr>
      <w:r w:rsidRPr="00EE5072">
        <w:rPr>
          <w:sz w:val="24"/>
        </w:rPr>
        <w:t>There must be no victimisation or retaliation against staff who complain about discrimination. However, making a false allegation deliberately and in bad faith will be treated as misconduct and dealt with under our Disciplinary Procedure.</w:t>
      </w:r>
    </w:p>
    <w:p w14:paraId="31EB5A93" w14:textId="77777777" w:rsidR="00CD3476" w:rsidRPr="00EE5072" w:rsidRDefault="00CD3476" w:rsidP="00CD3476">
      <w:pPr>
        <w:numPr>
          <w:ilvl w:val="0"/>
          <w:numId w:val="9"/>
        </w:numPr>
        <w:spacing w:after="0"/>
        <w:contextualSpacing/>
        <w:rPr>
          <w:b/>
          <w:sz w:val="28"/>
        </w:rPr>
        <w:sectPr w:rsidR="00CD3476" w:rsidRPr="00EE5072" w:rsidSect="003926B7">
          <w:footerReference w:type="default" r:id="rId34"/>
          <w:pgSz w:w="11906" w:h="16838"/>
          <w:pgMar w:top="720" w:right="720" w:bottom="720" w:left="720" w:header="708" w:footer="708" w:gutter="0"/>
          <w:cols w:space="708"/>
          <w:docGrid w:linePitch="360"/>
        </w:sectPr>
      </w:pPr>
    </w:p>
    <w:p w14:paraId="2CFE8B86" w14:textId="77777777" w:rsidR="00CD3476" w:rsidRPr="00D524A9" w:rsidRDefault="00CD3476" w:rsidP="00CD3476">
      <w:pPr>
        <w:pStyle w:val="ListParagraph"/>
        <w:numPr>
          <w:ilvl w:val="0"/>
          <w:numId w:val="21"/>
        </w:numPr>
        <w:spacing w:after="0"/>
        <w:outlineLvl w:val="0"/>
        <w:rPr>
          <w:b/>
          <w:color w:val="000000" w:themeColor="text1"/>
          <w:sz w:val="28"/>
        </w:rPr>
      </w:pPr>
      <w:r w:rsidRPr="00D524A9">
        <w:rPr>
          <w:b/>
          <w:color w:val="000000" w:themeColor="text1"/>
          <w:sz w:val="28"/>
        </w:rPr>
        <w:t>Termination of employment</w:t>
      </w:r>
    </w:p>
    <w:p w14:paraId="3C3B7084" w14:textId="77777777" w:rsidR="00CD3476" w:rsidRPr="00EE5072" w:rsidRDefault="00CD3476" w:rsidP="00CD3476">
      <w:pPr>
        <w:numPr>
          <w:ilvl w:val="0"/>
          <w:numId w:val="16"/>
        </w:numPr>
        <w:spacing w:after="0"/>
        <w:contextualSpacing/>
        <w:rPr>
          <w:b/>
          <w:sz w:val="28"/>
        </w:rPr>
      </w:pPr>
      <w:r w:rsidRPr="00EE5072">
        <w:rPr>
          <w:sz w:val="24"/>
          <w:szCs w:val="24"/>
        </w:rPr>
        <w:t>We will ensure that redundancy criteria and procedures are fair and objective and are not directly or indirectly discriminatory.</w:t>
      </w:r>
    </w:p>
    <w:p w14:paraId="4F5853D1" w14:textId="77777777" w:rsidR="00CD3476" w:rsidRPr="00EE5072" w:rsidRDefault="00CD3476" w:rsidP="00CD3476">
      <w:pPr>
        <w:numPr>
          <w:ilvl w:val="0"/>
          <w:numId w:val="16"/>
        </w:numPr>
        <w:spacing w:after="0"/>
        <w:contextualSpacing/>
        <w:rPr>
          <w:b/>
          <w:sz w:val="28"/>
        </w:rPr>
      </w:pPr>
      <w:r w:rsidRPr="00EE5072">
        <w:rPr>
          <w:sz w:val="24"/>
          <w:szCs w:val="24"/>
        </w:rPr>
        <w:t>We will also ensure that disciplinary procedures and penalties are applied without discrimination, whether they result in disciplinary warnings, dismissal or other disciplinary action.</w:t>
      </w:r>
    </w:p>
    <w:p w14:paraId="0A9446EE" w14:textId="77777777" w:rsidR="00CD3476" w:rsidRPr="00EE5072" w:rsidRDefault="00CD3476" w:rsidP="00CD3476">
      <w:pPr>
        <w:spacing w:after="0"/>
        <w:rPr>
          <w:sz w:val="24"/>
          <w:szCs w:val="24"/>
        </w:rPr>
      </w:pPr>
    </w:p>
    <w:p w14:paraId="7571CF4E" w14:textId="77777777" w:rsidR="00CD3476" w:rsidRPr="00D524A9" w:rsidRDefault="00CD3476" w:rsidP="00CD3476">
      <w:pPr>
        <w:pStyle w:val="ListParagraph"/>
        <w:numPr>
          <w:ilvl w:val="0"/>
          <w:numId w:val="21"/>
        </w:numPr>
        <w:spacing w:after="0"/>
        <w:outlineLvl w:val="0"/>
        <w:rPr>
          <w:b/>
          <w:color w:val="000000" w:themeColor="text1"/>
          <w:sz w:val="28"/>
        </w:rPr>
      </w:pPr>
      <w:r w:rsidRPr="00D524A9">
        <w:rPr>
          <w:b/>
          <w:color w:val="000000" w:themeColor="text1"/>
          <w:sz w:val="28"/>
        </w:rPr>
        <w:t>Monitoring</w:t>
      </w:r>
    </w:p>
    <w:p w14:paraId="2A2AE20B" w14:textId="77777777" w:rsidR="00CD3476" w:rsidRPr="00EE5072" w:rsidRDefault="00CD3476" w:rsidP="00CD3476">
      <w:pPr>
        <w:numPr>
          <w:ilvl w:val="0"/>
          <w:numId w:val="7"/>
        </w:numPr>
        <w:spacing w:after="0"/>
        <w:ind w:left="426" w:hanging="426"/>
        <w:contextualSpacing/>
        <w:rPr>
          <w:rFonts w:cs="Arial"/>
          <w:color w:val="000000"/>
          <w:sz w:val="24"/>
          <w:szCs w:val="24"/>
        </w:rPr>
      </w:pPr>
      <w:r w:rsidRPr="00EE5072">
        <w:rPr>
          <w:rFonts w:cs="Arial"/>
          <w:color w:val="000000"/>
          <w:sz w:val="24"/>
          <w:szCs w:val="24"/>
        </w:rPr>
        <w:t xml:space="preserve">To ensure that this policy is operating effectively, and to identify groups that may be underrepresented or disadvantaged in our organisation, we monitor applicants' ethnic group, gender, disability, sexual orientation, religion and age as part of the recruitment procedure. Provision of this information is </w:t>
      </w:r>
      <w:proofErr w:type="gramStart"/>
      <w:r w:rsidRPr="00EE5072">
        <w:rPr>
          <w:rFonts w:cs="Arial"/>
          <w:color w:val="000000"/>
          <w:sz w:val="24"/>
          <w:szCs w:val="24"/>
        </w:rPr>
        <w:t>voluntary</w:t>
      </w:r>
      <w:proofErr w:type="gramEnd"/>
      <w:r w:rsidRPr="00EE5072">
        <w:rPr>
          <w:rFonts w:cs="Arial"/>
          <w:color w:val="000000"/>
          <w:sz w:val="24"/>
          <w:szCs w:val="24"/>
        </w:rPr>
        <w:t xml:space="preserve"> and it will not adversely affect an individual's chances of recruitment or any other decision related to their employment. The information is removed from applications before </w:t>
      </w:r>
      <w:proofErr w:type="gramStart"/>
      <w:r w:rsidRPr="00EE5072">
        <w:rPr>
          <w:rFonts w:cs="Arial"/>
          <w:color w:val="000000"/>
          <w:sz w:val="24"/>
          <w:szCs w:val="24"/>
        </w:rPr>
        <w:t>shortlisting, and</w:t>
      </w:r>
      <w:proofErr w:type="gramEnd"/>
      <w:r w:rsidRPr="00EE5072">
        <w:rPr>
          <w:rFonts w:cs="Arial"/>
          <w:color w:val="000000"/>
          <w:sz w:val="24"/>
          <w:szCs w:val="24"/>
        </w:rPr>
        <w:t xml:space="preserve"> kept in an anonymised format solely for the purposes stated in this policy. Analysing this data helps us take appropriate steps to avoid discrimination and improve equality and diversity.</w:t>
      </w:r>
    </w:p>
    <w:p w14:paraId="4A2E7977" w14:textId="77777777" w:rsidR="00CD3476" w:rsidRPr="00EE5072" w:rsidRDefault="00CD3476" w:rsidP="00CD3476">
      <w:pPr>
        <w:numPr>
          <w:ilvl w:val="0"/>
          <w:numId w:val="7"/>
        </w:numPr>
        <w:spacing w:after="0"/>
        <w:ind w:left="426" w:hanging="426"/>
        <w:contextualSpacing/>
        <w:rPr>
          <w:rFonts w:cs="Arial"/>
          <w:color w:val="000000"/>
          <w:sz w:val="24"/>
          <w:szCs w:val="24"/>
        </w:rPr>
      </w:pPr>
      <w:r w:rsidRPr="00EE5072">
        <w:rPr>
          <w:sz w:val="24"/>
          <w:szCs w:val="24"/>
        </w:rPr>
        <w:t>All recruitment processes will be monito</w:t>
      </w:r>
      <w:r w:rsidRPr="00EE5072">
        <w:rPr>
          <w:sz w:val="24"/>
        </w:rPr>
        <w:t>red through the following processes:</w:t>
      </w:r>
    </w:p>
    <w:p w14:paraId="73F6B048" w14:textId="77777777" w:rsidR="00CD3476" w:rsidRPr="00EE5072" w:rsidRDefault="00CD3476" w:rsidP="00CD3476">
      <w:pPr>
        <w:numPr>
          <w:ilvl w:val="0"/>
          <w:numId w:val="15"/>
        </w:numPr>
        <w:spacing w:after="0"/>
        <w:contextualSpacing/>
        <w:rPr>
          <w:sz w:val="24"/>
        </w:rPr>
      </w:pPr>
      <w:r w:rsidRPr="00EE5072">
        <w:rPr>
          <w:sz w:val="24"/>
        </w:rPr>
        <w:t>Questionnaire follow-up with appointed individuals regarding the process, support, and practices within their recruitment experience at the FDSW</w:t>
      </w:r>
    </w:p>
    <w:p w14:paraId="59D5A321" w14:textId="77777777" w:rsidR="00CD3476" w:rsidRPr="00EE5072" w:rsidRDefault="00CD3476" w:rsidP="00CD3476">
      <w:pPr>
        <w:numPr>
          <w:ilvl w:val="0"/>
          <w:numId w:val="15"/>
        </w:numPr>
        <w:spacing w:after="0"/>
        <w:contextualSpacing/>
        <w:rPr>
          <w:sz w:val="24"/>
        </w:rPr>
      </w:pPr>
      <w:r w:rsidRPr="00EE5072">
        <w:rPr>
          <w:sz w:val="24"/>
        </w:rPr>
        <w:t>Comparison of the FDSW processes, practices and policies against those of other similar UK organisations, and other NGBs within Welsh sport</w:t>
      </w:r>
    </w:p>
    <w:p w14:paraId="73E01542" w14:textId="77777777" w:rsidR="00CD3476" w:rsidRPr="00EE5072" w:rsidRDefault="00CD3476" w:rsidP="00CD3476">
      <w:pPr>
        <w:numPr>
          <w:ilvl w:val="0"/>
          <w:numId w:val="15"/>
        </w:numPr>
        <w:spacing w:after="0"/>
        <w:contextualSpacing/>
        <w:rPr>
          <w:sz w:val="24"/>
        </w:rPr>
      </w:pPr>
      <w:r w:rsidRPr="00EE5072">
        <w:rPr>
          <w:sz w:val="24"/>
        </w:rPr>
        <w:t>Checking of currency of policy and procedure against legislation and guidance relating to good, equitable recruitment practices</w:t>
      </w:r>
    </w:p>
    <w:p w14:paraId="769C70DF" w14:textId="77777777" w:rsidR="00CD3476" w:rsidRPr="00EE5072" w:rsidRDefault="00CD3476" w:rsidP="00CD3476">
      <w:pPr>
        <w:numPr>
          <w:ilvl w:val="0"/>
          <w:numId w:val="15"/>
        </w:numPr>
        <w:spacing w:after="0"/>
        <w:contextualSpacing/>
        <w:rPr>
          <w:sz w:val="24"/>
        </w:rPr>
      </w:pPr>
      <w:r w:rsidRPr="00EE5072">
        <w:rPr>
          <w:sz w:val="24"/>
        </w:rPr>
        <w:t xml:space="preserve">Sign </w:t>
      </w:r>
      <w:proofErr w:type="gramStart"/>
      <w:r w:rsidRPr="00EE5072">
        <w:rPr>
          <w:sz w:val="24"/>
        </w:rPr>
        <w:t>off of</w:t>
      </w:r>
      <w:proofErr w:type="gramEnd"/>
      <w:r w:rsidRPr="00EE5072">
        <w:rPr>
          <w:sz w:val="24"/>
        </w:rPr>
        <w:t xml:space="preserve"> policy through the FDSW legal advisors, Dolmans</w:t>
      </w:r>
    </w:p>
    <w:p w14:paraId="6AA30A6E" w14:textId="77777777" w:rsidR="00CD3476" w:rsidRPr="00EE5072" w:rsidRDefault="00CD3476" w:rsidP="00CD3476">
      <w:pPr>
        <w:numPr>
          <w:ilvl w:val="0"/>
          <w:numId w:val="15"/>
        </w:numPr>
        <w:spacing w:after="0"/>
        <w:contextualSpacing/>
        <w:rPr>
          <w:sz w:val="24"/>
        </w:rPr>
      </w:pPr>
      <w:r w:rsidRPr="00EE5072">
        <w:rPr>
          <w:sz w:val="24"/>
        </w:rPr>
        <w:t xml:space="preserve">Endorsement and sign </w:t>
      </w:r>
      <w:proofErr w:type="gramStart"/>
      <w:r w:rsidRPr="00EE5072">
        <w:rPr>
          <w:sz w:val="24"/>
        </w:rPr>
        <w:t>off of</w:t>
      </w:r>
      <w:proofErr w:type="gramEnd"/>
      <w:r w:rsidRPr="00EE5072">
        <w:rPr>
          <w:sz w:val="24"/>
        </w:rPr>
        <w:t xml:space="preserve"> the Recruitment Policy on an annual basis by the FDSW Board</w:t>
      </w:r>
    </w:p>
    <w:p w14:paraId="0BD3FBB3" w14:textId="77777777" w:rsidR="00CD3476" w:rsidRPr="00EE5072" w:rsidRDefault="00CD3476" w:rsidP="00CD3476">
      <w:pPr>
        <w:numPr>
          <w:ilvl w:val="0"/>
          <w:numId w:val="15"/>
        </w:numPr>
        <w:spacing w:after="0"/>
        <w:contextualSpacing/>
        <w:rPr>
          <w:sz w:val="24"/>
        </w:rPr>
      </w:pPr>
      <w:r w:rsidRPr="00EE5072">
        <w:rPr>
          <w:sz w:val="24"/>
        </w:rPr>
        <w:t>Initial Equality Impact Assessment completed (April 2016).  Date of next review: April 2017</w:t>
      </w:r>
    </w:p>
    <w:p w14:paraId="5E6BBE6B" w14:textId="77777777" w:rsidR="00CD3476" w:rsidRPr="00EE5072" w:rsidRDefault="00CD3476" w:rsidP="00CD3476">
      <w:pPr>
        <w:spacing w:after="0"/>
      </w:pPr>
    </w:p>
    <w:p w14:paraId="6674F825" w14:textId="77777777" w:rsidR="00CD3476" w:rsidRPr="00D524A9" w:rsidRDefault="00CD3476" w:rsidP="00CD3476">
      <w:pPr>
        <w:pStyle w:val="ListParagraph"/>
        <w:numPr>
          <w:ilvl w:val="0"/>
          <w:numId w:val="21"/>
        </w:numPr>
        <w:spacing w:after="0"/>
        <w:outlineLvl w:val="0"/>
        <w:rPr>
          <w:b/>
          <w:color w:val="000000" w:themeColor="text1"/>
          <w:sz w:val="28"/>
        </w:rPr>
      </w:pPr>
      <w:r w:rsidRPr="00D524A9">
        <w:rPr>
          <w:b/>
          <w:color w:val="000000" w:themeColor="text1"/>
          <w:sz w:val="28"/>
        </w:rPr>
        <w:t xml:space="preserve"> Responsibility</w:t>
      </w:r>
    </w:p>
    <w:p w14:paraId="30608526" w14:textId="77777777" w:rsidR="00CD3476" w:rsidRPr="00EE5072" w:rsidRDefault="00CD3476" w:rsidP="00CD3476">
      <w:pPr>
        <w:spacing w:after="0"/>
        <w:rPr>
          <w:sz w:val="24"/>
        </w:rPr>
      </w:pPr>
      <w:r w:rsidRPr="00EE5072">
        <w:rPr>
          <w:sz w:val="24"/>
        </w:rPr>
        <w:t>It is the responsibility of all staff involved with recruitment processes to ensure that best practice is observed throughout the advertising, appointment and induction of all new staff to the FDSW; and to ensure that they are appropriately prepared and skilled in areas of recruitment practices and equal opportunities.  Ultimate responsibility for the currency, appropriateness and application of the FDSW Recruitment Policy rests with the Executive Director of the FDSW.</w:t>
      </w:r>
    </w:p>
    <w:p w14:paraId="01E0D741" w14:textId="77777777" w:rsidR="00CD3476" w:rsidRPr="00EE5072" w:rsidRDefault="00CD3476" w:rsidP="00CD3476">
      <w:pPr>
        <w:spacing w:after="0"/>
        <w:rPr>
          <w:sz w:val="24"/>
        </w:rPr>
      </w:pPr>
    </w:p>
    <w:p w14:paraId="2DC59606" w14:textId="77777777" w:rsidR="00EE5072" w:rsidRPr="00EE5072" w:rsidRDefault="00EE5072" w:rsidP="00EE5072">
      <w:pPr>
        <w:spacing w:after="0"/>
        <w:rPr>
          <w:sz w:val="24"/>
        </w:rPr>
        <w:sectPr w:rsidR="00EE5072" w:rsidRPr="00EE5072" w:rsidSect="003926B7">
          <w:footerReference w:type="default" r:id="rId35"/>
          <w:pgSz w:w="11906" w:h="16838"/>
          <w:pgMar w:top="720" w:right="720" w:bottom="720" w:left="720" w:header="708" w:footer="708" w:gutter="0"/>
          <w:cols w:space="708"/>
          <w:docGrid w:linePitch="360"/>
        </w:sectPr>
      </w:pPr>
    </w:p>
    <w:p w14:paraId="1019267F" w14:textId="77777777" w:rsidR="000059A8" w:rsidRPr="00EE5072" w:rsidRDefault="00EE5072" w:rsidP="00EE5072">
      <w:pPr>
        <w:spacing w:after="0"/>
        <w:rPr>
          <w:sz w:val="24"/>
        </w:rPr>
      </w:pPr>
      <w:r w:rsidRPr="00EE5072">
        <w:rPr>
          <w:rFonts w:ascii="Calibri" w:eastAsia="Calibri" w:hAnsi="Calibri" w:cs="Arial"/>
          <w:noProof/>
          <w:sz w:val="24"/>
          <w:szCs w:val="24"/>
          <w:lang w:eastAsia="en-GB"/>
        </w:rPr>
        <w:drawing>
          <wp:inline distT="0" distB="0" distL="0" distR="0" wp14:anchorId="44EC119A" wp14:editId="2F6C080E">
            <wp:extent cx="9494875" cy="6113721"/>
            <wp:effectExtent l="38100" t="0" r="11430" b="20955"/>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sectPr w:rsidR="000059A8" w:rsidRPr="00EE5072" w:rsidSect="003926B7">
      <w:headerReference w:type="default" r:id="rId41"/>
      <w:footerReference w:type="default" r:id="rId42"/>
      <w:pgSz w:w="16838" w:h="11906" w:orient="landscape"/>
      <w:pgMar w:top="720" w:right="720" w:bottom="720" w:left="720" w:header="284" w:footer="28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5026E25" w14:textId="77777777" w:rsidR="008504AC" w:rsidRDefault="008504AC" w:rsidP="00076BCB">
      <w:pPr>
        <w:spacing w:after="0" w:line="240" w:lineRule="auto"/>
      </w:pPr>
      <w:r>
        <w:separator/>
      </w:r>
    </w:p>
  </w:endnote>
  <w:endnote w:type="continuationSeparator" w:id="0">
    <w:p w14:paraId="7214992F" w14:textId="77777777" w:rsidR="008504AC" w:rsidRDefault="008504AC" w:rsidP="00076B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NewBaskerville">
    <w:altName w:val="Cambria"/>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Viner Hand ITC">
    <w:panose1 w:val="0307050203050202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5450887"/>
      <w:docPartObj>
        <w:docPartGallery w:val="Page Numbers (Bottom of Page)"/>
        <w:docPartUnique/>
      </w:docPartObj>
    </w:sdtPr>
    <w:sdtEndPr>
      <w:rPr>
        <w:color w:val="7F7F7F" w:themeColor="background1" w:themeShade="7F"/>
        <w:spacing w:val="60"/>
      </w:rPr>
    </w:sdtEndPr>
    <w:sdtContent>
      <w:p w14:paraId="0A0B320E" w14:textId="0A6D0B58" w:rsidR="004A7BD9" w:rsidRDefault="004A7BD9">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5</w:t>
        </w:r>
        <w:r>
          <w:rPr>
            <w:noProof/>
          </w:rPr>
          <w:fldChar w:fldCharType="end"/>
        </w:r>
        <w:r>
          <w:t xml:space="preserve"> | </w:t>
        </w:r>
        <w:r>
          <w:rPr>
            <w:color w:val="7F7F7F" w:themeColor="background1" w:themeShade="7F"/>
            <w:spacing w:val="60"/>
          </w:rPr>
          <w:t>Page</w:t>
        </w:r>
      </w:p>
    </w:sdtContent>
  </w:sdt>
  <w:p w14:paraId="6A8BF25D" w14:textId="77777777" w:rsidR="004A7BD9" w:rsidRDefault="004A7BD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555333" w14:textId="77777777" w:rsidR="00CD3476" w:rsidRDefault="00CD3476" w:rsidP="003926B7"/>
  <w:p w14:paraId="4765A19F" w14:textId="77777777" w:rsidR="00CD3476" w:rsidRDefault="00CD3476" w:rsidP="003926B7">
    <w:pPr>
      <w:pBdr>
        <w:top w:val="single" w:sz="4" w:space="1" w:color="auto"/>
        <w:left w:val="single" w:sz="4" w:space="4" w:color="auto"/>
        <w:bottom w:val="single" w:sz="4" w:space="1" w:color="auto"/>
        <w:right w:val="single" w:sz="4" w:space="4" w:color="auto"/>
      </w:pBdr>
    </w:pPr>
    <w:r w:rsidRPr="00E6294E">
      <w:rPr>
        <w:b/>
      </w:rPr>
      <w:t>Initial Equality Impact Assessment Date:</w:t>
    </w:r>
    <w:r>
      <w:t xml:space="preserve">  06/10/2020</w:t>
    </w:r>
  </w:p>
  <w:p w14:paraId="20F61F4A" w14:textId="77777777" w:rsidR="00CD3476" w:rsidRPr="00B77D24" w:rsidRDefault="00CD3476" w:rsidP="003926B7">
    <w:pPr>
      <w:pBdr>
        <w:top w:val="single" w:sz="4" w:space="1" w:color="auto"/>
        <w:left w:val="single" w:sz="4" w:space="4" w:color="auto"/>
        <w:bottom w:val="single" w:sz="4" w:space="1" w:color="auto"/>
        <w:right w:val="single" w:sz="4" w:space="4" w:color="auto"/>
      </w:pBdr>
    </w:pPr>
    <w:r w:rsidRPr="00E6294E">
      <w:rPr>
        <w:b/>
      </w:rPr>
      <w:t xml:space="preserve">Assessment Conducted </w:t>
    </w:r>
    <w:proofErr w:type="gramStart"/>
    <w:r w:rsidRPr="00E6294E">
      <w:rPr>
        <w:b/>
      </w:rPr>
      <w:t>by:</w:t>
    </w:r>
    <w:proofErr w:type="gramEnd"/>
    <w:r>
      <w:t xml:space="preserve">  Michelle Daltry, Partnership Manager (DSW)</w:t>
    </w:r>
  </w:p>
  <w:p w14:paraId="1D1B1B26" w14:textId="77777777" w:rsidR="00CD3476" w:rsidRDefault="00CD3476">
    <w:pPr>
      <w:pStyle w:val="Footer"/>
    </w:pPr>
  </w:p>
  <w:p w14:paraId="33ED3C4C" w14:textId="77777777" w:rsidR="00CD3476" w:rsidRDefault="00CD347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28015625"/>
      <w:docPartObj>
        <w:docPartGallery w:val="Page Numbers (Bottom of Page)"/>
        <w:docPartUnique/>
      </w:docPartObj>
    </w:sdtPr>
    <w:sdtEndPr>
      <w:rPr>
        <w:color w:val="808080" w:themeColor="background1" w:themeShade="80"/>
        <w:spacing w:val="60"/>
      </w:rPr>
    </w:sdtEndPr>
    <w:sdtContent>
      <w:p w14:paraId="273EF9F7" w14:textId="77777777" w:rsidR="00CD3476" w:rsidRDefault="00CD3476">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i</w:t>
        </w:r>
        <w:r>
          <w:rPr>
            <w:noProof/>
          </w:rPr>
          <w:fldChar w:fldCharType="end"/>
        </w:r>
        <w:r>
          <w:t xml:space="preserve"> | </w:t>
        </w:r>
        <w:r>
          <w:rPr>
            <w:color w:val="808080" w:themeColor="background1" w:themeShade="80"/>
            <w:spacing w:val="60"/>
          </w:rPr>
          <w:t>Page</w:t>
        </w:r>
      </w:p>
    </w:sdtContent>
  </w:sdt>
  <w:p w14:paraId="360832A7" w14:textId="77777777" w:rsidR="00CD3476" w:rsidRPr="00D53A94" w:rsidRDefault="00CD3476" w:rsidP="003926B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4532629"/>
      <w:docPartObj>
        <w:docPartGallery w:val="Page Numbers (Bottom of Page)"/>
        <w:docPartUnique/>
      </w:docPartObj>
    </w:sdtPr>
    <w:sdtEndPr>
      <w:rPr>
        <w:color w:val="808080" w:themeColor="background1" w:themeShade="80"/>
        <w:spacing w:val="60"/>
      </w:rPr>
    </w:sdtEndPr>
    <w:sdtContent>
      <w:p w14:paraId="5E876E61" w14:textId="77777777" w:rsidR="00CD3476" w:rsidRDefault="00CD3476">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8</w:t>
        </w:r>
        <w:r>
          <w:rPr>
            <w:noProof/>
          </w:rPr>
          <w:fldChar w:fldCharType="end"/>
        </w:r>
        <w:r>
          <w:t xml:space="preserve"> | </w:t>
        </w:r>
        <w:r>
          <w:rPr>
            <w:color w:val="808080" w:themeColor="background1" w:themeShade="80"/>
            <w:spacing w:val="60"/>
          </w:rPr>
          <w:t>Page</w:t>
        </w:r>
      </w:p>
    </w:sdtContent>
  </w:sdt>
  <w:p w14:paraId="0CA26EA9" w14:textId="77777777" w:rsidR="00CD3476" w:rsidRPr="00CF34B1" w:rsidRDefault="00CD3476" w:rsidP="003926B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336217" w14:textId="77777777" w:rsidR="00CD3476" w:rsidRPr="0021731A" w:rsidRDefault="00CD3476" w:rsidP="003926B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9CBE76" w14:textId="77777777" w:rsidR="00663564" w:rsidRDefault="00663564" w:rsidP="00663564">
    <w:pPr>
      <w:pBdr>
        <w:top w:val="single" w:sz="4" w:space="1" w:color="auto"/>
        <w:left w:val="single" w:sz="4" w:space="4" w:color="auto"/>
        <w:bottom w:val="single" w:sz="4" w:space="1" w:color="auto"/>
        <w:right w:val="single" w:sz="4" w:space="4" w:color="auto"/>
      </w:pBdr>
    </w:pPr>
    <w:r w:rsidRPr="00E6294E">
      <w:rPr>
        <w:b/>
      </w:rPr>
      <w:t>Initial Equality Impact Assessment Date:</w:t>
    </w:r>
    <w:r>
      <w:t xml:space="preserve">  06/10/2020</w:t>
    </w:r>
  </w:p>
  <w:p w14:paraId="69436A83" w14:textId="77777777" w:rsidR="00663564" w:rsidRPr="00B77D24" w:rsidRDefault="00663564" w:rsidP="00663564">
    <w:pPr>
      <w:pBdr>
        <w:top w:val="single" w:sz="4" w:space="1" w:color="auto"/>
        <w:left w:val="single" w:sz="4" w:space="4" w:color="auto"/>
        <w:bottom w:val="single" w:sz="4" w:space="1" w:color="auto"/>
        <w:right w:val="single" w:sz="4" w:space="4" w:color="auto"/>
      </w:pBdr>
    </w:pPr>
    <w:r w:rsidRPr="00E6294E">
      <w:rPr>
        <w:b/>
      </w:rPr>
      <w:t xml:space="preserve">Assessment Conducted </w:t>
    </w:r>
    <w:proofErr w:type="gramStart"/>
    <w:r w:rsidRPr="00E6294E">
      <w:rPr>
        <w:b/>
      </w:rPr>
      <w:t>by:</w:t>
    </w:r>
    <w:proofErr w:type="gramEnd"/>
    <w:r>
      <w:t xml:space="preserve">  Michelle Daltry, DSW Partnership Manager</w:t>
    </w:r>
  </w:p>
  <w:p w14:paraId="7D9943E2" w14:textId="77777777" w:rsidR="004A7BD9" w:rsidRDefault="004A7BD9" w:rsidP="003926B7"/>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70729485"/>
      <w:docPartObj>
        <w:docPartGallery w:val="Page Numbers (Bottom of Page)"/>
        <w:docPartUnique/>
      </w:docPartObj>
    </w:sdtPr>
    <w:sdtEndPr>
      <w:rPr>
        <w:color w:val="808080" w:themeColor="background1" w:themeShade="80"/>
        <w:spacing w:val="60"/>
      </w:rPr>
    </w:sdtEndPr>
    <w:sdtContent>
      <w:p w14:paraId="200BF594" w14:textId="7D117776" w:rsidR="004A7BD9" w:rsidRDefault="004A7BD9">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11</w:t>
        </w:r>
        <w:r>
          <w:rPr>
            <w:noProof/>
          </w:rPr>
          <w:fldChar w:fldCharType="end"/>
        </w:r>
        <w:r>
          <w:t xml:space="preserve"> | </w:t>
        </w:r>
        <w:r>
          <w:rPr>
            <w:color w:val="808080" w:themeColor="background1" w:themeShade="80"/>
            <w:spacing w:val="60"/>
          </w:rPr>
          <w:t>Page</w:t>
        </w:r>
      </w:p>
    </w:sdtContent>
  </w:sdt>
  <w:p w14:paraId="05D8F580" w14:textId="77777777" w:rsidR="004A7BD9" w:rsidRPr="00B0488F" w:rsidRDefault="004A7BD9" w:rsidP="003926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0A341D3" w14:textId="77777777" w:rsidR="008504AC" w:rsidRDefault="008504AC" w:rsidP="00076BCB">
      <w:pPr>
        <w:spacing w:after="0" w:line="240" w:lineRule="auto"/>
      </w:pPr>
      <w:r>
        <w:separator/>
      </w:r>
    </w:p>
  </w:footnote>
  <w:footnote w:type="continuationSeparator" w:id="0">
    <w:p w14:paraId="7C6D1B7B" w14:textId="77777777" w:rsidR="008504AC" w:rsidRDefault="008504AC" w:rsidP="00076B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BBEF68" w14:textId="77777777" w:rsidR="004A7BD9" w:rsidRDefault="004A7BD9">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1BA17B" w14:textId="77777777" w:rsidR="00CD3476" w:rsidRPr="00493E2B" w:rsidRDefault="00CD3476">
    <w:pPr>
      <w:pStyle w:val="Header"/>
      <w:rPr>
        <w:b/>
        <w:bCs/>
        <w:sz w:val="48"/>
        <w:szCs w:val="48"/>
      </w:rPr>
    </w:pPr>
    <w:r w:rsidRPr="00493E2B">
      <w:rPr>
        <w:b/>
        <w:bCs/>
        <w:noProof/>
        <w:sz w:val="48"/>
        <w:szCs w:val="48"/>
      </w:rPr>
      <w:drawing>
        <wp:anchor distT="0" distB="0" distL="114300" distR="114300" simplePos="0" relativeHeight="251681792" behindDoc="0" locked="0" layoutInCell="1" allowOverlap="1" wp14:anchorId="44285E4C" wp14:editId="5BB661A6">
          <wp:simplePos x="0" y="0"/>
          <wp:positionH relativeFrom="margin">
            <wp:align>right</wp:align>
          </wp:positionH>
          <wp:positionV relativeFrom="paragraph">
            <wp:posOffset>-119380</wp:posOffset>
          </wp:positionV>
          <wp:extent cx="1892935" cy="719455"/>
          <wp:effectExtent l="0" t="0" r="0" b="4445"/>
          <wp:wrapSquare wrapText="bothSides"/>
          <wp:docPr id="11" name="Picture 1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W 2019 logo landscape.jpg"/>
                  <pic:cNvPicPr/>
                </pic:nvPicPr>
                <pic:blipFill>
                  <a:blip r:embed="rId1">
                    <a:extLst>
                      <a:ext uri="{28A0092B-C50C-407E-A947-70E740481C1C}">
                        <a14:useLocalDpi xmlns:a14="http://schemas.microsoft.com/office/drawing/2010/main" val="0"/>
                      </a:ext>
                    </a:extLst>
                  </a:blip>
                  <a:stretch>
                    <a:fillRect/>
                  </a:stretch>
                </pic:blipFill>
                <pic:spPr>
                  <a:xfrm>
                    <a:off x="0" y="0"/>
                    <a:ext cx="1892935" cy="719455"/>
                  </a:xfrm>
                  <a:prstGeom prst="rect">
                    <a:avLst/>
                  </a:prstGeom>
                </pic:spPr>
              </pic:pic>
            </a:graphicData>
          </a:graphic>
        </wp:anchor>
      </w:drawing>
    </w:r>
    <w:r w:rsidRPr="00493E2B">
      <w:rPr>
        <w:b/>
        <w:bCs/>
        <w:sz w:val="48"/>
        <w:szCs w:val="48"/>
      </w:rPr>
      <w:t>Guaranteed Interview Scheme</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F546BA" w14:textId="77777777" w:rsidR="00CD3476" w:rsidRPr="00B77D24" w:rsidRDefault="00CD3476" w:rsidP="003926B7">
    <w:pPr>
      <w:pStyle w:val="Header"/>
    </w:pPr>
    <w:r>
      <w:rPr>
        <w:noProof/>
      </w:rPr>
      <w:drawing>
        <wp:anchor distT="0" distB="0" distL="114300" distR="114300" simplePos="0" relativeHeight="251680768" behindDoc="0" locked="0" layoutInCell="1" allowOverlap="1" wp14:anchorId="7ECD078D" wp14:editId="1AA79BCB">
          <wp:simplePos x="0" y="0"/>
          <wp:positionH relativeFrom="margin">
            <wp:posOffset>825500</wp:posOffset>
          </wp:positionH>
          <wp:positionV relativeFrom="paragraph">
            <wp:posOffset>-178435</wp:posOffset>
          </wp:positionV>
          <wp:extent cx="4733653" cy="1800000"/>
          <wp:effectExtent l="0" t="0" r="0" b="0"/>
          <wp:wrapSquare wrapText="bothSides"/>
          <wp:docPr id="12" name="Picture 1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W 2019 logo landscape.jpg"/>
                  <pic:cNvPicPr/>
                </pic:nvPicPr>
                <pic:blipFill>
                  <a:blip r:embed="rId1">
                    <a:extLst>
                      <a:ext uri="{28A0092B-C50C-407E-A947-70E740481C1C}">
                        <a14:useLocalDpi xmlns:a14="http://schemas.microsoft.com/office/drawing/2010/main" val="0"/>
                      </a:ext>
                    </a:extLst>
                  </a:blip>
                  <a:stretch>
                    <a:fillRect/>
                  </a:stretch>
                </pic:blipFill>
                <pic:spPr>
                  <a:xfrm>
                    <a:off x="0" y="0"/>
                    <a:ext cx="4733653" cy="1800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D203B5" w14:textId="77777777" w:rsidR="00CD3476" w:rsidRPr="00B77D24" w:rsidRDefault="00CD3476" w:rsidP="003926B7">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E5B9F1" w14:textId="77777777" w:rsidR="004A7BD9" w:rsidRPr="00B0488F" w:rsidRDefault="004A7BD9" w:rsidP="003926B7">
    <w:pPr>
      <w:pStyle w:val="Header"/>
      <w:rPr>
        <w:b/>
        <w:sz w:val="48"/>
        <w:szCs w:val="48"/>
      </w:rPr>
    </w:pPr>
    <w:r w:rsidRPr="00B0488F">
      <w:rPr>
        <w:b/>
        <w:sz w:val="48"/>
        <w:szCs w:val="48"/>
      </w:rPr>
      <w:t xml:space="preserve">Appendix 1: </w:t>
    </w:r>
  </w:p>
  <w:p w14:paraId="301B2AE4" w14:textId="77777777" w:rsidR="004A7BD9" w:rsidRPr="00B0488F" w:rsidRDefault="004A7BD9" w:rsidP="003926B7">
    <w:pPr>
      <w:pStyle w:val="Header"/>
      <w:rPr>
        <w:sz w:val="28"/>
        <w:szCs w:val="28"/>
      </w:rPr>
    </w:pPr>
    <w:r w:rsidRPr="00B0488F">
      <w:rPr>
        <w:sz w:val="28"/>
        <w:szCs w:val="28"/>
      </w:rPr>
      <w:t>DSW Policy Flow Diagram</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5BC3C3" w14:textId="17057182" w:rsidR="004A7BD9" w:rsidRDefault="004A7BD9">
    <w:pPr>
      <w:pStyle w:val="Header"/>
    </w:pPr>
    <w:r>
      <w:rPr>
        <w:noProof/>
      </w:rPr>
      <w:drawing>
        <wp:anchor distT="0" distB="0" distL="114300" distR="114300" simplePos="0" relativeHeight="251659264" behindDoc="0" locked="0" layoutInCell="1" allowOverlap="1" wp14:anchorId="32DBE47D" wp14:editId="20687A6D">
          <wp:simplePos x="0" y="0"/>
          <wp:positionH relativeFrom="margin">
            <wp:align>right</wp:align>
          </wp:positionH>
          <wp:positionV relativeFrom="paragraph">
            <wp:posOffset>-151322</wp:posOffset>
          </wp:positionV>
          <wp:extent cx="1887403" cy="720000"/>
          <wp:effectExtent l="0" t="0" r="0" b="444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87403" cy="720000"/>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5ECC1A" w14:textId="77777777" w:rsidR="004A7BD9" w:rsidRDefault="004A7BD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C0542F" w14:textId="77777777" w:rsidR="004A7BD9" w:rsidRDefault="004A7BD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2B42FE" w14:textId="79A67BC1" w:rsidR="004A7BD9" w:rsidRDefault="004A7BD9">
    <w:pPr>
      <w:pStyle w:val="Header"/>
    </w:pPr>
    <w:r w:rsidRPr="00327772">
      <w:rPr>
        <w:noProof/>
        <w:sz w:val="48"/>
        <w:szCs w:val="48"/>
      </w:rPr>
      <w:drawing>
        <wp:anchor distT="0" distB="0" distL="114300" distR="114300" simplePos="0" relativeHeight="251665408" behindDoc="0" locked="0" layoutInCell="1" allowOverlap="1" wp14:anchorId="3E5502DF" wp14:editId="6DCD5E55">
          <wp:simplePos x="0" y="0"/>
          <wp:positionH relativeFrom="margin">
            <wp:posOffset>5061097</wp:posOffset>
          </wp:positionH>
          <wp:positionV relativeFrom="paragraph">
            <wp:posOffset>-162604</wp:posOffset>
          </wp:positionV>
          <wp:extent cx="1892935" cy="719455"/>
          <wp:effectExtent l="0" t="0" r="0" b="4445"/>
          <wp:wrapSquare wrapText="bothSides"/>
          <wp:docPr id="28" name="Picture 2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W 2019 logo landscape.jpg"/>
                  <pic:cNvPicPr/>
                </pic:nvPicPr>
                <pic:blipFill>
                  <a:blip r:embed="rId1">
                    <a:extLst>
                      <a:ext uri="{28A0092B-C50C-407E-A947-70E740481C1C}">
                        <a14:useLocalDpi xmlns:a14="http://schemas.microsoft.com/office/drawing/2010/main" val="0"/>
                      </a:ext>
                    </a:extLst>
                  </a:blip>
                  <a:stretch>
                    <a:fillRect/>
                  </a:stretch>
                </pic:blipFill>
                <pic:spPr>
                  <a:xfrm>
                    <a:off x="0" y="0"/>
                    <a:ext cx="1892935" cy="719455"/>
                  </a:xfrm>
                  <a:prstGeom prst="rect">
                    <a:avLst/>
                  </a:prstGeom>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CA4A0E" w14:textId="77777777" w:rsidR="004A7BD9" w:rsidRDefault="004A7BD9">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F58595" w14:textId="6DFDF74F" w:rsidR="004A7BD9" w:rsidRDefault="004A7BD9" w:rsidP="00AF0EC9">
    <w:pPr>
      <w:pStyle w:val="Header"/>
    </w:pPr>
    <w:r w:rsidRPr="00327772">
      <w:rPr>
        <w:noProof/>
        <w:sz w:val="48"/>
        <w:szCs w:val="48"/>
      </w:rPr>
      <w:drawing>
        <wp:anchor distT="0" distB="0" distL="114300" distR="114300" simplePos="0" relativeHeight="251671552" behindDoc="0" locked="0" layoutInCell="1" allowOverlap="1" wp14:anchorId="7AFEE02C" wp14:editId="332529B1">
          <wp:simplePos x="0" y="0"/>
          <wp:positionH relativeFrom="margin">
            <wp:posOffset>5092995</wp:posOffset>
          </wp:positionH>
          <wp:positionV relativeFrom="paragraph">
            <wp:posOffset>-172557</wp:posOffset>
          </wp:positionV>
          <wp:extent cx="1892935" cy="719455"/>
          <wp:effectExtent l="0" t="0" r="0" b="4445"/>
          <wp:wrapSquare wrapText="bothSides"/>
          <wp:docPr id="42" name="Picture 4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W 2019 logo landscape.jpg"/>
                  <pic:cNvPicPr/>
                </pic:nvPicPr>
                <pic:blipFill>
                  <a:blip r:embed="rId1">
                    <a:extLst>
                      <a:ext uri="{28A0092B-C50C-407E-A947-70E740481C1C}">
                        <a14:useLocalDpi xmlns:a14="http://schemas.microsoft.com/office/drawing/2010/main" val="0"/>
                      </a:ext>
                    </a:extLst>
                  </a:blip>
                  <a:stretch>
                    <a:fillRect/>
                  </a:stretch>
                </pic:blipFill>
                <pic:spPr>
                  <a:xfrm>
                    <a:off x="0" y="0"/>
                    <a:ext cx="1892935" cy="719455"/>
                  </a:xfrm>
                  <a:prstGeom prst="rect">
                    <a:avLst/>
                  </a:prstGeom>
                </pic:spPr>
              </pic:pic>
            </a:graphicData>
          </a:graphic>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72D5C2" w14:textId="77777777" w:rsidR="00CD3476" w:rsidRDefault="00CD3476">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D40D82" w14:textId="77777777" w:rsidR="00CD3476" w:rsidRDefault="00CD347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A14A6D"/>
    <w:multiLevelType w:val="hybridMultilevel"/>
    <w:tmpl w:val="E3E0B1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0A60301"/>
    <w:multiLevelType w:val="multilevel"/>
    <w:tmpl w:val="B7ACF1D6"/>
    <w:lvl w:ilvl="0">
      <w:start w:val="1"/>
      <w:numFmt w:val="bullet"/>
      <w:lvlText w:val=""/>
      <w:lvlJc w:val="left"/>
      <w:pPr>
        <w:ind w:left="360" w:hanging="360"/>
      </w:pPr>
      <w:rPr>
        <w:rFonts w:ascii="Symbol" w:hAnsi="Symbol" w:hint="default"/>
        <w:color w:val="auto"/>
        <w:sz w:val="24"/>
      </w:rPr>
    </w:lvl>
    <w:lvl w:ilvl="1">
      <w:start w:val="1"/>
      <w:numFmt w:val="bullet"/>
      <w:lvlText w:val=""/>
      <w:lvlJc w:val="left"/>
      <w:pPr>
        <w:ind w:left="792" w:hanging="432"/>
      </w:pPr>
      <w:rPr>
        <w:rFonts w:ascii="Symbol" w:hAnsi="Symbol" w:hint="default"/>
        <w:color w:val="auto"/>
        <w:sz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4D63948"/>
    <w:multiLevelType w:val="hybridMultilevel"/>
    <w:tmpl w:val="6ECC0402"/>
    <w:lvl w:ilvl="0" w:tplc="08090001">
      <w:start w:val="1"/>
      <w:numFmt w:val="bullet"/>
      <w:lvlText w:val=""/>
      <w:lvlJc w:val="left"/>
      <w:pPr>
        <w:ind w:left="927" w:hanging="360"/>
      </w:pPr>
      <w:rPr>
        <w:rFonts w:ascii="Symbol" w:hAnsi="Symbol" w:hint="default"/>
      </w:rPr>
    </w:lvl>
    <w:lvl w:ilvl="1" w:tplc="08090003">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3" w15:restartNumberingAfterBreak="0">
    <w:nsid w:val="07E7565A"/>
    <w:multiLevelType w:val="hybridMultilevel"/>
    <w:tmpl w:val="0FBE6A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A4D6ECE"/>
    <w:multiLevelType w:val="multilevel"/>
    <w:tmpl w:val="A7F85DEA"/>
    <w:lvl w:ilvl="0">
      <w:start w:val="1"/>
      <w:numFmt w:val="bullet"/>
      <w:lvlText w:val=""/>
      <w:lvlJc w:val="left"/>
      <w:pPr>
        <w:ind w:left="720" w:hanging="360"/>
      </w:pPr>
      <w:rPr>
        <w:rFonts w:ascii="Symbol" w:hAnsi="Symbol" w:hint="default"/>
        <w:sz w:val="24"/>
        <w:szCs w:val="28"/>
      </w:rPr>
    </w:lvl>
    <w:lvl w:ilvl="1">
      <w:start w:val="1"/>
      <w:numFmt w:val="decimal"/>
      <w:lvlText w:val="%1.%2."/>
      <w:lvlJc w:val="left"/>
      <w:pPr>
        <w:ind w:left="1152" w:hanging="432"/>
      </w:pPr>
      <w:rPr>
        <w:rFonts w:hint="default"/>
        <w:sz w:val="24"/>
        <w:szCs w:val="24"/>
      </w:rPr>
    </w:lvl>
    <w:lvl w:ilvl="2">
      <w:start w:val="1"/>
      <w:numFmt w:val="bullet"/>
      <w:lvlText w:val="­"/>
      <w:lvlJc w:val="left"/>
      <w:pPr>
        <w:ind w:left="1584" w:hanging="504"/>
      </w:pPr>
      <w:rPr>
        <w:rFonts w:ascii="Courier New" w:hAnsi="Courier New"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5" w15:restartNumberingAfterBreak="0">
    <w:nsid w:val="0C217392"/>
    <w:multiLevelType w:val="hybridMultilevel"/>
    <w:tmpl w:val="048CAD88"/>
    <w:lvl w:ilvl="0" w:tplc="CEBA32F8">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320E13"/>
    <w:multiLevelType w:val="hybridMultilevel"/>
    <w:tmpl w:val="3F52BD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8522F43"/>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 w15:restartNumberingAfterBreak="0">
    <w:nsid w:val="1B681BD3"/>
    <w:multiLevelType w:val="hybridMultilevel"/>
    <w:tmpl w:val="2B327D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1B83977"/>
    <w:multiLevelType w:val="multilevel"/>
    <w:tmpl w:val="B7ACF1D6"/>
    <w:lvl w:ilvl="0">
      <w:start w:val="1"/>
      <w:numFmt w:val="bullet"/>
      <w:lvlText w:val=""/>
      <w:lvlJc w:val="left"/>
      <w:pPr>
        <w:ind w:left="360" w:hanging="360"/>
      </w:pPr>
      <w:rPr>
        <w:rFonts w:ascii="Symbol" w:hAnsi="Symbol" w:hint="default"/>
        <w:color w:val="auto"/>
        <w:sz w:val="24"/>
      </w:rPr>
    </w:lvl>
    <w:lvl w:ilvl="1">
      <w:start w:val="1"/>
      <w:numFmt w:val="bullet"/>
      <w:lvlText w:val=""/>
      <w:lvlJc w:val="left"/>
      <w:pPr>
        <w:ind w:left="792" w:hanging="432"/>
      </w:pPr>
      <w:rPr>
        <w:rFonts w:ascii="Symbol" w:hAnsi="Symbol" w:hint="default"/>
        <w:color w:val="auto"/>
        <w:sz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85E5FB6"/>
    <w:multiLevelType w:val="hybridMultilevel"/>
    <w:tmpl w:val="48544C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9C4704C"/>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DC10470"/>
    <w:multiLevelType w:val="hybridMultilevel"/>
    <w:tmpl w:val="C95666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F69168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9B50A1F"/>
    <w:multiLevelType w:val="hybridMultilevel"/>
    <w:tmpl w:val="E4C631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CE307F1"/>
    <w:multiLevelType w:val="hybridMultilevel"/>
    <w:tmpl w:val="9DE03A20"/>
    <w:lvl w:ilvl="0" w:tplc="E5F820D2">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D2A2A8E"/>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FB66537"/>
    <w:multiLevelType w:val="hybridMultilevel"/>
    <w:tmpl w:val="697ADE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15F0834"/>
    <w:multiLevelType w:val="hybridMultilevel"/>
    <w:tmpl w:val="DA70AF74"/>
    <w:lvl w:ilvl="0" w:tplc="0130E1D8">
      <w:numFmt w:val="bullet"/>
      <w:lvlText w:val="»"/>
      <w:lvlJc w:val="left"/>
      <w:pPr>
        <w:ind w:left="720" w:hanging="360"/>
      </w:pPr>
      <w:rPr>
        <w:rFonts w:ascii="Calibri" w:eastAsiaTheme="minorHAns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1A230A7"/>
    <w:multiLevelType w:val="hybridMultilevel"/>
    <w:tmpl w:val="480A10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79C7B11"/>
    <w:multiLevelType w:val="hybridMultilevel"/>
    <w:tmpl w:val="FFBC7E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B245950"/>
    <w:multiLevelType w:val="hybridMultilevel"/>
    <w:tmpl w:val="2A2E8B08"/>
    <w:lvl w:ilvl="0" w:tplc="75EC594A">
      <w:start w:val="1"/>
      <w:numFmt w:val="bullet"/>
      <w:lvlText w:val=""/>
      <w:lvlJc w:val="left"/>
      <w:pPr>
        <w:ind w:left="720" w:hanging="360"/>
      </w:pPr>
      <w:rPr>
        <w:rFonts w:ascii="Symbol" w:hAnsi="Symbol" w:hint="default"/>
        <w:sz w:val="22"/>
      </w:rPr>
    </w:lvl>
    <w:lvl w:ilvl="1" w:tplc="0130E1D8">
      <w:numFmt w:val="bullet"/>
      <w:lvlText w:val="»"/>
      <w:lvlJc w:val="left"/>
      <w:pPr>
        <w:ind w:left="1440" w:hanging="360"/>
      </w:pPr>
      <w:rPr>
        <w:rFonts w:ascii="Calibri" w:eastAsiaTheme="minorHAnsi" w:hAnsi="Calibri"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B400E34"/>
    <w:multiLevelType w:val="hybridMultilevel"/>
    <w:tmpl w:val="2CC26D8C"/>
    <w:lvl w:ilvl="0" w:tplc="0130E1D8">
      <w:numFmt w:val="bullet"/>
      <w:lvlText w:val="»"/>
      <w:lvlJc w:val="left"/>
      <w:pPr>
        <w:ind w:left="720" w:hanging="360"/>
      </w:pPr>
      <w:rPr>
        <w:rFonts w:ascii="Calibri" w:eastAsiaTheme="minorHAns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CA4036F"/>
    <w:multiLevelType w:val="hybridMultilevel"/>
    <w:tmpl w:val="E99A73C4"/>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4" w15:restartNumberingAfterBreak="0">
    <w:nsid w:val="519C09F7"/>
    <w:multiLevelType w:val="hybridMultilevel"/>
    <w:tmpl w:val="34783D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571C0E30"/>
    <w:multiLevelType w:val="hybridMultilevel"/>
    <w:tmpl w:val="07E092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7C612D7"/>
    <w:multiLevelType w:val="hybridMultilevel"/>
    <w:tmpl w:val="EBEC5288"/>
    <w:lvl w:ilvl="0" w:tplc="CEBA32F8">
      <w:start w:val="1"/>
      <w:numFmt w:val="bullet"/>
      <w:lvlText w:val="­"/>
      <w:lvlJc w:val="left"/>
      <w:pPr>
        <w:ind w:left="1440" w:hanging="360"/>
      </w:pPr>
      <w:rPr>
        <w:rFonts w:ascii="Courier New" w:hAnsi="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5A912D12"/>
    <w:multiLevelType w:val="hybridMultilevel"/>
    <w:tmpl w:val="92241BCE"/>
    <w:lvl w:ilvl="0" w:tplc="0130E1D8">
      <w:numFmt w:val="bullet"/>
      <w:lvlText w:val="»"/>
      <w:lvlJc w:val="left"/>
      <w:pPr>
        <w:ind w:left="720" w:hanging="360"/>
      </w:pPr>
      <w:rPr>
        <w:rFonts w:ascii="Calibri" w:eastAsiaTheme="minorHAns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D1828DD"/>
    <w:multiLevelType w:val="hybridMultilevel"/>
    <w:tmpl w:val="C66484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6126425A"/>
    <w:multiLevelType w:val="hybridMultilevel"/>
    <w:tmpl w:val="7DF6C0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6AA0570B"/>
    <w:multiLevelType w:val="hybridMultilevel"/>
    <w:tmpl w:val="34028E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6BDB10FF"/>
    <w:multiLevelType w:val="hybridMultilevel"/>
    <w:tmpl w:val="6518AFC4"/>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32" w15:restartNumberingAfterBreak="0">
    <w:nsid w:val="6F3808A9"/>
    <w:multiLevelType w:val="multilevel"/>
    <w:tmpl w:val="B7ACF1D6"/>
    <w:lvl w:ilvl="0">
      <w:start w:val="1"/>
      <w:numFmt w:val="bullet"/>
      <w:lvlText w:val=""/>
      <w:lvlJc w:val="left"/>
      <w:pPr>
        <w:ind w:left="360" w:hanging="360"/>
      </w:pPr>
      <w:rPr>
        <w:rFonts w:ascii="Symbol" w:hAnsi="Symbol" w:hint="default"/>
        <w:color w:val="auto"/>
        <w:sz w:val="24"/>
      </w:rPr>
    </w:lvl>
    <w:lvl w:ilvl="1">
      <w:start w:val="1"/>
      <w:numFmt w:val="bullet"/>
      <w:lvlText w:val=""/>
      <w:lvlJc w:val="left"/>
      <w:pPr>
        <w:ind w:left="792" w:hanging="432"/>
      </w:pPr>
      <w:rPr>
        <w:rFonts w:ascii="Symbol" w:hAnsi="Symbol" w:hint="default"/>
        <w:color w:val="auto"/>
        <w:sz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744427B3"/>
    <w:multiLevelType w:val="multilevel"/>
    <w:tmpl w:val="99CC9E6E"/>
    <w:lvl w:ilvl="0">
      <w:start w:val="4"/>
      <w:numFmt w:val="decimal"/>
      <w:lvlText w:val="%1."/>
      <w:lvlJc w:val="left"/>
      <w:pPr>
        <w:ind w:left="720" w:hanging="360"/>
      </w:pPr>
      <w:rPr>
        <w:rFonts w:hint="default"/>
        <w:sz w:val="28"/>
        <w:szCs w:val="28"/>
      </w:rPr>
    </w:lvl>
    <w:lvl w:ilvl="1">
      <w:start w:val="1"/>
      <w:numFmt w:val="decimal"/>
      <w:lvlText w:val="%1.%2."/>
      <w:lvlJc w:val="left"/>
      <w:pPr>
        <w:ind w:left="1152" w:hanging="432"/>
      </w:pPr>
      <w:rPr>
        <w:rFonts w:hint="default"/>
        <w:sz w:val="24"/>
        <w:szCs w:val="24"/>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34" w15:restartNumberingAfterBreak="0">
    <w:nsid w:val="745942AB"/>
    <w:multiLevelType w:val="hybridMultilevel"/>
    <w:tmpl w:val="D4B481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7B2B009A"/>
    <w:multiLevelType w:val="hybridMultilevel"/>
    <w:tmpl w:val="A5B0DA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8"/>
  </w:num>
  <w:num w:numId="2">
    <w:abstractNumId w:val="17"/>
  </w:num>
  <w:num w:numId="3">
    <w:abstractNumId w:val="33"/>
  </w:num>
  <w:num w:numId="4">
    <w:abstractNumId w:val="23"/>
  </w:num>
  <w:num w:numId="5">
    <w:abstractNumId w:val="2"/>
  </w:num>
  <w:num w:numId="6">
    <w:abstractNumId w:val="31"/>
  </w:num>
  <w:num w:numId="7">
    <w:abstractNumId w:val="21"/>
  </w:num>
  <w:num w:numId="8">
    <w:abstractNumId w:val="25"/>
  </w:num>
  <w:num w:numId="9">
    <w:abstractNumId w:val="16"/>
  </w:num>
  <w:num w:numId="10">
    <w:abstractNumId w:val="18"/>
  </w:num>
  <w:num w:numId="11">
    <w:abstractNumId w:val="22"/>
  </w:num>
  <w:num w:numId="12">
    <w:abstractNumId w:val="27"/>
  </w:num>
  <w:num w:numId="13">
    <w:abstractNumId w:val="14"/>
  </w:num>
  <w:num w:numId="14">
    <w:abstractNumId w:val="4"/>
  </w:num>
  <w:num w:numId="15">
    <w:abstractNumId w:val="5"/>
  </w:num>
  <w:num w:numId="16">
    <w:abstractNumId w:val="32"/>
  </w:num>
  <w:num w:numId="17">
    <w:abstractNumId w:val="9"/>
  </w:num>
  <w:num w:numId="18">
    <w:abstractNumId w:val="1"/>
  </w:num>
  <w:num w:numId="19">
    <w:abstractNumId w:val="26"/>
  </w:num>
  <w:num w:numId="20">
    <w:abstractNumId w:val="7"/>
  </w:num>
  <w:num w:numId="21">
    <w:abstractNumId w:val="13"/>
  </w:num>
  <w:num w:numId="22">
    <w:abstractNumId w:val="15"/>
  </w:num>
  <w:num w:numId="23">
    <w:abstractNumId w:val="30"/>
  </w:num>
  <w:num w:numId="24">
    <w:abstractNumId w:val="6"/>
  </w:num>
  <w:num w:numId="25">
    <w:abstractNumId w:val="29"/>
  </w:num>
  <w:num w:numId="26">
    <w:abstractNumId w:val="28"/>
  </w:num>
  <w:num w:numId="27">
    <w:abstractNumId w:val="34"/>
  </w:num>
  <w:num w:numId="28">
    <w:abstractNumId w:val="35"/>
  </w:num>
  <w:num w:numId="29">
    <w:abstractNumId w:val="0"/>
  </w:num>
  <w:num w:numId="30">
    <w:abstractNumId w:val="12"/>
  </w:num>
  <w:num w:numId="31">
    <w:abstractNumId w:val="20"/>
  </w:num>
  <w:num w:numId="32">
    <w:abstractNumId w:val="19"/>
  </w:num>
  <w:num w:numId="33">
    <w:abstractNumId w:val="3"/>
  </w:num>
  <w:num w:numId="34">
    <w:abstractNumId w:val="10"/>
  </w:num>
  <w:num w:numId="35">
    <w:abstractNumId w:val="24"/>
  </w:num>
  <w:num w:numId="36">
    <w:abstractNumId w:val="11"/>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defaultTabStop w:val="720"/>
  <w:drawingGridHorizontalSpacing w:val="110"/>
  <w:displayHorizontalDrawingGridEvery w:val="2"/>
  <w:characterSpacingControl w:val="doNotCompress"/>
  <w:savePreviewPicture/>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4DD7"/>
    <w:rsid w:val="000059A8"/>
    <w:rsid w:val="000120DF"/>
    <w:rsid w:val="00021312"/>
    <w:rsid w:val="00036369"/>
    <w:rsid w:val="000430D6"/>
    <w:rsid w:val="00051D8D"/>
    <w:rsid w:val="00074E6A"/>
    <w:rsid w:val="00076BCB"/>
    <w:rsid w:val="000B07B6"/>
    <w:rsid w:val="000B4BCD"/>
    <w:rsid w:val="000C0F12"/>
    <w:rsid w:val="000C31EA"/>
    <w:rsid w:val="000E28A3"/>
    <w:rsid w:val="000F00B6"/>
    <w:rsid w:val="000F6412"/>
    <w:rsid w:val="0010166F"/>
    <w:rsid w:val="00110CA7"/>
    <w:rsid w:val="00112EBD"/>
    <w:rsid w:val="001222F4"/>
    <w:rsid w:val="0012270A"/>
    <w:rsid w:val="00140EBB"/>
    <w:rsid w:val="0014170E"/>
    <w:rsid w:val="00143E22"/>
    <w:rsid w:val="001448DA"/>
    <w:rsid w:val="001470B6"/>
    <w:rsid w:val="00152E56"/>
    <w:rsid w:val="00170900"/>
    <w:rsid w:val="00171918"/>
    <w:rsid w:val="00192217"/>
    <w:rsid w:val="001A4404"/>
    <w:rsid w:val="001B7BC8"/>
    <w:rsid w:val="001C43ED"/>
    <w:rsid w:val="001D669A"/>
    <w:rsid w:val="001D7625"/>
    <w:rsid w:val="001E2F7F"/>
    <w:rsid w:val="001F19B1"/>
    <w:rsid w:val="002324DC"/>
    <w:rsid w:val="00233FF8"/>
    <w:rsid w:val="00254180"/>
    <w:rsid w:val="00261690"/>
    <w:rsid w:val="00270AC4"/>
    <w:rsid w:val="00280A42"/>
    <w:rsid w:val="002835D8"/>
    <w:rsid w:val="00294EDB"/>
    <w:rsid w:val="002A1763"/>
    <w:rsid w:val="002A21E4"/>
    <w:rsid w:val="002C7E7D"/>
    <w:rsid w:val="002D3EC8"/>
    <w:rsid w:val="002F6C03"/>
    <w:rsid w:val="00306587"/>
    <w:rsid w:val="00306B4E"/>
    <w:rsid w:val="00307061"/>
    <w:rsid w:val="0031092A"/>
    <w:rsid w:val="00310E74"/>
    <w:rsid w:val="00314CBE"/>
    <w:rsid w:val="00324C38"/>
    <w:rsid w:val="00326B48"/>
    <w:rsid w:val="0037065B"/>
    <w:rsid w:val="00371BEE"/>
    <w:rsid w:val="00384516"/>
    <w:rsid w:val="003864F2"/>
    <w:rsid w:val="003926B7"/>
    <w:rsid w:val="003A1917"/>
    <w:rsid w:val="003D06A3"/>
    <w:rsid w:val="003E0A75"/>
    <w:rsid w:val="00404DD7"/>
    <w:rsid w:val="004163C7"/>
    <w:rsid w:val="00417B7C"/>
    <w:rsid w:val="00427EA1"/>
    <w:rsid w:val="004319E1"/>
    <w:rsid w:val="004373BD"/>
    <w:rsid w:val="00462278"/>
    <w:rsid w:val="004861DA"/>
    <w:rsid w:val="004A7BD9"/>
    <w:rsid w:val="004B6977"/>
    <w:rsid w:val="004C7D98"/>
    <w:rsid w:val="004D3FCB"/>
    <w:rsid w:val="004D4FCC"/>
    <w:rsid w:val="004D6A39"/>
    <w:rsid w:val="004D76A8"/>
    <w:rsid w:val="004E00B9"/>
    <w:rsid w:val="004F2BF9"/>
    <w:rsid w:val="00507B1D"/>
    <w:rsid w:val="005124D4"/>
    <w:rsid w:val="00517142"/>
    <w:rsid w:val="0056422C"/>
    <w:rsid w:val="00564F3B"/>
    <w:rsid w:val="0056671F"/>
    <w:rsid w:val="0057329B"/>
    <w:rsid w:val="00581BD9"/>
    <w:rsid w:val="005862B5"/>
    <w:rsid w:val="00587455"/>
    <w:rsid w:val="00590F41"/>
    <w:rsid w:val="005955F4"/>
    <w:rsid w:val="005A7EC8"/>
    <w:rsid w:val="005B4E3A"/>
    <w:rsid w:val="005C6831"/>
    <w:rsid w:val="005C7740"/>
    <w:rsid w:val="005E624F"/>
    <w:rsid w:val="005F70F8"/>
    <w:rsid w:val="005F7107"/>
    <w:rsid w:val="00601748"/>
    <w:rsid w:val="00604C90"/>
    <w:rsid w:val="006252D4"/>
    <w:rsid w:val="006357A9"/>
    <w:rsid w:val="006405BA"/>
    <w:rsid w:val="00640DA6"/>
    <w:rsid w:val="0064269D"/>
    <w:rsid w:val="00663564"/>
    <w:rsid w:val="00680352"/>
    <w:rsid w:val="00680BF4"/>
    <w:rsid w:val="00684309"/>
    <w:rsid w:val="006A1075"/>
    <w:rsid w:val="006A1364"/>
    <w:rsid w:val="006B316B"/>
    <w:rsid w:val="006C5848"/>
    <w:rsid w:val="006C6005"/>
    <w:rsid w:val="006D6663"/>
    <w:rsid w:val="006F39E7"/>
    <w:rsid w:val="006F4FBD"/>
    <w:rsid w:val="00714C9F"/>
    <w:rsid w:val="00720C4C"/>
    <w:rsid w:val="007258FC"/>
    <w:rsid w:val="00727278"/>
    <w:rsid w:val="00733441"/>
    <w:rsid w:val="007564E4"/>
    <w:rsid w:val="00766FE2"/>
    <w:rsid w:val="00792C5A"/>
    <w:rsid w:val="007C05D8"/>
    <w:rsid w:val="007D3511"/>
    <w:rsid w:val="007D4D85"/>
    <w:rsid w:val="008030BD"/>
    <w:rsid w:val="008179CF"/>
    <w:rsid w:val="00834168"/>
    <w:rsid w:val="008407AF"/>
    <w:rsid w:val="008504AC"/>
    <w:rsid w:val="00861424"/>
    <w:rsid w:val="00891D16"/>
    <w:rsid w:val="008B7459"/>
    <w:rsid w:val="008C32B4"/>
    <w:rsid w:val="008D5E5C"/>
    <w:rsid w:val="008E591B"/>
    <w:rsid w:val="008E62F6"/>
    <w:rsid w:val="009006E7"/>
    <w:rsid w:val="009061F4"/>
    <w:rsid w:val="00910404"/>
    <w:rsid w:val="009611ED"/>
    <w:rsid w:val="00962931"/>
    <w:rsid w:val="00965D2A"/>
    <w:rsid w:val="00966947"/>
    <w:rsid w:val="009727F1"/>
    <w:rsid w:val="0099214E"/>
    <w:rsid w:val="00993987"/>
    <w:rsid w:val="009976B9"/>
    <w:rsid w:val="009A146E"/>
    <w:rsid w:val="009A60DC"/>
    <w:rsid w:val="009C707A"/>
    <w:rsid w:val="009D0794"/>
    <w:rsid w:val="009F45C8"/>
    <w:rsid w:val="00A13B5D"/>
    <w:rsid w:val="00A14768"/>
    <w:rsid w:val="00A1567E"/>
    <w:rsid w:val="00A26F1B"/>
    <w:rsid w:val="00A3265C"/>
    <w:rsid w:val="00A331BC"/>
    <w:rsid w:val="00A416B6"/>
    <w:rsid w:val="00A51C05"/>
    <w:rsid w:val="00A87487"/>
    <w:rsid w:val="00AB286E"/>
    <w:rsid w:val="00AB7F5C"/>
    <w:rsid w:val="00AC3733"/>
    <w:rsid w:val="00AC5C2E"/>
    <w:rsid w:val="00AF0EC9"/>
    <w:rsid w:val="00AF105D"/>
    <w:rsid w:val="00AF10F2"/>
    <w:rsid w:val="00B0226C"/>
    <w:rsid w:val="00B1722E"/>
    <w:rsid w:val="00B17ADC"/>
    <w:rsid w:val="00B20DCA"/>
    <w:rsid w:val="00B3075C"/>
    <w:rsid w:val="00B36B8E"/>
    <w:rsid w:val="00B51233"/>
    <w:rsid w:val="00B51A87"/>
    <w:rsid w:val="00B54C3F"/>
    <w:rsid w:val="00B60C95"/>
    <w:rsid w:val="00B70D84"/>
    <w:rsid w:val="00B77136"/>
    <w:rsid w:val="00B84463"/>
    <w:rsid w:val="00B921C1"/>
    <w:rsid w:val="00B95695"/>
    <w:rsid w:val="00B95B8C"/>
    <w:rsid w:val="00BA212F"/>
    <w:rsid w:val="00BB1059"/>
    <w:rsid w:val="00BB31FC"/>
    <w:rsid w:val="00BB4BB4"/>
    <w:rsid w:val="00BC4409"/>
    <w:rsid w:val="00BD0A19"/>
    <w:rsid w:val="00BD3BA9"/>
    <w:rsid w:val="00C0048D"/>
    <w:rsid w:val="00C30570"/>
    <w:rsid w:val="00C569B0"/>
    <w:rsid w:val="00C6118F"/>
    <w:rsid w:val="00C94262"/>
    <w:rsid w:val="00C9490B"/>
    <w:rsid w:val="00CA4526"/>
    <w:rsid w:val="00CB1761"/>
    <w:rsid w:val="00CB2674"/>
    <w:rsid w:val="00CB28A4"/>
    <w:rsid w:val="00CD3476"/>
    <w:rsid w:val="00CD5635"/>
    <w:rsid w:val="00CE5C37"/>
    <w:rsid w:val="00D05281"/>
    <w:rsid w:val="00D1465C"/>
    <w:rsid w:val="00D3490F"/>
    <w:rsid w:val="00D524A9"/>
    <w:rsid w:val="00D67291"/>
    <w:rsid w:val="00DC2F31"/>
    <w:rsid w:val="00DC3BC0"/>
    <w:rsid w:val="00DD2D9A"/>
    <w:rsid w:val="00DD3CEE"/>
    <w:rsid w:val="00DD7D09"/>
    <w:rsid w:val="00DE3BCB"/>
    <w:rsid w:val="00DF13DF"/>
    <w:rsid w:val="00E05E5A"/>
    <w:rsid w:val="00E2333B"/>
    <w:rsid w:val="00E43077"/>
    <w:rsid w:val="00E5204F"/>
    <w:rsid w:val="00E837A6"/>
    <w:rsid w:val="00E87E1C"/>
    <w:rsid w:val="00E90FCB"/>
    <w:rsid w:val="00EA4659"/>
    <w:rsid w:val="00EB2116"/>
    <w:rsid w:val="00EB524C"/>
    <w:rsid w:val="00EB60B4"/>
    <w:rsid w:val="00EC015B"/>
    <w:rsid w:val="00EC0A52"/>
    <w:rsid w:val="00EC1D26"/>
    <w:rsid w:val="00EC7F1A"/>
    <w:rsid w:val="00ED5097"/>
    <w:rsid w:val="00ED7489"/>
    <w:rsid w:val="00EE02A6"/>
    <w:rsid w:val="00EE5072"/>
    <w:rsid w:val="00F00776"/>
    <w:rsid w:val="00F02AC6"/>
    <w:rsid w:val="00F16D66"/>
    <w:rsid w:val="00F1754A"/>
    <w:rsid w:val="00F25505"/>
    <w:rsid w:val="00F32450"/>
    <w:rsid w:val="00F45DB7"/>
    <w:rsid w:val="00F46AA4"/>
    <w:rsid w:val="00F475A8"/>
    <w:rsid w:val="00F51B08"/>
    <w:rsid w:val="00F706EE"/>
    <w:rsid w:val="00F74607"/>
    <w:rsid w:val="00F74C57"/>
    <w:rsid w:val="00F84006"/>
    <w:rsid w:val="00F9609C"/>
    <w:rsid w:val="00FA0B86"/>
    <w:rsid w:val="00FA318D"/>
    <w:rsid w:val="00FA5544"/>
    <w:rsid w:val="00FB1233"/>
    <w:rsid w:val="00FB6FFE"/>
    <w:rsid w:val="00FC39B2"/>
    <w:rsid w:val="00FD1894"/>
    <w:rsid w:val="00FD376B"/>
    <w:rsid w:val="00FD57E7"/>
    <w:rsid w:val="00FD67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6CD71CB"/>
  <w15:docId w15:val="{90780B56-4AD7-4688-A6FB-ABDC5C1680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19E1"/>
  </w:style>
  <w:style w:type="paragraph" w:styleId="Heading1">
    <w:name w:val="heading 1"/>
    <w:basedOn w:val="Normal"/>
    <w:next w:val="Normal"/>
    <w:link w:val="Heading1Char"/>
    <w:uiPriority w:val="9"/>
    <w:qFormat/>
    <w:rsid w:val="006405BA"/>
    <w:pPr>
      <w:keepNext/>
      <w:keepLines/>
      <w:numPr>
        <w:numId w:val="20"/>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9C707A"/>
    <w:pPr>
      <w:keepNext/>
      <w:keepLines/>
      <w:numPr>
        <w:ilvl w:val="1"/>
        <w:numId w:val="20"/>
      </w:numPr>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EE5072"/>
    <w:pPr>
      <w:keepNext/>
      <w:keepLines/>
      <w:numPr>
        <w:ilvl w:val="2"/>
        <w:numId w:val="20"/>
      </w:numPr>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9C707A"/>
    <w:pPr>
      <w:keepNext/>
      <w:keepLines/>
      <w:numPr>
        <w:ilvl w:val="3"/>
        <w:numId w:val="20"/>
      </w:numPr>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9C707A"/>
    <w:pPr>
      <w:keepNext/>
      <w:keepLines/>
      <w:numPr>
        <w:ilvl w:val="4"/>
        <w:numId w:val="20"/>
      </w:numPr>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9C707A"/>
    <w:pPr>
      <w:keepNext/>
      <w:keepLines/>
      <w:numPr>
        <w:ilvl w:val="5"/>
        <w:numId w:val="20"/>
      </w:numPr>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9C707A"/>
    <w:pPr>
      <w:keepNext/>
      <w:keepLines/>
      <w:numPr>
        <w:ilvl w:val="6"/>
        <w:numId w:val="20"/>
      </w:numPr>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9C707A"/>
    <w:pPr>
      <w:keepNext/>
      <w:keepLines/>
      <w:numPr>
        <w:ilvl w:val="7"/>
        <w:numId w:val="20"/>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C707A"/>
    <w:pPr>
      <w:keepNext/>
      <w:keepLines/>
      <w:numPr>
        <w:ilvl w:val="8"/>
        <w:numId w:val="20"/>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04DD7"/>
    <w:pPr>
      <w:ind w:left="720"/>
      <w:contextualSpacing/>
    </w:pPr>
  </w:style>
  <w:style w:type="table" w:styleId="TableGrid">
    <w:name w:val="Table Grid"/>
    <w:basedOn w:val="TableNormal"/>
    <w:uiPriority w:val="59"/>
    <w:rsid w:val="000C31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B84463"/>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Header">
    <w:name w:val="header"/>
    <w:basedOn w:val="Normal"/>
    <w:link w:val="HeaderChar"/>
    <w:uiPriority w:val="99"/>
    <w:unhideWhenUsed/>
    <w:rsid w:val="00076BC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76BCB"/>
  </w:style>
  <w:style w:type="paragraph" w:styleId="Footer">
    <w:name w:val="footer"/>
    <w:basedOn w:val="Normal"/>
    <w:link w:val="FooterChar"/>
    <w:uiPriority w:val="99"/>
    <w:unhideWhenUsed/>
    <w:rsid w:val="00076BC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76BCB"/>
  </w:style>
  <w:style w:type="character" w:styleId="Hyperlink">
    <w:name w:val="Hyperlink"/>
    <w:basedOn w:val="DefaultParagraphFont"/>
    <w:uiPriority w:val="99"/>
    <w:unhideWhenUsed/>
    <w:rsid w:val="0099214E"/>
    <w:rPr>
      <w:color w:val="0000FF" w:themeColor="hyperlink"/>
      <w:u w:val="single"/>
    </w:rPr>
  </w:style>
  <w:style w:type="paragraph" w:styleId="BalloonText">
    <w:name w:val="Balloon Text"/>
    <w:basedOn w:val="Normal"/>
    <w:link w:val="BalloonTextChar"/>
    <w:uiPriority w:val="99"/>
    <w:semiHidden/>
    <w:unhideWhenUsed/>
    <w:rsid w:val="005F71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7107"/>
    <w:rPr>
      <w:rFonts w:ascii="Tahoma" w:hAnsi="Tahoma" w:cs="Tahoma"/>
      <w:sz w:val="16"/>
      <w:szCs w:val="16"/>
    </w:rPr>
  </w:style>
  <w:style w:type="character" w:customStyle="1" w:styleId="Heading1Char">
    <w:name w:val="Heading 1 Char"/>
    <w:basedOn w:val="DefaultParagraphFont"/>
    <w:link w:val="Heading1"/>
    <w:uiPriority w:val="9"/>
    <w:rsid w:val="006405BA"/>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6405BA"/>
    <w:pPr>
      <w:outlineLvl w:val="9"/>
    </w:pPr>
    <w:rPr>
      <w:lang w:val="en-US"/>
    </w:rPr>
  </w:style>
  <w:style w:type="paragraph" w:styleId="TOC1">
    <w:name w:val="toc 1"/>
    <w:basedOn w:val="Normal"/>
    <w:next w:val="Normal"/>
    <w:autoRedefine/>
    <w:uiPriority w:val="39"/>
    <w:unhideWhenUsed/>
    <w:rsid w:val="006405BA"/>
    <w:pPr>
      <w:spacing w:after="100"/>
    </w:pPr>
  </w:style>
  <w:style w:type="paragraph" w:styleId="TOC2">
    <w:name w:val="toc 2"/>
    <w:basedOn w:val="Normal"/>
    <w:next w:val="Normal"/>
    <w:autoRedefine/>
    <w:uiPriority w:val="39"/>
    <w:unhideWhenUsed/>
    <w:rsid w:val="0010166F"/>
    <w:pPr>
      <w:spacing w:after="100"/>
      <w:ind w:left="220"/>
    </w:pPr>
  </w:style>
  <w:style w:type="character" w:customStyle="1" w:styleId="Heading3Char">
    <w:name w:val="Heading 3 Char"/>
    <w:basedOn w:val="DefaultParagraphFont"/>
    <w:link w:val="Heading3"/>
    <w:uiPriority w:val="9"/>
    <w:semiHidden/>
    <w:rsid w:val="00EE5072"/>
    <w:rPr>
      <w:rFonts w:asciiTheme="majorHAnsi" w:eastAsiaTheme="majorEastAsia" w:hAnsiTheme="majorHAnsi" w:cstheme="majorBidi"/>
      <w:color w:val="243F60" w:themeColor="accent1" w:themeShade="7F"/>
      <w:sz w:val="24"/>
      <w:szCs w:val="24"/>
    </w:rPr>
  </w:style>
  <w:style w:type="character" w:customStyle="1" w:styleId="Heading2Char">
    <w:name w:val="Heading 2 Char"/>
    <w:basedOn w:val="DefaultParagraphFont"/>
    <w:link w:val="Heading2"/>
    <w:uiPriority w:val="9"/>
    <w:semiHidden/>
    <w:rsid w:val="009C707A"/>
    <w:rPr>
      <w:rFonts w:asciiTheme="majorHAnsi" w:eastAsiaTheme="majorEastAsia" w:hAnsiTheme="majorHAnsi" w:cstheme="majorBidi"/>
      <w:color w:val="365F91" w:themeColor="accent1" w:themeShade="BF"/>
      <w:sz w:val="26"/>
      <w:szCs w:val="26"/>
    </w:rPr>
  </w:style>
  <w:style w:type="character" w:customStyle="1" w:styleId="Heading4Char">
    <w:name w:val="Heading 4 Char"/>
    <w:basedOn w:val="DefaultParagraphFont"/>
    <w:link w:val="Heading4"/>
    <w:uiPriority w:val="9"/>
    <w:semiHidden/>
    <w:rsid w:val="009C707A"/>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9C707A"/>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9C707A"/>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9C707A"/>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9C707A"/>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C707A"/>
    <w:rPr>
      <w:rFonts w:asciiTheme="majorHAnsi" w:eastAsiaTheme="majorEastAsia" w:hAnsiTheme="majorHAnsi" w:cstheme="majorBidi"/>
      <w:i/>
      <w:iCs/>
      <w:color w:val="272727" w:themeColor="text1" w:themeTint="D8"/>
      <w:sz w:val="21"/>
      <w:szCs w:val="21"/>
    </w:rPr>
  </w:style>
  <w:style w:type="paragraph" w:styleId="TOC3">
    <w:name w:val="toc 3"/>
    <w:basedOn w:val="Normal"/>
    <w:next w:val="Normal"/>
    <w:autoRedefine/>
    <w:uiPriority w:val="39"/>
    <w:unhideWhenUsed/>
    <w:rsid w:val="00310E74"/>
    <w:pPr>
      <w:spacing w:after="100"/>
      <w:ind w:left="440"/>
    </w:pPr>
  </w:style>
  <w:style w:type="character" w:styleId="UnresolvedMention">
    <w:name w:val="Unresolved Mention"/>
    <w:basedOn w:val="DefaultParagraphFont"/>
    <w:uiPriority w:val="99"/>
    <w:semiHidden/>
    <w:unhideWhenUsed/>
    <w:rsid w:val="00B60C95"/>
    <w:rPr>
      <w:color w:val="605E5C"/>
      <w:shd w:val="clear" w:color="auto" w:fill="E1DFDD"/>
    </w:rPr>
  </w:style>
  <w:style w:type="paragraph" w:styleId="z-TopofForm">
    <w:name w:val="HTML Top of Form"/>
    <w:basedOn w:val="Normal"/>
    <w:link w:val="z-TopofFormChar"/>
    <w:rsid w:val="001A4404"/>
    <w:pPr>
      <w:spacing w:after="0" w:line="240" w:lineRule="auto"/>
    </w:pPr>
    <w:rPr>
      <w:rFonts w:ascii="Times New Roman" w:eastAsia="Times New Roman" w:hAnsi="Times New Roman" w:cs="Times New Roman"/>
      <w:sz w:val="24"/>
      <w:szCs w:val="20"/>
      <w:lang w:val="en-US"/>
    </w:rPr>
  </w:style>
  <w:style w:type="character" w:customStyle="1" w:styleId="z-TopofFormChar">
    <w:name w:val="z-Top of Form Char"/>
    <w:basedOn w:val="DefaultParagraphFont"/>
    <w:link w:val="z-TopofForm"/>
    <w:rsid w:val="001A4404"/>
    <w:rPr>
      <w:rFonts w:ascii="Times New Roman" w:eastAsia="Times New Roman" w:hAnsi="Times New Roman" w:cs="Times New Roman"/>
      <w:sz w:val="24"/>
      <w:szCs w:val="20"/>
      <w:lang w:val="en-US"/>
    </w:rPr>
  </w:style>
  <w:style w:type="paragraph" w:customStyle="1" w:styleId="DefaultText">
    <w:name w:val="Default Text"/>
    <w:basedOn w:val="Normal"/>
    <w:rsid w:val="00036369"/>
    <w:pPr>
      <w:overflowPunct w:val="0"/>
      <w:autoSpaceDE w:val="0"/>
      <w:autoSpaceDN w:val="0"/>
      <w:adjustRightInd w:val="0"/>
      <w:spacing w:after="0" w:line="240" w:lineRule="auto"/>
    </w:pPr>
    <w:rPr>
      <w:rFonts w:ascii="NewBaskerville" w:eastAsia="Times New Roman" w:hAnsi="NewBaskerville" w:cs="Times New Roman"/>
      <w:color w:val="000000"/>
      <w:sz w:val="24"/>
      <w:szCs w:val="20"/>
    </w:rPr>
  </w:style>
  <w:style w:type="character" w:styleId="CommentReference">
    <w:name w:val="annotation reference"/>
    <w:basedOn w:val="DefaultParagraphFont"/>
    <w:uiPriority w:val="99"/>
    <w:semiHidden/>
    <w:unhideWhenUsed/>
    <w:rsid w:val="00C94262"/>
    <w:rPr>
      <w:sz w:val="16"/>
      <w:szCs w:val="16"/>
    </w:rPr>
  </w:style>
  <w:style w:type="paragraph" w:styleId="CommentText">
    <w:name w:val="annotation text"/>
    <w:basedOn w:val="Normal"/>
    <w:link w:val="CommentTextChar"/>
    <w:uiPriority w:val="99"/>
    <w:semiHidden/>
    <w:unhideWhenUsed/>
    <w:rsid w:val="00C94262"/>
    <w:pPr>
      <w:spacing w:line="240" w:lineRule="auto"/>
    </w:pPr>
    <w:rPr>
      <w:sz w:val="20"/>
      <w:szCs w:val="20"/>
    </w:rPr>
  </w:style>
  <w:style w:type="character" w:customStyle="1" w:styleId="CommentTextChar">
    <w:name w:val="Comment Text Char"/>
    <w:basedOn w:val="DefaultParagraphFont"/>
    <w:link w:val="CommentText"/>
    <w:uiPriority w:val="99"/>
    <w:semiHidden/>
    <w:rsid w:val="00C94262"/>
    <w:rPr>
      <w:sz w:val="20"/>
      <w:szCs w:val="20"/>
    </w:rPr>
  </w:style>
  <w:style w:type="paragraph" w:styleId="CommentSubject">
    <w:name w:val="annotation subject"/>
    <w:basedOn w:val="CommentText"/>
    <w:next w:val="CommentText"/>
    <w:link w:val="CommentSubjectChar"/>
    <w:uiPriority w:val="99"/>
    <w:semiHidden/>
    <w:unhideWhenUsed/>
    <w:rsid w:val="00C94262"/>
    <w:rPr>
      <w:b/>
      <w:bCs/>
    </w:rPr>
  </w:style>
  <w:style w:type="character" w:customStyle="1" w:styleId="CommentSubjectChar">
    <w:name w:val="Comment Subject Char"/>
    <w:basedOn w:val="CommentTextChar"/>
    <w:link w:val="CommentSubject"/>
    <w:uiPriority w:val="99"/>
    <w:semiHidden/>
    <w:rsid w:val="00C94262"/>
    <w:rPr>
      <w:b/>
      <w:bCs/>
      <w:sz w:val="20"/>
      <w:szCs w:val="20"/>
    </w:rPr>
  </w:style>
  <w:style w:type="paragraph" w:styleId="Revision">
    <w:name w:val="Revision"/>
    <w:hidden/>
    <w:uiPriority w:val="99"/>
    <w:semiHidden/>
    <w:rsid w:val="00AF0EC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header" Target="header2.xml"/><Relationship Id="rId26" Type="http://schemas.openxmlformats.org/officeDocument/2006/relationships/header" Target="header8.xml"/><Relationship Id="rId39" Type="http://schemas.openxmlformats.org/officeDocument/2006/relationships/diagramColors" Target="diagrams/colors1.xml"/><Relationship Id="rId3" Type="http://schemas.openxmlformats.org/officeDocument/2006/relationships/customXml" Target="../customXml/item3.xml"/><Relationship Id="rId21" Type="http://schemas.openxmlformats.org/officeDocument/2006/relationships/header" Target="header4.xml"/><Relationship Id="rId34" Type="http://schemas.openxmlformats.org/officeDocument/2006/relationships/footer" Target="footer5.xml"/><Relationship Id="rId42" Type="http://schemas.openxmlformats.org/officeDocument/2006/relationships/footer" Target="footer7.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1.xml"/><Relationship Id="rId25" Type="http://schemas.openxmlformats.org/officeDocument/2006/relationships/header" Target="header7.xml"/><Relationship Id="rId33" Type="http://schemas.openxmlformats.org/officeDocument/2006/relationships/footer" Target="footer4.xml"/><Relationship Id="rId38" Type="http://schemas.openxmlformats.org/officeDocument/2006/relationships/diagramQuickStyle" Target="diagrams/quickStyle1.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6.png"/><Relationship Id="rId29" Type="http://schemas.openxmlformats.org/officeDocument/2006/relationships/header" Target="header11.xml"/><Relationship Id="rId41" Type="http://schemas.openxmlformats.org/officeDocument/2006/relationships/header" Target="header1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6.xml"/><Relationship Id="rId32" Type="http://schemas.openxmlformats.org/officeDocument/2006/relationships/footer" Target="footer3.xml"/><Relationship Id="rId37" Type="http://schemas.openxmlformats.org/officeDocument/2006/relationships/diagramLayout" Target="diagrams/layout1.xml"/><Relationship Id="rId40" Type="http://schemas.microsoft.com/office/2007/relationships/diagramDrawing" Target="diagrams/drawing1.xml"/><Relationship Id="rId5" Type="http://schemas.openxmlformats.org/officeDocument/2006/relationships/numbering" Target="numbering.xml"/><Relationship Id="rId15" Type="http://schemas.openxmlformats.org/officeDocument/2006/relationships/hyperlink" Target="mailto:nia.jones@disabilitysportwales.com" TargetMode="External"/><Relationship Id="rId23" Type="http://schemas.openxmlformats.org/officeDocument/2006/relationships/footer" Target="footer1.xml"/><Relationship Id="rId28" Type="http://schemas.openxmlformats.org/officeDocument/2006/relationships/header" Target="header10.xml"/><Relationship Id="rId36" Type="http://schemas.openxmlformats.org/officeDocument/2006/relationships/diagramData" Target="diagrams/data1.xml"/><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header" Target="header12.xm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nia.jones@disabilitysportwales.com" TargetMode="External"/><Relationship Id="rId22" Type="http://schemas.openxmlformats.org/officeDocument/2006/relationships/header" Target="header5.xml"/><Relationship Id="rId27" Type="http://schemas.openxmlformats.org/officeDocument/2006/relationships/header" Target="header9.xml"/><Relationship Id="rId30" Type="http://schemas.openxmlformats.org/officeDocument/2006/relationships/footer" Target="footer2.xml"/><Relationship Id="rId35" Type="http://schemas.openxmlformats.org/officeDocument/2006/relationships/footer" Target="footer6.xml"/><Relationship Id="rId43" Type="http://schemas.openxmlformats.org/officeDocument/2006/relationships/fontTable" Target="fontTable.xml"/></Relationships>
</file>

<file path=word/_rels/header10.xml.rels><?xml version="1.0" encoding="UTF-8" standalone="yes"?>
<Relationships xmlns="http://schemas.openxmlformats.org/package/2006/relationships"><Relationship Id="rId1" Type="http://schemas.openxmlformats.org/officeDocument/2006/relationships/image" Target="media/image3.jpg"/></Relationships>
</file>

<file path=word/_rels/header1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3.jpg"/></Relationships>
</file>

<file path=word/_rels/header7.xml.rels><?xml version="1.0" encoding="UTF-8" standalone="yes"?>
<Relationships xmlns="http://schemas.openxmlformats.org/package/2006/relationships"><Relationship Id="rId1" Type="http://schemas.openxmlformats.org/officeDocument/2006/relationships/image" Target="media/image3.jp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40909F2-A00D-484D-9B3A-73258A907931}" type="doc">
      <dgm:prSet loTypeId="urn:microsoft.com/office/officeart/2005/8/layout/target2" loCatId="relationship" qsTypeId="urn:microsoft.com/office/officeart/2005/8/quickstyle/simple1" qsCatId="simple" csTypeId="urn:microsoft.com/office/officeart/2005/8/colors/colorful2" csCatId="colorful" phldr="1"/>
      <dgm:spPr/>
      <dgm:t>
        <a:bodyPr/>
        <a:lstStyle/>
        <a:p>
          <a:endParaRPr lang="en-GB"/>
        </a:p>
      </dgm:t>
    </dgm:pt>
    <dgm:pt modelId="{8CD6DEBA-C177-4ADE-86C6-417FCD4979F3}">
      <dgm:prSet phldrT="[Text]" custT="1"/>
      <dgm:spPr>
        <a:xfrm>
          <a:off x="0" y="0"/>
          <a:ext cx="9494875" cy="6113721"/>
        </a:xfr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GB" sz="5400">
              <a:solidFill>
                <a:sysClr val="window" lastClr="FFFFFF"/>
              </a:solidFill>
              <a:latin typeface="Calibri"/>
              <a:ea typeface="+mn-ea"/>
              <a:cs typeface="+mn-cs"/>
            </a:rPr>
            <a:t>Equity Policy</a:t>
          </a:r>
        </a:p>
      </dgm:t>
    </dgm:pt>
    <dgm:pt modelId="{9DB6E299-F46B-4961-9DFE-B25D6F422AF8}" type="parTrans" cxnId="{11A0CC7E-FAD8-43BF-9268-01D904A9F966}">
      <dgm:prSet/>
      <dgm:spPr/>
      <dgm:t>
        <a:bodyPr/>
        <a:lstStyle/>
        <a:p>
          <a:endParaRPr lang="en-GB"/>
        </a:p>
      </dgm:t>
    </dgm:pt>
    <dgm:pt modelId="{012F2A65-1FA3-4226-B99B-422591D369E1}" type="sibTrans" cxnId="{11A0CC7E-FAD8-43BF-9268-01D904A9F966}">
      <dgm:prSet/>
      <dgm:spPr/>
      <dgm:t>
        <a:bodyPr/>
        <a:lstStyle/>
        <a:p>
          <a:endParaRPr lang="en-GB"/>
        </a:p>
      </dgm:t>
    </dgm:pt>
    <dgm:pt modelId="{1155AA72-665B-4439-9F4C-2EC36A4C3BE1}">
      <dgm:prSet phldrT="[Text]"/>
      <dgm:spPr>
        <a:xfrm>
          <a:off x="237371" y="1528430"/>
          <a:ext cx="1424231" cy="4279108"/>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pPr>
            <a:buNone/>
          </a:pPr>
          <a:r>
            <a:rPr lang="en-GB">
              <a:solidFill>
                <a:sysClr val="windowText" lastClr="000000">
                  <a:hueOff val="0"/>
                  <a:satOff val="0"/>
                  <a:lumOff val="0"/>
                  <a:alphaOff val="0"/>
                </a:sysClr>
              </a:solidFill>
              <a:latin typeface="Calibri"/>
              <a:ea typeface="+mn-ea"/>
              <a:cs typeface="+mn-cs"/>
            </a:rPr>
            <a:t>Diversity Strategy</a:t>
          </a:r>
        </a:p>
      </dgm:t>
    </dgm:pt>
    <dgm:pt modelId="{902EE489-80A7-47D1-927C-9A7350C68942}" type="parTrans" cxnId="{B11977A1-3A2C-4206-B06A-C05E52BC0719}">
      <dgm:prSet/>
      <dgm:spPr/>
      <dgm:t>
        <a:bodyPr/>
        <a:lstStyle/>
        <a:p>
          <a:endParaRPr lang="en-GB"/>
        </a:p>
      </dgm:t>
    </dgm:pt>
    <dgm:pt modelId="{788E3D79-6648-46E1-B2D4-D840245CB647}" type="sibTrans" cxnId="{B11977A1-3A2C-4206-B06A-C05E52BC0719}">
      <dgm:prSet/>
      <dgm:spPr/>
      <dgm:t>
        <a:bodyPr/>
        <a:lstStyle/>
        <a:p>
          <a:endParaRPr lang="en-GB"/>
        </a:p>
      </dgm:t>
    </dgm:pt>
    <dgm:pt modelId="{A55A4DD6-42DB-4C7D-859C-A4B0E97D473C}">
      <dgm:prSet phldrT="[Text]" custT="1"/>
      <dgm:spPr>
        <a:xfrm>
          <a:off x="1898975" y="1292731"/>
          <a:ext cx="7358528" cy="4751003"/>
        </a:xfrm>
        <a:solidFill>
          <a:srgbClr val="9BBB59">
            <a:lumMod val="40000"/>
            <a:lumOff val="60000"/>
          </a:srgbClr>
        </a:solidFill>
        <a:ln w="25400" cap="flat" cmpd="sng" algn="ctr">
          <a:solidFill>
            <a:sysClr val="window" lastClr="FFFFFF">
              <a:hueOff val="0"/>
              <a:satOff val="0"/>
              <a:lumOff val="0"/>
              <a:alphaOff val="0"/>
            </a:sysClr>
          </a:solidFill>
          <a:prstDash val="solid"/>
        </a:ln>
        <a:effectLst/>
      </dgm:spPr>
      <dgm:t>
        <a:bodyPr/>
        <a:lstStyle/>
        <a:p>
          <a:pPr>
            <a:buNone/>
          </a:pPr>
          <a:r>
            <a:rPr lang="en-GB" sz="3000">
              <a:solidFill>
                <a:sysClr val="window" lastClr="FFFFFF"/>
              </a:solidFill>
              <a:latin typeface="Calibri"/>
              <a:ea typeface="+mn-ea"/>
              <a:cs typeface="+mn-cs"/>
            </a:rPr>
            <a:t>Corporate Values and Behaviours</a:t>
          </a:r>
        </a:p>
      </dgm:t>
    </dgm:pt>
    <dgm:pt modelId="{A340060F-2866-4C28-8775-F8945602C019}" type="parTrans" cxnId="{A1691D45-EFA2-49BB-8985-598C8040C437}">
      <dgm:prSet/>
      <dgm:spPr/>
      <dgm:t>
        <a:bodyPr/>
        <a:lstStyle/>
        <a:p>
          <a:endParaRPr lang="en-GB"/>
        </a:p>
      </dgm:t>
    </dgm:pt>
    <dgm:pt modelId="{00E4462E-3404-4AB9-BF80-9137B8C2EA97}" type="sibTrans" cxnId="{A1691D45-EFA2-49BB-8985-598C8040C437}">
      <dgm:prSet/>
      <dgm:spPr/>
      <dgm:t>
        <a:bodyPr/>
        <a:lstStyle/>
        <a:p>
          <a:endParaRPr lang="en-GB"/>
        </a:p>
      </dgm:t>
    </dgm:pt>
    <dgm:pt modelId="{DB76F85F-877A-4BB0-BA0A-D8D78E8CF9B2}">
      <dgm:prSet phldrT="[Text]" custT="1"/>
      <dgm:spPr>
        <a:xfrm>
          <a:off x="2136346" y="2070301"/>
          <a:ext cx="6883784" cy="3893755"/>
        </a:xfrm>
        <a:solidFill>
          <a:srgbClr val="C0504D">
            <a:hueOff val="4681519"/>
            <a:satOff val="-5839"/>
            <a:lumOff val="1373"/>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GB" sz="3400">
              <a:solidFill>
                <a:sysClr val="window" lastClr="FFFFFF"/>
              </a:solidFill>
              <a:latin typeface="Calibri"/>
              <a:ea typeface="+mn-ea"/>
              <a:cs typeface="+mn-cs"/>
            </a:rPr>
            <a:t>HR Policies</a:t>
          </a:r>
        </a:p>
      </dgm:t>
    </dgm:pt>
    <dgm:pt modelId="{E24131BD-E47C-4443-863C-3CB817966844}" type="parTrans" cxnId="{754EE6E4-9C04-4B9D-AFF0-84FF8B7FAD17}">
      <dgm:prSet/>
      <dgm:spPr/>
      <dgm:t>
        <a:bodyPr/>
        <a:lstStyle/>
        <a:p>
          <a:endParaRPr lang="en-GB"/>
        </a:p>
      </dgm:t>
    </dgm:pt>
    <dgm:pt modelId="{AC242C13-7A66-40AA-8111-F658011313CF}" type="sibTrans" cxnId="{754EE6E4-9C04-4B9D-AFF0-84FF8B7FAD17}">
      <dgm:prSet/>
      <dgm:spPr/>
      <dgm:t>
        <a:bodyPr/>
        <a:lstStyle/>
        <a:p>
          <a:endParaRPr lang="en-GB"/>
        </a:p>
      </dgm:t>
    </dgm:pt>
    <dgm:pt modelId="{1111AFA0-5BE9-4592-BE6A-1DB1C4468316}">
      <dgm:prSet phldrT="[Text]" custT="1"/>
      <dgm:spPr>
        <a:xfrm>
          <a:off x="2244348" y="2892059"/>
          <a:ext cx="1285247" cy="2970597"/>
        </a:xfrm>
        <a:solidFill>
          <a:sysClr val="window" lastClr="FFFFFF">
            <a:alpha val="90000"/>
            <a:hueOff val="0"/>
            <a:satOff val="0"/>
            <a:lumOff val="0"/>
            <a:alphaOff val="0"/>
          </a:sysClr>
        </a:solidFill>
        <a:ln w="25400" cap="flat" cmpd="sng" algn="ctr">
          <a:solidFill>
            <a:srgbClr val="9BBB59">
              <a:lumMod val="75000"/>
            </a:srgbClr>
          </a:solidFill>
          <a:prstDash val="solid"/>
        </a:ln>
        <a:effectLst/>
      </dgm:spPr>
      <dgm:t>
        <a:bodyPr/>
        <a:lstStyle/>
        <a:p>
          <a:pPr algn="l">
            <a:buNone/>
          </a:pPr>
          <a:r>
            <a:rPr lang="en-GB" sz="1200" b="1">
              <a:solidFill>
                <a:sysClr val="windowText" lastClr="000000">
                  <a:hueOff val="0"/>
                  <a:satOff val="0"/>
                  <a:lumOff val="0"/>
                  <a:alphaOff val="0"/>
                </a:sysClr>
              </a:solidFill>
              <a:latin typeface="Calibri"/>
              <a:ea typeface="+mn-ea"/>
              <a:cs typeface="+mn-cs"/>
            </a:rPr>
            <a:t>Personal Standards</a:t>
          </a:r>
        </a:p>
        <a:p>
          <a:pPr algn="l">
            <a:buNone/>
          </a:pPr>
          <a:r>
            <a:rPr lang="en-GB" sz="1200">
              <a:solidFill>
                <a:sysClr val="windowText" lastClr="000000">
                  <a:hueOff val="0"/>
                  <a:satOff val="0"/>
                  <a:lumOff val="0"/>
                  <a:alphaOff val="0"/>
                </a:sysClr>
              </a:solidFill>
              <a:latin typeface="Calibri"/>
              <a:ea typeface="+mn-ea"/>
              <a:cs typeface="+mn-cs"/>
            </a:rPr>
            <a:t>Dress Code</a:t>
          </a:r>
        </a:p>
        <a:p>
          <a:pPr algn="l">
            <a:buNone/>
          </a:pPr>
          <a:r>
            <a:rPr lang="en-GB" sz="1200">
              <a:solidFill>
                <a:sysClr val="windowText" lastClr="000000">
                  <a:hueOff val="0"/>
                  <a:satOff val="0"/>
                  <a:lumOff val="0"/>
                  <a:alphaOff val="0"/>
                </a:sysClr>
              </a:solidFill>
              <a:latin typeface="Calibri"/>
              <a:ea typeface="+mn-ea"/>
              <a:cs typeface="+mn-cs"/>
            </a:rPr>
            <a:t>Expenses</a:t>
          </a:r>
        </a:p>
        <a:p>
          <a:pPr algn="l">
            <a:buNone/>
          </a:pPr>
          <a:r>
            <a:rPr lang="en-GB" sz="1200">
              <a:solidFill>
                <a:sysClr val="windowText" lastClr="000000">
                  <a:hueOff val="0"/>
                  <a:satOff val="0"/>
                  <a:lumOff val="0"/>
                  <a:alphaOff val="0"/>
                </a:sysClr>
              </a:solidFill>
              <a:latin typeface="Calibri"/>
              <a:ea typeface="+mn-ea"/>
              <a:cs typeface="+mn-cs"/>
            </a:rPr>
            <a:t>Sickness Absence Policy</a:t>
          </a:r>
        </a:p>
        <a:p>
          <a:pPr algn="l">
            <a:buNone/>
          </a:pPr>
          <a:r>
            <a:rPr lang="en-GB" sz="1200">
              <a:solidFill>
                <a:sysClr val="windowText" lastClr="000000">
                  <a:hueOff val="0"/>
                  <a:satOff val="0"/>
                  <a:lumOff val="0"/>
                  <a:alphaOff val="0"/>
                </a:sysClr>
              </a:solidFill>
              <a:latin typeface="Calibri"/>
              <a:ea typeface="+mn-ea"/>
              <a:cs typeface="+mn-cs"/>
            </a:rPr>
            <a:t>No Smoking Policy</a:t>
          </a:r>
        </a:p>
        <a:p>
          <a:pPr algn="l">
            <a:buNone/>
          </a:pPr>
          <a:r>
            <a:rPr lang="en-GB" sz="1200">
              <a:solidFill>
                <a:sysClr val="windowText" lastClr="000000">
                  <a:hueOff val="0"/>
                  <a:satOff val="0"/>
                  <a:lumOff val="0"/>
                  <a:alphaOff val="0"/>
                </a:sysClr>
              </a:solidFill>
              <a:latin typeface="Calibri"/>
              <a:ea typeface="+mn-ea"/>
              <a:cs typeface="+mn-cs"/>
            </a:rPr>
            <a:t>Substance Misuse Policy</a:t>
          </a:r>
        </a:p>
        <a:p>
          <a:pPr algn="l">
            <a:buNone/>
          </a:pPr>
          <a:endParaRPr lang="en-GB" sz="1200">
            <a:solidFill>
              <a:sysClr val="windowText" lastClr="000000">
                <a:hueOff val="0"/>
                <a:satOff val="0"/>
                <a:lumOff val="0"/>
                <a:alphaOff val="0"/>
              </a:sysClr>
            </a:solidFill>
            <a:latin typeface="Calibri"/>
            <a:ea typeface="+mn-ea"/>
            <a:cs typeface="+mn-cs"/>
          </a:endParaRPr>
        </a:p>
        <a:p>
          <a:pPr algn="l">
            <a:buNone/>
          </a:pPr>
          <a:endParaRPr lang="en-GB" sz="1200">
            <a:solidFill>
              <a:sysClr val="windowText" lastClr="000000">
                <a:hueOff val="0"/>
                <a:satOff val="0"/>
                <a:lumOff val="0"/>
                <a:alphaOff val="0"/>
              </a:sysClr>
            </a:solidFill>
            <a:latin typeface="Calibri"/>
            <a:ea typeface="+mn-ea"/>
            <a:cs typeface="+mn-cs"/>
          </a:endParaRPr>
        </a:p>
        <a:p>
          <a:pPr algn="l">
            <a:buNone/>
          </a:pPr>
          <a:endParaRPr lang="en-GB" sz="1200">
            <a:solidFill>
              <a:sysClr val="windowText" lastClr="000000">
                <a:hueOff val="0"/>
                <a:satOff val="0"/>
                <a:lumOff val="0"/>
                <a:alphaOff val="0"/>
              </a:sysClr>
            </a:solidFill>
            <a:latin typeface="Calibri"/>
            <a:ea typeface="+mn-ea"/>
            <a:cs typeface="+mn-cs"/>
          </a:endParaRPr>
        </a:p>
      </dgm:t>
    </dgm:pt>
    <dgm:pt modelId="{8F159DCC-E116-420D-AE6A-1A058D9D0957}" type="parTrans" cxnId="{F81CBA15-04FC-4FBD-A84C-A0DB49E035C8}">
      <dgm:prSet/>
      <dgm:spPr/>
      <dgm:t>
        <a:bodyPr/>
        <a:lstStyle/>
        <a:p>
          <a:endParaRPr lang="en-GB"/>
        </a:p>
      </dgm:t>
    </dgm:pt>
    <dgm:pt modelId="{4A77F635-EF45-4166-912F-99E4559EC050}" type="sibTrans" cxnId="{F81CBA15-04FC-4FBD-A84C-A0DB49E035C8}">
      <dgm:prSet/>
      <dgm:spPr/>
      <dgm:t>
        <a:bodyPr/>
        <a:lstStyle/>
        <a:p>
          <a:endParaRPr lang="en-GB"/>
        </a:p>
      </dgm:t>
    </dgm:pt>
    <dgm:pt modelId="{5EE1D677-64DC-4B19-9B18-F81F83BFDBCB}">
      <dgm:prSet phldrT="[Text]" custT="1"/>
      <dgm:spPr>
        <a:xfrm>
          <a:off x="3589781" y="2902987"/>
          <a:ext cx="1285247" cy="2970002"/>
        </a:xfrm>
        <a:solidFill>
          <a:sysClr val="window" lastClr="FFFFFF">
            <a:alpha val="90000"/>
            <a:hueOff val="0"/>
            <a:satOff val="0"/>
            <a:lumOff val="0"/>
            <a:alphaOff val="0"/>
          </a:sysClr>
        </a:solidFill>
        <a:ln w="25400" cap="flat" cmpd="sng" algn="ctr">
          <a:solidFill>
            <a:srgbClr val="9BBB59">
              <a:lumMod val="75000"/>
            </a:srgbClr>
          </a:solidFill>
          <a:prstDash val="solid"/>
        </a:ln>
        <a:effectLst/>
      </dgm:spPr>
      <dgm:t>
        <a:bodyPr/>
        <a:lstStyle/>
        <a:p>
          <a:pPr algn="l">
            <a:buNone/>
          </a:pPr>
          <a:r>
            <a:rPr lang="en-GB" sz="1200" b="1">
              <a:solidFill>
                <a:sysClr val="windowText" lastClr="000000">
                  <a:hueOff val="0"/>
                  <a:satOff val="0"/>
                  <a:lumOff val="0"/>
                  <a:alphaOff val="0"/>
                </a:sysClr>
              </a:solidFill>
              <a:latin typeface="Calibri"/>
              <a:ea typeface="+mn-ea"/>
              <a:cs typeface="+mn-cs"/>
            </a:rPr>
            <a:t>Health and Safety</a:t>
          </a:r>
        </a:p>
        <a:p>
          <a:pPr algn="l">
            <a:buNone/>
          </a:pPr>
          <a:r>
            <a:rPr lang="en-GB" sz="1200">
              <a:solidFill>
                <a:sysClr val="windowText" lastClr="000000">
                  <a:hueOff val="0"/>
                  <a:satOff val="0"/>
                  <a:lumOff val="0"/>
                  <a:alphaOff val="0"/>
                </a:sysClr>
              </a:solidFill>
              <a:latin typeface="Calibri"/>
              <a:ea typeface="+mn-ea"/>
              <a:cs typeface="+mn-cs"/>
            </a:rPr>
            <a:t>Adverse Weather and Travel Disruption Policy</a:t>
          </a:r>
        </a:p>
        <a:p>
          <a:pPr algn="l">
            <a:buNone/>
          </a:pPr>
          <a:r>
            <a:rPr lang="en-GB" sz="1200">
              <a:solidFill>
                <a:sysClr val="windowText" lastClr="000000">
                  <a:hueOff val="0"/>
                  <a:satOff val="0"/>
                  <a:lumOff val="0"/>
                  <a:alphaOff val="0"/>
                </a:sysClr>
              </a:solidFill>
              <a:latin typeface="Calibri"/>
              <a:ea typeface="+mn-ea"/>
              <a:cs typeface="+mn-cs"/>
            </a:rPr>
            <a:t>Health and Safety Policy</a:t>
          </a:r>
        </a:p>
        <a:p>
          <a:pPr algn="l">
            <a:buNone/>
          </a:pPr>
          <a:r>
            <a:rPr lang="en-GB" sz="1200">
              <a:solidFill>
                <a:sysClr val="windowText" lastClr="000000">
                  <a:hueOff val="0"/>
                  <a:satOff val="0"/>
                  <a:lumOff val="0"/>
                  <a:alphaOff val="0"/>
                </a:sysClr>
              </a:solidFill>
              <a:latin typeface="Calibri"/>
              <a:ea typeface="+mn-ea"/>
              <a:cs typeface="+mn-cs"/>
            </a:rPr>
            <a:t>Driving Policy</a:t>
          </a:r>
        </a:p>
        <a:p>
          <a:pPr algn="l">
            <a:buNone/>
          </a:pPr>
          <a:endParaRPr lang="en-GB" sz="1200">
            <a:solidFill>
              <a:sysClr val="windowText" lastClr="000000">
                <a:hueOff val="0"/>
                <a:satOff val="0"/>
                <a:lumOff val="0"/>
                <a:alphaOff val="0"/>
              </a:sysClr>
            </a:solidFill>
            <a:latin typeface="Calibri"/>
            <a:ea typeface="+mn-ea"/>
            <a:cs typeface="+mn-cs"/>
          </a:endParaRPr>
        </a:p>
        <a:p>
          <a:pPr algn="l">
            <a:buNone/>
          </a:pPr>
          <a:endParaRPr lang="en-GB" sz="1200">
            <a:solidFill>
              <a:sysClr val="windowText" lastClr="000000">
                <a:hueOff val="0"/>
                <a:satOff val="0"/>
                <a:lumOff val="0"/>
                <a:alphaOff val="0"/>
              </a:sysClr>
            </a:solidFill>
            <a:latin typeface="Calibri"/>
            <a:ea typeface="+mn-ea"/>
            <a:cs typeface="+mn-cs"/>
          </a:endParaRPr>
        </a:p>
        <a:p>
          <a:pPr algn="l">
            <a:buNone/>
          </a:pPr>
          <a:endParaRPr lang="en-GB" sz="1200">
            <a:solidFill>
              <a:sysClr val="windowText" lastClr="000000">
                <a:hueOff val="0"/>
                <a:satOff val="0"/>
                <a:lumOff val="0"/>
                <a:alphaOff val="0"/>
              </a:sysClr>
            </a:solidFill>
            <a:latin typeface="Calibri"/>
            <a:ea typeface="+mn-ea"/>
            <a:cs typeface="+mn-cs"/>
          </a:endParaRPr>
        </a:p>
        <a:p>
          <a:pPr algn="l">
            <a:buNone/>
          </a:pPr>
          <a:endParaRPr lang="en-GB" sz="1200">
            <a:solidFill>
              <a:sysClr val="windowText" lastClr="000000">
                <a:hueOff val="0"/>
                <a:satOff val="0"/>
                <a:lumOff val="0"/>
                <a:alphaOff val="0"/>
              </a:sysClr>
            </a:solidFill>
            <a:latin typeface="Calibri"/>
            <a:ea typeface="+mn-ea"/>
            <a:cs typeface="+mn-cs"/>
          </a:endParaRPr>
        </a:p>
        <a:p>
          <a:pPr algn="l">
            <a:buNone/>
          </a:pPr>
          <a:endParaRPr lang="en-GB" sz="1200">
            <a:solidFill>
              <a:sysClr val="windowText" lastClr="000000">
                <a:hueOff val="0"/>
                <a:satOff val="0"/>
                <a:lumOff val="0"/>
                <a:alphaOff val="0"/>
              </a:sysClr>
            </a:solidFill>
            <a:latin typeface="Calibri"/>
            <a:ea typeface="+mn-ea"/>
            <a:cs typeface="+mn-cs"/>
          </a:endParaRPr>
        </a:p>
      </dgm:t>
    </dgm:pt>
    <dgm:pt modelId="{0DBDB495-B3ED-4064-BFA2-38F6F26CE327}" type="parTrans" cxnId="{54A7103B-99BC-4F1E-9B6A-F75EE36DEB10}">
      <dgm:prSet/>
      <dgm:spPr/>
      <dgm:t>
        <a:bodyPr/>
        <a:lstStyle/>
        <a:p>
          <a:endParaRPr lang="en-GB"/>
        </a:p>
      </dgm:t>
    </dgm:pt>
    <dgm:pt modelId="{FC7A419D-3721-45BC-8DE2-30C95FDDE485}" type="sibTrans" cxnId="{54A7103B-99BC-4F1E-9B6A-F75EE36DEB10}">
      <dgm:prSet/>
      <dgm:spPr/>
      <dgm:t>
        <a:bodyPr/>
        <a:lstStyle/>
        <a:p>
          <a:endParaRPr lang="en-GB"/>
        </a:p>
      </dgm:t>
    </dgm:pt>
    <dgm:pt modelId="{D54CF876-0CFE-45A9-B36C-3F8EFF8A3D5A}">
      <dgm:prSet custT="1"/>
      <dgm:spPr>
        <a:xfrm>
          <a:off x="7620270" y="194450"/>
          <a:ext cx="1285247" cy="5687998"/>
        </a:xfrm>
        <a:solidFill>
          <a:sysClr val="window" lastClr="FFFFFF">
            <a:alpha val="90000"/>
            <a:hueOff val="0"/>
            <a:satOff val="0"/>
            <a:lumOff val="0"/>
            <a:alphaOff val="0"/>
          </a:sysClr>
        </a:solidFill>
        <a:ln w="25400" cap="flat" cmpd="sng" algn="ctr">
          <a:solidFill>
            <a:srgbClr val="9BBB59">
              <a:lumMod val="75000"/>
            </a:srgbClr>
          </a:solidFill>
          <a:prstDash val="solid"/>
        </a:ln>
        <a:effectLst/>
      </dgm:spPr>
      <dgm:t>
        <a:bodyPr/>
        <a:lstStyle/>
        <a:p>
          <a:pPr algn="l">
            <a:buNone/>
          </a:pPr>
          <a:r>
            <a:rPr lang="en-GB" sz="1200" b="1">
              <a:solidFill>
                <a:sysClr val="windowText" lastClr="000000">
                  <a:hueOff val="0"/>
                  <a:satOff val="0"/>
                  <a:lumOff val="0"/>
                  <a:alphaOff val="0"/>
                </a:sysClr>
              </a:solidFill>
              <a:latin typeface="Calibri"/>
              <a:ea typeface="+mn-ea"/>
              <a:cs typeface="+mn-cs"/>
            </a:rPr>
            <a:t>Welfare</a:t>
          </a:r>
        </a:p>
        <a:p>
          <a:pPr algn="l">
            <a:buNone/>
          </a:pPr>
          <a:r>
            <a:rPr lang="en-GB" sz="1200">
              <a:solidFill>
                <a:sysClr val="windowText" lastClr="000000">
                  <a:hueOff val="0"/>
                  <a:satOff val="0"/>
                  <a:lumOff val="0"/>
                  <a:alphaOff val="0"/>
                </a:sysClr>
              </a:solidFill>
              <a:latin typeface="Calibri"/>
              <a:ea typeface="+mn-ea"/>
              <a:cs typeface="+mn-cs"/>
            </a:rPr>
            <a:t>Whistleblowing Policy</a:t>
          </a:r>
        </a:p>
        <a:p>
          <a:pPr algn="l">
            <a:buNone/>
          </a:pPr>
          <a:r>
            <a:rPr lang="en-GB" sz="1200">
              <a:solidFill>
                <a:sysClr val="windowText" lastClr="000000">
                  <a:hueOff val="0"/>
                  <a:satOff val="0"/>
                  <a:lumOff val="0"/>
                  <a:alphaOff val="0"/>
                </a:sysClr>
              </a:solidFill>
              <a:latin typeface="Calibri"/>
              <a:ea typeface="+mn-ea"/>
              <a:cs typeface="+mn-cs"/>
            </a:rPr>
            <a:t>Child Safeguarding and Welfare Policy</a:t>
          </a:r>
        </a:p>
        <a:p>
          <a:pPr algn="l">
            <a:buNone/>
          </a:pPr>
          <a:r>
            <a:rPr lang="en-GB" sz="1200">
              <a:solidFill>
                <a:sysClr val="windowText" lastClr="000000">
                  <a:hueOff val="0"/>
                  <a:satOff val="0"/>
                  <a:lumOff val="0"/>
                  <a:alphaOff val="0"/>
                </a:sysClr>
              </a:solidFill>
              <a:latin typeface="Calibri"/>
              <a:ea typeface="+mn-ea"/>
              <a:cs typeface="+mn-cs"/>
            </a:rPr>
            <a:t>Adults @ Risk Safeguarding and Welfare Policy</a:t>
          </a:r>
        </a:p>
        <a:p>
          <a:pPr algn="l">
            <a:buNone/>
          </a:pPr>
          <a:r>
            <a:rPr lang="en-GB" sz="1200">
              <a:solidFill>
                <a:sysClr val="windowText" lastClr="000000">
                  <a:hueOff val="0"/>
                  <a:satOff val="0"/>
                  <a:lumOff val="0"/>
                  <a:alphaOff val="0"/>
                </a:sysClr>
              </a:solidFill>
              <a:latin typeface="Calibri"/>
              <a:ea typeface="+mn-ea"/>
              <a:cs typeface="+mn-cs"/>
            </a:rPr>
            <a:t>Maternity Policy</a:t>
          </a:r>
        </a:p>
        <a:p>
          <a:pPr algn="l">
            <a:buNone/>
          </a:pPr>
          <a:r>
            <a:rPr lang="en-GB" sz="1200">
              <a:solidFill>
                <a:sysClr val="windowText" lastClr="000000">
                  <a:hueOff val="0"/>
                  <a:satOff val="0"/>
                  <a:lumOff val="0"/>
                  <a:alphaOff val="0"/>
                </a:sysClr>
              </a:solidFill>
              <a:latin typeface="Calibri"/>
              <a:ea typeface="+mn-ea"/>
              <a:cs typeface="+mn-cs"/>
            </a:rPr>
            <a:t>Paternity Policy</a:t>
          </a:r>
        </a:p>
        <a:p>
          <a:pPr algn="l">
            <a:buNone/>
          </a:pPr>
          <a:r>
            <a:rPr lang="en-GB" sz="1200">
              <a:solidFill>
                <a:sysClr val="windowText" lastClr="000000">
                  <a:hueOff val="0"/>
                  <a:satOff val="0"/>
                  <a:lumOff val="0"/>
                  <a:alphaOff val="0"/>
                </a:sysClr>
              </a:solidFill>
              <a:latin typeface="Calibri"/>
              <a:ea typeface="+mn-ea"/>
              <a:cs typeface="+mn-cs"/>
            </a:rPr>
            <a:t>Adoption Policy</a:t>
          </a:r>
        </a:p>
        <a:p>
          <a:pPr algn="l">
            <a:buNone/>
          </a:pPr>
          <a:r>
            <a:rPr lang="en-GB" sz="1200">
              <a:solidFill>
                <a:sysClr val="windowText" lastClr="000000">
                  <a:hueOff val="0"/>
                  <a:satOff val="0"/>
                  <a:lumOff val="0"/>
                  <a:alphaOff val="0"/>
                </a:sysClr>
              </a:solidFill>
              <a:latin typeface="Calibri"/>
              <a:ea typeface="+mn-ea"/>
              <a:cs typeface="+mn-cs"/>
            </a:rPr>
            <a:t>Parental Leave Policy</a:t>
          </a:r>
        </a:p>
        <a:p>
          <a:pPr algn="l">
            <a:buNone/>
          </a:pPr>
          <a:r>
            <a:rPr lang="en-GB" sz="1200">
              <a:solidFill>
                <a:sysClr val="windowText" lastClr="000000">
                  <a:hueOff val="0"/>
                  <a:satOff val="0"/>
                  <a:lumOff val="0"/>
                  <a:alphaOff val="0"/>
                </a:sysClr>
              </a:solidFill>
              <a:latin typeface="Calibri"/>
              <a:ea typeface="+mn-ea"/>
              <a:cs typeface="+mn-cs"/>
            </a:rPr>
            <a:t>Stress Policy</a:t>
          </a:r>
        </a:p>
        <a:p>
          <a:pPr algn="l">
            <a:buNone/>
          </a:pPr>
          <a:r>
            <a:rPr lang="en-GB" sz="1200">
              <a:solidFill>
                <a:sysClr val="windowText" lastClr="000000">
                  <a:hueOff val="0"/>
                  <a:satOff val="0"/>
                  <a:lumOff val="0"/>
                  <a:alphaOff val="0"/>
                </a:sysClr>
              </a:solidFill>
              <a:latin typeface="Calibri"/>
              <a:ea typeface="+mn-ea"/>
              <a:cs typeface="+mn-cs"/>
            </a:rPr>
            <a:t>Data Protection Policy</a:t>
          </a:r>
        </a:p>
        <a:p>
          <a:pPr algn="l">
            <a:buNone/>
          </a:pPr>
          <a:r>
            <a:rPr lang="en-GB" sz="1200">
              <a:solidFill>
                <a:sysClr val="windowText" lastClr="000000">
                  <a:hueOff val="0"/>
                  <a:satOff val="0"/>
                  <a:lumOff val="0"/>
                  <a:alphaOff val="0"/>
                </a:sysClr>
              </a:solidFill>
              <a:latin typeface="Calibri"/>
              <a:ea typeface="+mn-ea"/>
              <a:cs typeface="+mn-cs"/>
            </a:rPr>
            <a:t>Bereavement Leave Policy</a:t>
          </a:r>
        </a:p>
        <a:p>
          <a:pPr algn="l">
            <a:buNone/>
          </a:pPr>
          <a:r>
            <a:rPr lang="en-GB" sz="1200">
              <a:solidFill>
                <a:sysClr val="windowText" lastClr="000000">
                  <a:hueOff val="0"/>
                  <a:satOff val="0"/>
                  <a:lumOff val="0"/>
                  <a:alphaOff val="0"/>
                </a:sysClr>
              </a:solidFill>
              <a:latin typeface="Calibri"/>
              <a:ea typeface="+mn-ea"/>
              <a:cs typeface="+mn-cs"/>
            </a:rPr>
            <a:t>Compassionate Leave Policy</a:t>
          </a:r>
        </a:p>
        <a:p>
          <a:pPr algn="l">
            <a:buNone/>
          </a:pPr>
          <a:r>
            <a:rPr lang="en-GB" sz="1200">
              <a:solidFill>
                <a:sysClr val="windowText" lastClr="000000">
                  <a:hueOff val="0"/>
                  <a:satOff val="0"/>
                  <a:lumOff val="0"/>
                  <a:alphaOff val="0"/>
                </a:sysClr>
              </a:solidFill>
              <a:latin typeface="Calibri"/>
              <a:ea typeface="+mn-ea"/>
              <a:cs typeface="+mn-cs"/>
            </a:rPr>
            <a:t>Flexible Working Policy</a:t>
          </a:r>
        </a:p>
        <a:p>
          <a:pPr algn="l">
            <a:buNone/>
          </a:pPr>
          <a:r>
            <a:rPr lang="en-GB" sz="1200">
              <a:solidFill>
                <a:sysClr val="windowText" lastClr="000000">
                  <a:hueOff val="0"/>
                  <a:satOff val="0"/>
                  <a:lumOff val="0"/>
                  <a:alphaOff val="0"/>
                </a:sysClr>
              </a:solidFill>
              <a:latin typeface="Calibri"/>
              <a:ea typeface="+mn-ea"/>
              <a:cs typeface="+mn-cs"/>
            </a:rPr>
            <a:t>Homeworking Policy</a:t>
          </a:r>
        </a:p>
        <a:p>
          <a:pPr algn="l">
            <a:buNone/>
          </a:pPr>
          <a:r>
            <a:rPr lang="en-GB" sz="1200">
              <a:solidFill>
                <a:sysClr val="windowText" lastClr="000000">
                  <a:hueOff val="0"/>
                  <a:satOff val="0"/>
                  <a:lumOff val="0"/>
                  <a:alphaOff val="0"/>
                </a:sysClr>
              </a:solidFill>
              <a:latin typeface="Calibri"/>
              <a:ea typeface="+mn-ea"/>
              <a:cs typeface="+mn-cs"/>
            </a:rPr>
            <a:t>Time off for Dependents Policy</a:t>
          </a:r>
        </a:p>
      </dgm:t>
    </dgm:pt>
    <dgm:pt modelId="{8F72053C-3C42-44CD-884D-9D7EF42FEB2A}" type="parTrans" cxnId="{D46D12F9-31E2-4D8E-ADE9-34D1EE157E8A}">
      <dgm:prSet/>
      <dgm:spPr/>
      <dgm:t>
        <a:bodyPr/>
        <a:lstStyle/>
        <a:p>
          <a:endParaRPr lang="en-GB"/>
        </a:p>
      </dgm:t>
    </dgm:pt>
    <dgm:pt modelId="{F652F358-3439-4939-AA1E-AE2CAE936445}" type="sibTrans" cxnId="{D46D12F9-31E2-4D8E-ADE9-34D1EE157E8A}">
      <dgm:prSet/>
      <dgm:spPr/>
      <dgm:t>
        <a:bodyPr/>
        <a:lstStyle/>
        <a:p>
          <a:endParaRPr lang="en-GB"/>
        </a:p>
      </dgm:t>
    </dgm:pt>
    <dgm:pt modelId="{307A956F-1EF6-49D0-A414-58EDF9E452AD}">
      <dgm:prSet custT="1"/>
      <dgm:spPr>
        <a:xfrm>
          <a:off x="4936023" y="2925161"/>
          <a:ext cx="1285247" cy="2970002"/>
        </a:xfrm>
        <a:solidFill>
          <a:sysClr val="window" lastClr="FFFFFF">
            <a:alpha val="90000"/>
            <a:hueOff val="0"/>
            <a:satOff val="0"/>
            <a:lumOff val="0"/>
            <a:alphaOff val="0"/>
          </a:sysClr>
        </a:solidFill>
        <a:ln w="25400" cap="flat" cmpd="sng" algn="ctr">
          <a:solidFill>
            <a:srgbClr val="9BBB59">
              <a:lumMod val="75000"/>
            </a:srgbClr>
          </a:solidFill>
          <a:prstDash val="solid"/>
        </a:ln>
        <a:effectLst/>
      </dgm:spPr>
      <dgm:t>
        <a:bodyPr/>
        <a:lstStyle/>
        <a:p>
          <a:pPr algn="l">
            <a:buNone/>
          </a:pPr>
          <a:r>
            <a:rPr lang="en-GB" sz="1200" b="1">
              <a:solidFill>
                <a:sysClr val="windowText" lastClr="000000">
                  <a:hueOff val="0"/>
                  <a:satOff val="0"/>
                  <a:lumOff val="0"/>
                  <a:alphaOff val="0"/>
                </a:sysClr>
              </a:solidFill>
              <a:latin typeface="Calibri"/>
              <a:ea typeface="+mn-ea"/>
              <a:cs typeface="+mn-cs"/>
            </a:rPr>
            <a:t>IT</a:t>
          </a:r>
        </a:p>
        <a:p>
          <a:pPr algn="l">
            <a:buNone/>
          </a:pPr>
          <a:r>
            <a:rPr lang="en-GB" sz="1200">
              <a:solidFill>
                <a:sysClr val="windowText" lastClr="000000">
                  <a:hueOff val="0"/>
                  <a:satOff val="0"/>
                  <a:lumOff val="0"/>
                  <a:alphaOff val="0"/>
                </a:sysClr>
              </a:solidFill>
              <a:latin typeface="Calibri"/>
              <a:ea typeface="+mn-ea"/>
              <a:cs typeface="+mn-cs"/>
            </a:rPr>
            <a:t>Social Media Policy</a:t>
          </a:r>
        </a:p>
        <a:p>
          <a:pPr algn="l">
            <a:buNone/>
          </a:pPr>
          <a:r>
            <a:rPr lang="en-GB" sz="1200">
              <a:solidFill>
                <a:sysClr val="windowText" lastClr="000000">
                  <a:hueOff val="0"/>
                  <a:satOff val="0"/>
                  <a:lumOff val="0"/>
                  <a:alphaOff val="0"/>
                </a:sysClr>
              </a:solidFill>
              <a:latin typeface="Calibri"/>
              <a:ea typeface="+mn-ea"/>
              <a:cs typeface="+mn-cs"/>
            </a:rPr>
            <a:t>Electronic Information &amp; Communications Systems Policy</a:t>
          </a:r>
        </a:p>
        <a:p>
          <a:pPr algn="l">
            <a:buNone/>
          </a:pPr>
          <a:endParaRPr lang="en-GB" sz="1200">
            <a:solidFill>
              <a:sysClr val="windowText" lastClr="000000">
                <a:hueOff val="0"/>
                <a:satOff val="0"/>
                <a:lumOff val="0"/>
                <a:alphaOff val="0"/>
              </a:sysClr>
            </a:solidFill>
            <a:latin typeface="Calibri"/>
            <a:ea typeface="+mn-ea"/>
            <a:cs typeface="+mn-cs"/>
          </a:endParaRPr>
        </a:p>
        <a:p>
          <a:pPr algn="l">
            <a:buNone/>
          </a:pPr>
          <a:endParaRPr lang="en-GB" sz="1200">
            <a:solidFill>
              <a:sysClr val="windowText" lastClr="000000">
                <a:hueOff val="0"/>
                <a:satOff val="0"/>
                <a:lumOff val="0"/>
                <a:alphaOff val="0"/>
              </a:sysClr>
            </a:solidFill>
            <a:latin typeface="Calibri"/>
            <a:ea typeface="+mn-ea"/>
            <a:cs typeface="+mn-cs"/>
          </a:endParaRPr>
        </a:p>
        <a:p>
          <a:pPr algn="l">
            <a:buNone/>
          </a:pPr>
          <a:endParaRPr lang="en-GB" sz="1200">
            <a:solidFill>
              <a:sysClr val="windowText" lastClr="000000">
                <a:hueOff val="0"/>
                <a:satOff val="0"/>
                <a:lumOff val="0"/>
                <a:alphaOff val="0"/>
              </a:sysClr>
            </a:solidFill>
            <a:latin typeface="Calibri"/>
            <a:ea typeface="+mn-ea"/>
            <a:cs typeface="+mn-cs"/>
          </a:endParaRPr>
        </a:p>
        <a:p>
          <a:pPr algn="l">
            <a:buNone/>
          </a:pPr>
          <a:endParaRPr lang="en-GB" sz="1200">
            <a:solidFill>
              <a:sysClr val="windowText" lastClr="000000">
                <a:hueOff val="0"/>
                <a:satOff val="0"/>
                <a:lumOff val="0"/>
                <a:alphaOff val="0"/>
              </a:sysClr>
            </a:solidFill>
            <a:latin typeface="Calibri"/>
            <a:ea typeface="+mn-ea"/>
            <a:cs typeface="+mn-cs"/>
          </a:endParaRPr>
        </a:p>
        <a:p>
          <a:pPr algn="l">
            <a:buNone/>
          </a:pPr>
          <a:endParaRPr lang="en-GB" sz="1200">
            <a:solidFill>
              <a:sysClr val="windowText" lastClr="000000">
                <a:hueOff val="0"/>
                <a:satOff val="0"/>
                <a:lumOff val="0"/>
                <a:alphaOff val="0"/>
              </a:sysClr>
            </a:solidFill>
            <a:latin typeface="Calibri"/>
            <a:ea typeface="+mn-ea"/>
            <a:cs typeface="+mn-cs"/>
          </a:endParaRPr>
        </a:p>
      </dgm:t>
    </dgm:pt>
    <dgm:pt modelId="{F7A2CA6A-11FC-4333-A25B-414DDD40F5DB}" type="parTrans" cxnId="{83AE4EB0-B42C-4B7E-82C8-28F4D8B83903}">
      <dgm:prSet/>
      <dgm:spPr/>
      <dgm:t>
        <a:bodyPr/>
        <a:lstStyle/>
        <a:p>
          <a:endParaRPr lang="en-GB"/>
        </a:p>
      </dgm:t>
    </dgm:pt>
    <dgm:pt modelId="{3E665C5D-4B0A-4040-B6B2-FE66C8805DD4}" type="sibTrans" cxnId="{83AE4EB0-B42C-4B7E-82C8-28F4D8B83903}">
      <dgm:prSet/>
      <dgm:spPr/>
      <dgm:t>
        <a:bodyPr/>
        <a:lstStyle/>
        <a:p>
          <a:endParaRPr lang="en-GB"/>
        </a:p>
      </dgm:t>
    </dgm:pt>
    <dgm:pt modelId="{28CDD628-4446-4B4A-9499-508E31F4F14F}">
      <dgm:prSet custT="1"/>
      <dgm:spPr>
        <a:xfrm>
          <a:off x="6279941" y="2562837"/>
          <a:ext cx="1285247" cy="3311995"/>
        </a:xfrm>
        <a:solidFill>
          <a:sysClr val="window" lastClr="FFFFFF">
            <a:alpha val="90000"/>
            <a:hueOff val="0"/>
            <a:satOff val="0"/>
            <a:lumOff val="0"/>
            <a:alphaOff val="0"/>
          </a:sysClr>
        </a:solidFill>
        <a:ln w="25400" cap="flat" cmpd="sng" algn="ctr">
          <a:solidFill>
            <a:srgbClr val="9BBB59">
              <a:lumMod val="75000"/>
            </a:srgbClr>
          </a:solidFill>
          <a:prstDash val="solid"/>
        </a:ln>
        <a:effectLst/>
      </dgm:spPr>
      <dgm:t>
        <a:bodyPr/>
        <a:lstStyle/>
        <a:p>
          <a:pPr algn="l">
            <a:buNone/>
          </a:pPr>
          <a:r>
            <a:rPr lang="en-GB" sz="1200" b="1">
              <a:solidFill>
                <a:sysClr val="windowText" lastClr="000000">
                  <a:hueOff val="0"/>
                  <a:satOff val="0"/>
                  <a:lumOff val="0"/>
                  <a:alphaOff val="0"/>
                </a:sysClr>
              </a:solidFill>
              <a:latin typeface="Calibri"/>
              <a:ea typeface="+mn-ea"/>
              <a:cs typeface="+mn-cs"/>
            </a:rPr>
            <a:t>Employment</a:t>
          </a:r>
        </a:p>
        <a:p>
          <a:pPr algn="l">
            <a:buNone/>
          </a:pPr>
          <a:r>
            <a:rPr lang="en-GB" sz="1200">
              <a:solidFill>
                <a:sysClr val="windowText" lastClr="000000">
                  <a:hueOff val="0"/>
                  <a:satOff val="0"/>
                  <a:lumOff val="0"/>
                  <a:alphaOff val="0"/>
                </a:sysClr>
              </a:solidFill>
              <a:latin typeface="Calibri"/>
              <a:ea typeface="+mn-ea"/>
              <a:cs typeface="+mn-cs"/>
            </a:rPr>
            <a:t>Recruitment Policy</a:t>
          </a:r>
        </a:p>
        <a:p>
          <a:pPr algn="l">
            <a:buNone/>
          </a:pPr>
          <a:r>
            <a:rPr lang="en-GB" sz="1200">
              <a:solidFill>
                <a:sysClr val="windowText" lastClr="000000">
                  <a:hueOff val="0"/>
                  <a:satOff val="0"/>
                  <a:lumOff val="0"/>
                  <a:alphaOff val="0"/>
                </a:sysClr>
              </a:solidFill>
              <a:latin typeface="Calibri"/>
              <a:ea typeface="+mn-ea"/>
              <a:cs typeface="+mn-cs"/>
            </a:rPr>
            <a:t>Disciplinary Rules</a:t>
          </a:r>
        </a:p>
        <a:p>
          <a:pPr algn="l">
            <a:buNone/>
          </a:pPr>
          <a:r>
            <a:rPr lang="en-GB" sz="1200">
              <a:solidFill>
                <a:sysClr val="windowText" lastClr="000000">
                  <a:hueOff val="0"/>
                  <a:satOff val="0"/>
                  <a:lumOff val="0"/>
                  <a:alphaOff val="0"/>
                </a:sysClr>
              </a:solidFill>
              <a:latin typeface="Calibri"/>
              <a:ea typeface="+mn-ea"/>
              <a:cs typeface="+mn-cs"/>
            </a:rPr>
            <a:t>Discplinary Policy</a:t>
          </a:r>
        </a:p>
        <a:p>
          <a:pPr algn="l">
            <a:buNone/>
          </a:pPr>
          <a:r>
            <a:rPr lang="en-GB" sz="1200">
              <a:solidFill>
                <a:sysClr val="windowText" lastClr="000000">
                  <a:hueOff val="0"/>
                  <a:satOff val="0"/>
                  <a:lumOff val="0"/>
                  <a:alphaOff val="0"/>
                </a:sysClr>
              </a:solidFill>
              <a:latin typeface="Calibri"/>
              <a:ea typeface="+mn-ea"/>
              <a:cs typeface="+mn-cs"/>
            </a:rPr>
            <a:t>Greivance Policy</a:t>
          </a:r>
        </a:p>
        <a:p>
          <a:pPr algn="l">
            <a:buNone/>
          </a:pPr>
          <a:r>
            <a:rPr lang="en-GB" sz="1200">
              <a:solidFill>
                <a:sysClr val="windowText" lastClr="000000">
                  <a:hueOff val="0"/>
                  <a:satOff val="0"/>
                  <a:lumOff val="0"/>
                  <a:alphaOff val="0"/>
                </a:sysClr>
              </a:solidFill>
              <a:latin typeface="Calibri"/>
              <a:ea typeface="+mn-ea"/>
              <a:cs typeface="+mn-cs"/>
            </a:rPr>
            <a:t>Capability Procedure</a:t>
          </a:r>
        </a:p>
        <a:p>
          <a:pPr algn="l">
            <a:buNone/>
          </a:pPr>
          <a:r>
            <a:rPr lang="en-GB" sz="1200">
              <a:solidFill>
                <a:sysClr val="windowText" lastClr="000000">
                  <a:hueOff val="0"/>
                  <a:satOff val="0"/>
                  <a:lumOff val="0"/>
                  <a:alphaOff val="0"/>
                </a:sysClr>
              </a:solidFill>
              <a:latin typeface="Calibri"/>
              <a:ea typeface="+mn-ea"/>
              <a:cs typeface="+mn-cs"/>
            </a:rPr>
            <a:t>Redundancy Policy</a:t>
          </a:r>
        </a:p>
        <a:p>
          <a:pPr algn="l">
            <a:buNone/>
          </a:pPr>
          <a:r>
            <a:rPr lang="en-GB" sz="1200">
              <a:solidFill>
                <a:sysClr val="windowText" lastClr="000000">
                  <a:hueOff val="0"/>
                  <a:satOff val="0"/>
                  <a:lumOff val="0"/>
                  <a:alphaOff val="0"/>
                </a:sysClr>
              </a:solidFill>
              <a:latin typeface="Calibri"/>
              <a:ea typeface="+mn-ea"/>
              <a:cs typeface="+mn-cs"/>
            </a:rPr>
            <a:t>Retirement Policy</a:t>
          </a:r>
        </a:p>
        <a:p>
          <a:pPr algn="l">
            <a:buNone/>
          </a:pPr>
          <a:r>
            <a:rPr lang="en-GB" sz="1200">
              <a:solidFill>
                <a:sysClr val="windowText" lastClr="000000">
                  <a:hueOff val="0"/>
                  <a:satOff val="0"/>
                  <a:lumOff val="0"/>
                  <a:alphaOff val="0"/>
                </a:sysClr>
              </a:solidFill>
              <a:latin typeface="Calibri"/>
              <a:ea typeface="+mn-ea"/>
              <a:cs typeface="+mn-cs"/>
            </a:rPr>
            <a:t>Time off for Training Policy</a:t>
          </a:r>
        </a:p>
        <a:p>
          <a:pPr algn="l">
            <a:buNone/>
          </a:pPr>
          <a:r>
            <a:rPr lang="en-GB" sz="1200">
              <a:solidFill>
                <a:sysClr val="windowText" lastClr="000000">
                  <a:hueOff val="0"/>
                  <a:satOff val="0"/>
                  <a:lumOff val="0"/>
                  <a:alphaOff val="0"/>
                </a:sysClr>
              </a:solidFill>
              <a:latin typeface="Calibri"/>
              <a:ea typeface="+mn-ea"/>
              <a:cs typeface="+mn-cs"/>
            </a:rPr>
            <a:t>Time off for Public Duties Policy</a:t>
          </a:r>
        </a:p>
      </dgm:t>
    </dgm:pt>
    <dgm:pt modelId="{FBFD08AA-A43B-4AF6-8D53-31CDF862FB02}" type="parTrans" cxnId="{E88C735D-1D30-4748-B072-986CA804253A}">
      <dgm:prSet/>
      <dgm:spPr/>
      <dgm:t>
        <a:bodyPr/>
        <a:lstStyle/>
        <a:p>
          <a:endParaRPr lang="en-GB"/>
        </a:p>
      </dgm:t>
    </dgm:pt>
    <dgm:pt modelId="{6DEFEF6C-75AB-4D21-AAFA-51CF1DED23E6}" type="sibTrans" cxnId="{E88C735D-1D30-4748-B072-986CA804253A}">
      <dgm:prSet/>
      <dgm:spPr/>
      <dgm:t>
        <a:bodyPr/>
        <a:lstStyle/>
        <a:p>
          <a:endParaRPr lang="en-GB"/>
        </a:p>
      </dgm:t>
    </dgm:pt>
    <dgm:pt modelId="{32000109-0DB6-41DF-99CD-9807BE097926}" type="pres">
      <dgm:prSet presAssocID="{740909F2-A00D-484D-9B3A-73258A907931}" presName="Name0" presStyleCnt="0">
        <dgm:presLayoutVars>
          <dgm:chMax val="3"/>
          <dgm:chPref val="1"/>
          <dgm:dir/>
          <dgm:animLvl val="lvl"/>
          <dgm:resizeHandles/>
        </dgm:presLayoutVars>
      </dgm:prSet>
      <dgm:spPr/>
    </dgm:pt>
    <dgm:pt modelId="{D978D6C9-4C2F-470A-90D9-C6911EA74166}" type="pres">
      <dgm:prSet presAssocID="{740909F2-A00D-484D-9B3A-73258A907931}" presName="outerBox" presStyleCnt="0"/>
      <dgm:spPr/>
    </dgm:pt>
    <dgm:pt modelId="{BACB398E-EF0A-4DDF-A2B9-CA0C467044D1}" type="pres">
      <dgm:prSet presAssocID="{740909F2-A00D-484D-9B3A-73258A907931}" presName="outerBoxParent" presStyleLbl="node1" presStyleIdx="0" presStyleCnt="3" custScaleY="100000"/>
      <dgm:spPr>
        <a:prstGeom prst="roundRect">
          <a:avLst>
            <a:gd name="adj" fmla="val 8500"/>
          </a:avLst>
        </a:prstGeom>
      </dgm:spPr>
    </dgm:pt>
    <dgm:pt modelId="{FAC98818-4D2C-4A74-8B21-EA2F040B4167}" type="pres">
      <dgm:prSet presAssocID="{740909F2-A00D-484D-9B3A-73258A907931}" presName="outerBoxChildren" presStyleCnt="0"/>
      <dgm:spPr/>
    </dgm:pt>
    <dgm:pt modelId="{A3F2C09A-CCFA-436F-AB25-E3FCF3B27EC5}" type="pres">
      <dgm:prSet presAssocID="{1155AA72-665B-4439-9F4C-2EC36A4C3BE1}" presName="oChild" presStyleLbl="fgAcc1" presStyleIdx="0" presStyleCnt="6" custScaleY="127666">
        <dgm:presLayoutVars>
          <dgm:bulletEnabled val="1"/>
        </dgm:presLayoutVars>
      </dgm:prSet>
      <dgm:spPr>
        <a:prstGeom prst="roundRect">
          <a:avLst>
            <a:gd name="adj" fmla="val 10500"/>
          </a:avLst>
        </a:prstGeom>
      </dgm:spPr>
    </dgm:pt>
    <dgm:pt modelId="{5A55F79C-D304-4EC7-804D-BC3163001ECC}" type="pres">
      <dgm:prSet presAssocID="{740909F2-A00D-484D-9B3A-73258A907931}" presName="middleBox" presStyleCnt="0"/>
      <dgm:spPr/>
    </dgm:pt>
    <dgm:pt modelId="{87940AB3-0AF4-426B-A8C4-AB127E500AE1}" type="pres">
      <dgm:prSet presAssocID="{740909F2-A00D-484D-9B3A-73258A907931}" presName="middleBoxParent" presStyleLbl="node1" presStyleIdx="1" presStyleCnt="3" custScaleY="111015"/>
      <dgm:spPr>
        <a:prstGeom prst="roundRect">
          <a:avLst>
            <a:gd name="adj" fmla="val 10500"/>
          </a:avLst>
        </a:prstGeom>
      </dgm:spPr>
    </dgm:pt>
    <dgm:pt modelId="{D876EFF2-00D2-4475-960D-2D3FD8C43FC2}" type="pres">
      <dgm:prSet presAssocID="{740909F2-A00D-484D-9B3A-73258A907931}" presName="middleBoxChildren" presStyleCnt="0"/>
      <dgm:spPr/>
    </dgm:pt>
    <dgm:pt modelId="{8A904C38-AFC1-4BBE-B56F-4D32E5852E36}" type="pres">
      <dgm:prSet presAssocID="{740909F2-A00D-484D-9B3A-73258A907931}" presName="centerBox" presStyleCnt="0"/>
      <dgm:spPr/>
    </dgm:pt>
    <dgm:pt modelId="{096A7572-CFD1-4CD6-A4C6-3D5378F564AB}" type="pres">
      <dgm:prSet presAssocID="{740909F2-A00D-484D-9B3A-73258A907931}" presName="centerBoxParent" presStyleLbl="node1" presStyleIdx="2" presStyleCnt="3" custScaleY="159222" custLinFactNeighborY="-10731"/>
      <dgm:spPr>
        <a:prstGeom prst="roundRect">
          <a:avLst>
            <a:gd name="adj" fmla="val 10500"/>
          </a:avLst>
        </a:prstGeom>
      </dgm:spPr>
    </dgm:pt>
    <dgm:pt modelId="{D76807EB-9F12-4744-8100-3B4FFE464DAA}" type="pres">
      <dgm:prSet presAssocID="{740909F2-A00D-484D-9B3A-73258A907931}" presName="centerBoxChildren" presStyleCnt="0"/>
      <dgm:spPr/>
    </dgm:pt>
    <dgm:pt modelId="{9C6601E8-C565-4E7B-BB6E-6548AEA04E73}" type="pres">
      <dgm:prSet presAssocID="{1111AFA0-5BE9-4592-BE6A-1DB1C4468316}" presName="cChild" presStyleLbl="fgAcc1" presStyleIdx="1" presStyleCnt="6" custScaleY="269939" custLinFactX="-2809" custLinFactNeighborX="-100000" custLinFactNeighborY="-30006">
        <dgm:presLayoutVars>
          <dgm:bulletEnabled val="1"/>
        </dgm:presLayoutVars>
      </dgm:prSet>
      <dgm:spPr>
        <a:prstGeom prst="roundRect">
          <a:avLst>
            <a:gd name="adj" fmla="val 10500"/>
          </a:avLst>
        </a:prstGeom>
      </dgm:spPr>
    </dgm:pt>
    <dgm:pt modelId="{2B78AE6D-A6A1-4E53-A8DE-26FC6E302E2C}" type="pres">
      <dgm:prSet presAssocID="{4A77F635-EF45-4166-912F-99E4559EC050}" presName="centerSibTrans" presStyleCnt="0"/>
      <dgm:spPr/>
    </dgm:pt>
    <dgm:pt modelId="{56B0BC49-418B-40C1-A360-03C202C072B1}" type="pres">
      <dgm:prSet presAssocID="{5EE1D677-64DC-4B19-9B18-F81F83BFDBCB}" presName="cChild" presStyleLbl="fgAcc1" presStyleIdx="2" presStyleCnt="6" custScaleY="269885" custLinFactX="-304" custLinFactNeighborX="-100000" custLinFactNeighborY="-29040">
        <dgm:presLayoutVars>
          <dgm:bulletEnabled val="1"/>
        </dgm:presLayoutVars>
      </dgm:prSet>
      <dgm:spPr>
        <a:prstGeom prst="roundRect">
          <a:avLst>
            <a:gd name="adj" fmla="val 10500"/>
          </a:avLst>
        </a:prstGeom>
      </dgm:spPr>
    </dgm:pt>
    <dgm:pt modelId="{82F54FA2-18D0-4815-A111-3EB824E1ACB1}" type="pres">
      <dgm:prSet presAssocID="{FC7A419D-3721-45BC-8DE2-30C95FDDE485}" presName="centerSibTrans" presStyleCnt="0"/>
      <dgm:spPr/>
    </dgm:pt>
    <dgm:pt modelId="{17C4F45B-A0B8-4A1B-A903-1BD6E5210450}" type="pres">
      <dgm:prSet presAssocID="{D54CF876-0CFE-45A9-B36C-3F8EFF8A3D5A}" presName="cChild" presStyleLbl="fgAcc1" presStyleIdx="3" presStyleCnt="6" custScaleY="516870" custLinFactX="202403" custLinFactY="-51673" custLinFactNeighborX="300000" custLinFactNeighborY="-100000">
        <dgm:presLayoutVars>
          <dgm:bulletEnabled val="1"/>
        </dgm:presLayoutVars>
      </dgm:prSet>
      <dgm:spPr>
        <a:prstGeom prst="roundRect">
          <a:avLst>
            <a:gd name="adj" fmla="val 10500"/>
          </a:avLst>
        </a:prstGeom>
      </dgm:spPr>
    </dgm:pt>
    <dgm:pt modelId="{0763A483-F999-4E10-9813-C3E3C6ED9B6E}" type="pres">
      <dgm:prSet presAssocID="{F652F358-3439-4939-AA1E-AE2CAE936445}" presName="centerSibTrans" presStyleCnt="0"/>
      <dgm:spPr/>
    </dgm:pt>
    <dgm:pt modelId="{C092B5E7-F2E2-49D8-8242-9541AAF77447}" type="pres">
      <dgm:prSet presAssocID="{307A956F-1EF6-49D0-A414-58EDF9E452AD}" presName="cChild" presStyleLbl="fgAcc1" presStyleIdx="4" presStyleCnt="6" custScaleY="269885" custLinFactX="-99914" custLinFactNeighborX="-100000" custLinFactNeighborY="-27025">
        <dgm:presLayoutVars>
          <dgm:bulletEnabled val="1"/>
        </dgm:presLayoutVars>
      </dgm:prSet>
      <dgm:spPr>
        <a:prstGeom prst="roundRect">
          <a:avLst>
            <a:gd name="adj" fmla="val 10500"/>
          </a:avLst>
        </a:prstGeom>
      </dgm:spPr>
    </dgm:pt>
    <dgm:pt modelId="{7AB46B8B-5B36-4745-A1C3-8A657E74BCA6}" type="pres">
      <dgm:prSet presAssocID="{3E665C5D-4B0A-4040-B6B2-FE66C8805DD4}" presName="centerSibTrans" presStyleCnt="0"/>
      <dgm:spPr/>
    </dgm:pt>
    <dgm:pt modelId="{D7B66224-DB17-42DC-949D-7A6B6508653B}" type="pres">
      <dgm:prSet presAssocID="{28CDD628-4446-4B4A-9499-508E31F4F14F}" presName="cChild" presStyleLbl="fgAcc1" presStyleIdx="5" presStyleCnt="6" custScaleY="300962" custLinFactX="-97527" custLinFactNeighborX="-100000" custLinFactNeighborY="-44411">
        <dgm:presLayoutVars>
          <dgm:bulletEnabled val="1"/>
        </dgm:presLayoutVars>
      </dgm:prSet>
      <dgm:spPr>
        <a:prstGeom prst="roundRect">
          <a:avLst>
            <a:gd name="adj" fmla="val 10500"/>
          </a:avLst>
        </a:prstGeom>
      </dgm:spPr>
    </dgm:pt>
  </dgm:ptLst>
  <dgm:cxnLst>
    <dgm:cxn modelId="{3C99B702-C090-4048-A87D-50703D68F108}" type="presOf" srcId="{307A956F-1EF6-49D0-A414-58EDF9E452AD}" destId="{C092B5E7-F2E2-49D8-8242-9541AAF77447}" srcOrd="0" destOrd="0" presId="urn:microsoft.com/office/officeart/2005/8/layout/target2"/>
    <dgm:cxn modelId="{F81CBA15-04FC-4FBD-A84C-A0DB49E035C8}" srcId="{DB76F85F-877A-4BB0-BA0A-D8D78E8CF9B2}" destId="{1111AFA0-5BE9-4592-BE6A-1DB1C4468316}" srcOrd="0" destOrd="0" parTransId="{8F159DCC-E116-420D-AE6A-1A058D9D0957}" sibTransId="{4A77F635-EF45-4166-912F-99E4559EC050}"/>
    <dgm:cxn modelId="{DE16242A-4610-4D20-ABFF-B741266F0987}" type="presOf" srcId="{DB76F85F-877A-4BB0-BA0A-D8D78E8CF9B2}" destId="{096A7572-CFD1-4CD6-A4C6-3D5378F564AB}" srcOrd="0" destOrd="0" presId="urn:microsoft.com/office/officeart/2005/8/layout/target2"/>
    <dgm:cxn modelId="{B2F8762D-4020-433A-8C91-CD5507303B83}" type="presOf" srcId="{1155AA72-665B-4439-9F4C-2EC36A4C3BE1}" destId="{A3F2C09A-CCFA-436F-AB25-E3FCF3B27EC5}" srcOrd="0" destOrd="0" presId="urn:microsoft.com/office/officeart/2005/8/layout/target2"/>
    <dgm:cxn modelId="{54A7103B-99BC-4F1E-9B6A-F75EE36DEB10}" srcId="{DB76F85F-877A-4BB0-BA0A-D8D78E8CF9B2}" destId="{5EE1D677-64DC-4B19-9B18-F81F83BFDBCB}" srcOrd="1" destOrd="0" parTransId="{0DBDB495-B3ED-4064-BFA2-38F6F26CE327}" sibTransId="{FC7A419D-3721-45BC-8DE2-30C95FDDE485}"/>
    <dgm:cxn modelId="{40C08640-9A87-4BC5-8C50-37F2CCAD3D8D}" type="presOf" srcId="{D54CF876-0CFE-45A9-B36C-3F8EFF8A3D5A}" destId="{17C4F45B-A0B8-4A1B-A903-1BD6E5210450}" srcOrd="0" destOrd="0" presId="urn:microsoft.com/office/officeart/2005/8/layout/target2"/>
    <dgm:cxn modelId="{E88C735D-1D30-4748-B072-986CA804253A}" srcId="{DB76F85F-877A-4BB0-BA0A-D8D78E8CF9B2}" destId="{28CDD628-4446-4B4A-9499-508E31F4F14F}" srcOrd="4" destOrd="0" parTransId="{FBFD08AA-A43B-4AF6-8D53-31CDF862FB02}" sibTransId="{6DEFEF6C-75AB-4D21-AAFA-51CF1DED23E6}"/>
    <dgm:cxn modelId="{A1691D45-EFA2-49BB-8985-598C8040C437}" srcId="{740909F2-A00D-484D-9B3A-73258A907931}" destId="{A55A4DD6-42DB-4C7D-859C-A4B0E97D473C}" srcOrd="1" destOrd="0" parTransId="{A340060F-2866-4C28-8775-F8945602C019}" sibTransId="{00E4462E-3404-4AB9-BF80-9137B8C2EA97}"/>
    <dgm:cxn modelId="{C227987C-EFF1-480C-8C93-7922929E9379}" type="presOf" srcId="{740909F2-A00D-484D-9B3A-73258A907931}" destId="{32000109-0DB6-41DF-99CD-9807BE097926}" srcOrd="0" destOrd="0" presId="urn:microsoft.com/office/officeart/2005/8/layout/target2"/>
    <dgm:cxn modelId="{11A0CC7E-FAD8-43BF-9268-01D904A9F966}" srcId="{740909F2-A00D-484D-9B3A-73258A907931}" destId="{8CD6DEBA-C177-4ADE-86C6-417FCD4979F3}" srcOrd="0" destOrd="0" parTransId="{9DB6E299-F46B-4961-9DFE-B25D6F422AF8}" sibTransId="{012F2A65-1FA3-4226-B99B-422591D369E1}"/>
    <dgm:cxn modelId="{E0C78A89-2A1A-467A-98C9-38C9FD89E586}" type="presOf" srcId="{8CD6DEBA-C177-4ADE-86C6-417FCD4979F3}" destId="{BACB398E-EF0A-4DDF-A2B9-CA0C467044D1}" srcOrd="0" destOrd="0" presId="urn:microsoft.com/office/officeart/2005/8/layout/target2"/>
    <dgm:cxn modelId="{E9B42196-AA9A-4BF4-8E62-0802A688435C}" type="presOf" srcId="{5EE1D677-64DC-4B19-9B18-F81F83BFDBCB}" destId="{56B0BC49-418B-40C1-A360-03C202C072B1}" srcOrd="0" destOrd="0" presId="urn:microsoft.com/office/officeart/2005/8/layout/target2"/>
    <dgm:cxn modelId="{362C109E-56D6-47AB-85C0-C67F87951480}" type="presOf" srcId="{A55A4DD6-42DB-4C7D-859C-A4B0E97D473C}" destId="{87940AB3-0AF4-426B-A8C4-AB127E500AE1}" srcOrd="0" destOrd="0" presId="urn:microsoft.com/office/officeart/2005/8/layout/target2"/>
    <dgm:cxn modelId="{B11977A1-3A2C-4206-B06A-C05E52BC0719}" srcId="{8CD6DEBA-C177-4ADE-86C6-417FCD4979F3}" destId="{1155AA72-665B-4439-9F4C-2EC36A4C3BE1}" srcOrd="0" destOrd="0" parTransId="{902EE489-80A7-47D1-927C-9A7350C68942}" sibTransId="{788E3D79-6648-46E1-B2D4-D840245CB647}"/>
    <dgm:cxn modelId="{83AE4EB0-B42C-4B7E-82C8-28F4D8B83903}" srcId="{DB76F85F-877A-4BB0-BA0A-D8D78E8CF9B2}" destId="{307A956F-1EF6-49D0-A414-58EDF9E452AD}" srcOrd="3" destOrd="0" parTransId="{F7A2CA6A-11FC-4333-A25B-414DDD40F5DB}" sibTransId="{3E665C5D-4B0A-4040-B6B2-FE66C8805DD4}"/>
    <dgm:cxn modelId="{754EE6E4-9C04-4B9D-AFF0-84FF8B7FAD17}" srcId="{740909F2-A00D-484D-9B3A-73258A907931}" destId="{DB76F85F-877A-4BB0-BA0A-D8D78E8CF9B2}" srcOrd="2" destOrd="0" parTransId="{E24131BD-E47C-4443-863C-3CB817966844}" sibTransId="{AC242C13-7A66-40AA-8111-F658011313CF}"/>
    <dgm:cxn modelId="{32D1D1F3-7CE8-4424-B17D-CEC356A138A8}" type="presOf" srcId="{28CDD628-4446-4B4A-9499-508E31F4F14F}" destId="{D7B66224-DB17-42DC-949D-7A6B6508653B}" srcOrd="0" destOrd="0" presId="urn:microsoft.com/office/officeart/2005/8/layout/target2"/>
    <dgm:cxn modelId="{733646F4-4F71-4406-AC21-005FF9D6BFD2}" type="presOf" srcId="{1111AFA0-5BE9-4592-BE6A-1DB1C4468316}" destId="{9C6601E8-C565-4E7B-BB6E-6548AEA04E73}" srcOrd="0" destOrd="0" presId="urn:microsoft.com/office/officeart/2005/8/layout/target2"/>
    <dgm:cxn modelId="{D46D12F9-31E2-4D8E-ADE9-34D1EE157E8A}" srcId="{DB76F85F-877A-4BB0-BA0A-D8D78E8CF9B2}" destId="{D54CF876-0CFE-45A9-B36C-3F8EFF8A3D5A}" srcOrd="2" destOrd="0" parTransId="{8F72053C-3C42-44CD-884D-9D7EF42FEB2A}" sibTransId="{F652F358-3439-4939-AA1E-AE2CAE936445}"/>
    <dgm:cxn modelId="{8FFB1B8C-66FA-435F-AB76-6FF40CDEF915}" type="presParOf" srcId="{32000109-0DB6-41DF-99CD-9807BE097926}" destId="{D978D6C9-4C2F-470A-90D9-C6911EA74166}" srcOrd="0" destOrd="0" presId="urn:microsoft.com/office/officeart/2005/8/layout/target2"/>
    <dgm:cxn modelId="{42A3F1B4-FAFC-4D28-A586-35A94C258784}" type="presParOf" srcId="{D978D6C9-4C2F-470A-90D9-C6911EA74166}" destId="{BACB398E-EF0A-4DDF-A2B9-CA0C467044D1}" srcOrd="0" destOrd="0" presId="urn:microsoft.com/office/officeart/2005/8/layout/target2"/>
    <dgm:cxn modelId="{B6E77FA3-2030-4E7D-8497-8D465948E18F}" type="presParOf" srcId="{D978D6C9-4C2F-470A-90D9-C6911EA74166}" destId="{FAC98818-4D2C-4A74-8B21-EA2F040B4167}" srcOrd="1" destOrd="0" presId="urn:microsoft.com/office/officeart/2005/8/layout/target2"/>
    <dgm:cxn modelId="{F83A3B59-7F64-4D60-AE97-F9944AA04859}" type="presParOf" srcId="{FAC98818-4D2C-4A74-8B21-EA2F040B4167}" destId="{A3F2C09A-CCFA-436F-AB25-E3FCF3B27EC5}" srcOrd="0" destOrd="0" presId="urn:microsoft.com/office/officeart/2005/8/layout/target2"/>
    <dgm:cxn modelId="{6CA5F8B9-965B-4A03-8618-FEE8B60362C7}" type="presParOf" srcId="{32000109-0DB6-41DF-99CD-9807BE097926}" destId="{5A55F79C-D304-4EC7-804D-BC3163001ECC}" srcOrd="1" destOrd="0" presId="urn:microsoft.com/office/officeart/2005/8/layout/target2"/>
    <dgm:cxn modelId="{DC547EE4-2B5B-4708-9D8A-DCF251FE742E}" type="presParOf" srcId="{5A55F79C-D304-4EC7-804D-BC3163001ECC}" destId="{87940AB3-0AF4-426B-A8C4-AB127E500AE1}" srcOrd="0" destOrd="0" presId="urn:microsoft.com/office/officeart/2005/8/layout/target2"/>
    <dgm:cxn modelId="{EAEA5875-A9B1-4ED8-A694-2FFB1330B96B}" type="presParOf" srcId="{5A55F79C-D304-4EC7-804D-BC3163001ECC}" destId="{D876EFF2-00D2-4475-960D-2D3FD8C43FC2}" srcOrd="1" destOrd="0" presId="urn:microsoft.com/office/officeart/2005/8/layout/target2"/>
    <dgm:cxn modelId="{62BD1D31-91B9-4A88-AFC8-9F45463645F9}" type="presParOf" srcId="{32000109-0DB6-41DF-99CD-9807BE097926}" destId="{8A904C38-AFC1-4BBE-B56F-4D32E5852E36}" srcOrd="2" destOrd="0" presId="urn:microsoft.com/office/officeart/2005/8/layout/target2"/>
    <dgm:cxn modelId="{C65B90AD-03FC-4227-9A08-F57D87D07B98}" type="presParOf" srcId="{8A904C38-AFC1-4BBE-B56F-4D32E5852E36}" destId="{096A7572-CFD1-4CD6-A4C6-3D5378F564AB}" srcOrd="0" destOrd="0" presId="urn:microsoft.com/office/officeart/2005/8/layout/target2"/>
    <dgm:cxn modelId="{0A476888-68FF-4CEE-AEC8-3321151EA766}" type="presParOf" srcId="{8A904C38-AFC1-4BBE-B56F-4D32E5852E36}" destId="{D76807EB-9F12-4744-8100-3B4FFE464DAA}" srcOrd="1" destOrd="0" presId="urn:microsoft.com/office/officeart/2005/8/layout/target2"/>
    <dgm:cxn modelId="{F43E2755-EFB0-476E-96B7-392C589C5BB0}" type="presParOf" srcId="{D76807EB-9F12-4744-8100-3B4FFE464DAA}" destId="{9C6601E8-C565-4E7B-BB6E-6548AEA04E73}" srcOrd="0" destOrd="0" presId="urn:microsoft.com/office/officeart/2005/8/layout/target2"/>
    <dgm:cxn modelId="{B3823F9D-E59F-4C09-95F1-BA121351767D}" type="presParOf" srcId="{D76807EB-9F12-4744-8100-3B4FFE464DAA}" destId="{2B78AE6D-A6A1-4E53-A8DE-26FC6E302E2C}" srcOrd="1" destOrd="0" presId="urn:microsoft.com/office/officeart/2005/8/layout/target2"/>
    <dgm:cxn modelId="{CB2A0257-51DB-4887-BD29-38E6B7A9374A}" type="presParOf" srcId="{D76807EB-9F12-4744-8100-3B4FFE464DAA}" destId="{56B0BC49-418B-40C1-A360-03C202C072B1}" srcOrd="2" destOrd="0" presId="urn:microsoft.com/office/officeart/2005/8/layout/target2"/>
    <dgm:cxn modelId="{F7F2B5FF-7BB2-413A-AA14-366F1211D5A8}" type="presParOf" srcId="{D76807EB-9F12-4744-8100-3B4FFE464DAA}" destId="{82F54FA2-18D0-4815-A111-3EB824E1ACB1}" srcOrd="3" destOrd="0" presId="urn:microsoft.com/office/officeart/2005/8/layout/target2"/>
    <dgm:cxn modelId="{BF8B1BEE-902F-4E97-BE82-C7397AEFBC35}" type="presParOf" srcId="{D76807EB-9F12-4744-8100-3B4FFE464DAA}" destId="{17C4F45B-A0B8-4A1B-A903-1BD6E5210450}" srcOrd="4" destOrd="0" presId="urn:microsoft.com/office/officeart/2005/8/layout/target2"/>
    <dgm:cxn modelId="{1E52DDDE-7A53-4C2E-96DA-CCDB1EF33340}" type="presParOf" srcId="{D76807EB-9F12-4744-8100-3B4FFE464DAA}" destId="{0763A483-F999-4E10-9813-C3E3C6ED9B6E}" srcOrd="5" destOrd="0" presId="urn:microsoft.com/office/officeart/2005/8/layout/target2"/>
    <dgm:cxn modelId="{B8EB3DF4-FF58-400A-AF82-ACCC8E2DD149}" type="presParOf" srcId="{D76807EB-9F12-4744-8100-3B4FFE464DAA}" destId="{C092B5E7-F2E2-49D8-8242-9541AAF77447}" srcOrd="6" destOrd="0" presId="urn:microsoft.com/office/officeart/2005/8/layout/target2"/>
    <dgm:cxn modelId="{173641C8-B711-4384-BC01-3DC575DA9533}" type="presParOf" srcId="{D76807EB-9F12-4744-8100-3B4FFE464DAA}" destId="{7AB46B8B-5B36-4745-A1C3-8A657E74BCA6}" srcOrd="7" destOrd="0" presId="urn:microsoft.com/office/officeart/2005/8/layout/target2"/>
    <dgm:cxn modelId="{E5EEB078-ECC3-4C37-B6B4-CBD9977462AD}" type="presParOf" srcId="{D76807EB-9F12-4744-8100-3B4FFE464DAA}" destId="{D7B66224-DB17-42DC-949D-7A6B6508653B}" srcOrd="8" destOrd="0" presId="urn:microsoft.com/office/officeart/2005/8/layout/target2"/>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ACB398E-EF0A-4DDF-A2B9-CA0C467044D1}">
      <dsp:nvSpPr>
        <dsp:cNvPr id="0" name=""/>
        <dsp:cNvSpPr/>
      </dsp:nvSpPr>
      <dsp:spPr>
        <a:xfrm>
          <a:off x="0" y="0"/>
          <a:ext cx="9494875" cy="6113721"/>
        </a:xfrm>
        <a:prstGeom prst="roundRect">
          <a:avLst>
            <a:gd name="adj" fmla="val 8500"/>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5740" tIns="205740" rIns="205740" bIns="4744927" numCol="1" spcCol="1270" anchor="t" anchorCtr="0">
          <a:noAutofit/>
        </a:bodyPr>
        <a:lstStyle/>
        <a:p>
          <a:pPr marL="0" lvl="0" indent="0" algn="l" defTabSz="2400300">
            <a:lnSpc>
              <a:spcPct val="90000"/>
            </a:lnSpc>
            <a:spcBef>
              <a:spcPct val="0"/>
            </a:spcBef>
            <a:spcAft>
              <a:spcPct val="35000"/>
            </a:spcAft>
            <a:buNone/>
          </a:pPr>
          <a:r>
            <a:rPr lang="en-GB" sz="5400" kern="1200">
              <a:solidFill>
                <a:sysClr val="window" lastClr="FFFFFF"/>
              </a:solidFill>
              <a:latin typeface="Calibri"/>
              <a:ea typeface="+mn-ea"/>
              <a:cs typeface="+mn-cs"/>
            </a:rPr>
            <a:t>Equity Policy</a:t>
          </a:r>
        </a:p>
      </dsp:txBody>
      <dsp:txXfrm>
        <a:off x="152205" y="152205"/>
        <a:ext cx="9190465" cy="5809311"/>
      </dsp:txXfrm>
    </dsp:sp>
    <dsp:sp modelId="{A3F2C09A-CCFA-436F-AB25-E3FCF3B27EC5}">
      <dsp:nvSpPr>
        <dsp:cNvPr id="0" name=""/>
        <dsp:cNvSpPr/>
      </dsp:nvSpPr>
      <dsp:spPr>
        <a:xfrm>
          <a:off x="237371" y="1528430"/>
          <a:ext cx="1424231" cy="4279108"/>
        </a:xfrm>
        <a:prstGeom prst="roundRect">
          <a:avLst>
            <a:gd name="adj" fmla="val 10500"/>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5250" tIns="95250" rIns="95250" bIns="95250" numCol="1" spcCol="1270" anchor="ctr" anchorCtr="0">
          <a:noAutofit/>
        </a:bodyPr>
        <a:lstStyle/>
        <a:p>
          <a:pPr marL="0" lvl="0" indent="0" algn="ctr" defTabSz="1111250">
            <a:lnSpc>
              <a:spcPct val="90000"/>
            </a:lnSpc>
            <a:spcBef>
              <a:spcPct val="0"/>
            </a:spcBef>
            <a:spcAft>
              <a:spcPct val="35000"/>
            </a:spcAft>
            <a:buNone/>
          </a:pPr>
          <a:r>
            <a:rPr lang="en-GB" sz="2500" kern="1200">
              <a:solidFill>
                <a:sysClr val="windowText" lastClr="000000">
                  <a:hueOff val="0"/>
                  <a:satOff val="0"/>
                  <a:lumOff val="0"/>
                  <a:alphaOff val="0"/>
                </a:sysClr>
              </a:solidFill>
              <a:latin typeface="Calibri"/>
              <a:ea typeface="+mn-ea"/>
              <a:cs typeface="+mn-cs"/>
            </a:rPr>
            <a:t>Diversity Strategy</a:t>
          </a:r>
        </a:p>
      </dsp:txBody>
      <dsp:txXfrm>
        <a:off x="281171" y="1572230"/>
        <a:ext cx="1336631" cy="4191508"/>
      </dsp:txXfrm>
    </dsp:sp>
    <dsp:sp modelId="{87940AB3-0AF4-426B-A8C4-AB127E500AE1}">
      <dsp:nvSpPr>
        <dsp:cNvPr id="0" name=""/>
        <dsp:cNvSpPr/>
      </dsp:nvSpPr>
      <dsp:spPr>
        <a:xfrm>
          <a:off x="1898975" y="1292731"/>
          <a:ext cx="7358528" cy="4751003"/>
        </a:xfrm>
        <a:prstGeom prst="roundRect">
          <a:avLst>
            <a:gd name="adj" fmla="val 10500"/>
          </a:avLst>
        </a:prstGeom>
        <a:solidFill>
          <a:srgbClr val="9BBB59">
            <a:lumMod val="40000"/>
            <a:lumOff val="6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0" tIns="114300" rIns="114300" bIns="2717549" numCol="1" spcCol="1270" anchor="t" anchorCtr="0">
          <a:noAutofit/>
        </a:bodyPr>
        <a:lstStyle/>
        <a:p>
          <a:pPr marL="0" lvl="0" indent="0" algn="l" defTabSz="1333500">
            <a:lnSpc>
              <a:spcPct val="90000"/>
            </a:lnSpc>
            <a:spcBef>
              <a:spcPct val="0"/>
            </a:spcBef>
            <a:spcAft>
              <a:spcPct val="35000"/>
            </a:spcAft>
            <a:buNone/>
          </a:pPr>
          <a:r>
            <a:rPr lang="en-GB" sz="3000" kern="1200">
              <a:solidFill>
                <a:sysClr val="window" lastClr="FFFFFF"/>
              </a:solidFill>
              <a:latin typeface="Calibri"/>
              <a:ea typeface="+mn-ea"/>
              <a:cs typeface="+mn-cs"/>
            </a:rPr>
            <a:t>Corporate Values and Behaviours</a:t>
          </a:r>
        </a:p>
      </dsp:txBody>
      <dsp:txXfrm>
        <a:off x="2045085" y="1438841"/>
        <a:ext cx="7066308" cy="4458783"/>
      </dsp:txXfrm>
    </dsp:sp>
    <dsp:sp modelId="{096A7572-CFD1-4CD6-A4C6-3D5378F564AB}">
      <dsp:nvSpPr>
        <dsp:cNvPr id="0" name=""/>
        <dsp:cNvSpPr/>
      </dsp:nvSpPr>
      <dsp:spPr>
        <a:xfrm>
          <a:off x="2136346" y="2070301"/>
          <a:ext cx="6883784" cy="3893755"/>
        </a:xfrm>
        <a:prstGeom prst="roundRect">
          <a:avLst>
            <a:gd name="adj" fmla="val 10500"/>
          </a:avLst>
        </a:prstGeom>
        <a:solidFill>
          <a:srgbClr val="C0504D">
            <a:hueOff val="4681519"/>
            <a:satOff val="-5839"/>
            <a:lumOff val="1373"/>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9540" tIns="129540" rIns="129540" bIns="1380342" numCol="1" spcCol="1270" anchor="t" anchorCtr="0">
          <a:noAutofit/>
        </a:bodyPr>
        <a:lstStyle/>
        <a:p>
          <a:pPr marL="0" lvl="0" indent="0" algn="l" defTabSz="1511300">
            <a:lnSpc>
              <a:spcPct val="90000"/>
            </a:lnSpc>
            <a:spcBef>
              <a:spcPct val="0"/>
            </a:spcBef>
            <a:spcAft>
              <a:spcPct val="35000"/>
            </a:spcAft>
            <a:buNone/>
          </a:pPr>
          <a:r>
            <a:rPr lang="en-GB" sz="3400" kern="1200">
              <a:solidFill>
                <a:sysClr val="window" lastClr="FFFFFF"/>
              </a:solidFill>
              <a:latin typeface="Calibri"/>
              <a:ea typeface="+mn-ea"/>
              <a:cs typeface="+mn-cs"/>
            </a:rPr>
            <a:t>HR Policies</a:t>
          </a:r>
        </a:p>
      </dsp:txBody>
      <dsp:txXfrm>
        <a:off x="2256092" y="2190047"/>
        <a:ext cx="6644292" cy="3654263"/>
      </dsp:txXfrm>
    </dsp:sp>
    <dsp:sp modelId="{9C6601E8-C565-4E7B-BB6E-6548AEA04E73}">
      <dsp:nvSpPr>
        <dsp:cNvPr id="0" name=""/>
        <dsp:cNvSpPr/>
      </dsp:nvSpPr>
      <dsp:spPr>
        <a:xfrm>
          <a:off x="2244348" y="2892059"/>
          <a:ext cx="1285247" cy="2970597"/>
        </a:xfrm>
        <a:prstGeom prst="roundRect">
          <a:avLst>
            <a:gd name="adj" fmla="val 10500"/>
          </a:avLst>
        </a:prstGeom>
        <a:solidFill>
          <a:sysClr val="window" lastClr="FFFFFF">
            <a:alpha val="90000"/>
            <a:hueOff val="0"/>
            <a:satOff val="0"/>
            <a:lumOff val="0"/>
            <a:alphaOff val="0"/>
          </a:sysClr>
        </a:solidFill>
        <a:ln w="25400" cap="flat" cmpd="sng" algn="ctr">
          <a:solidFill>
            <a:srgbClr val="9BBB59">
              <a:lumMod val="7500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n-GB" sz="1200" b="1" kern="1200">
              <a:solidFill>
                <a:sysClr val="windowText" lastClr="000000">
                  <a:hueOff val="0"/>
                  <a:satOff val="0"/>
                  <a:lumOff val="0"/>
                  <a:alphaOff val="0"/>
                </a:sysClr>
              </a:solidFill>
              <a:latin typeface="Calibri"/>
              <a:ea typeface="+mn-ea"/>
              <a:cs typeface="+mn-cs"/>
            </a:rPr>
            <a:t>Personal Standards</a:t>
          </a:r>
        </a:p>
        <a:p>
          <a:pPr marL="0" lvl="0" indent="0" algn="l" defTabSz="533400">
            <a:lnSpc>
              <a:spcPct val="90000"/>
            </a:lnSpc>
            <a:spcBef>
              <a:spcPct val="0"/>
            </a:spcBef>
            <a:spcAft>
              <a:spcPct val="35000"/>
            </a:spcAft>
            <a:buNone/>
          </a:pPr>
          <a:r>
            <a:rPr lang="en-GB" sz="1200" kern="1200">
              <a:solidFill>
                <a:sysClr val="windowText" lastClr="000000">
                  <a:hueOff val="0"/>
                  <a:satOff val="0"/>
                  <a:lumOff val="0"/>
                  <a:alphaOff val="0"/>
                </a:sysClr>
              </a:solidFill>
              <a:latin typeface="Calibri"/>
              <a:ea typeface="+mn-ea"/>
              <a:cs typeface="+mn-cs"/>
            </a:rPr>
            <a:t>Dress Code</a:t>
          </a:r>
        </a:p>
        <a:p>
          <a:pPr marL="0" lvl="0" indent="0" algn="l" defTabSz="533400">
            <a:lnSpc>
              <a:spcPct val="90000"/>
            </a:lnSpc>
            <a:spcBef>
              <a:spcPct val="0"/>
            </a:spcBef>
            <a:spcAft>
              <a:spcPct val="35000"/>
            </a:spcAft>
            <a:buNone/>
          </a:pPr>
          <a:r>
            <a:rPr lang="en-GB" sz="1200" kern="1200">
              <a:solidFill>
                <a:sysClr val="windowText" lastClr="000000">
                  <a:hueOff val="0"/>
                  <a:satOff val="0"/>
                  <a:lumOff val="0"/>
                  <a:alphaOff val="0"/>
                </a:sysClr>
              </a:solidFill>
              <a:latin typeface="Calibri"/>
              <a:ea typeface="+mn-ea"/>
              <a:cs typeface="+mn-cs"/>
            </a:rPr>
            <a:t>Expenses</a:t>
          </a:r>
        </a:p>
        <a:p>
          <a:pPr marL="0" lvl="0" indent="0" algn="l" defTabSz="533400">
            <a:lnSpc>
              <a:spcPct val="90000"/>
            </a:lnSpc>
            <a:spcBef>
              <a:spcPct val="0"/>
            </a:spcBef>
            <a:spcAft>
              <a:spcPct val="35000"/>
            </a:spcAft>
            <a:buNone/>
          </a:pPr>
          <a:r>
            <a:rPr lang="en-GB" sz="1200" kern="1200">
              <a:solidFill>
                <a:sysClr val="windowText" lastClr="000000">
                  <a:hueOff val="0"/>
                  <a:satOff val="0"/>
                  <a:lumOff val="0"/>
                  <a:alphaOff val="0"/>
                </a:sysClr>
              </a:solidFill>
              <a:latin typeface="Calibri"/>
              <a:ea typeface="+mn-ea"/>
              <a:cs typeface="+mn-cs"/>
            </a:rPr>
            <a:t>Sickness Absence Policy</a:t>
          </a:r>
        </a:p>
        <a:p>
          <a:pPr marL="0" lvl="0" indent="0" algn="l" defTabSz="533400">
            <a:lnSpc>
              <a:spcPct val="90000"/>
            </a:lnSpc>
            <a:spcBef>
              <a:spcPct val="0"/>
            </a:spcBef>
            <a:spcAft>
              <a:spcPct val="35000"/>
            </a:spcAft>
            <a:buNone/>
          </a:pPr>
          <a:r>
            <a:rPr lang="en-GB" sz="1200" kern="1200">
              <a:solidFill>
                <a:sysClr val="windowText" lastClr="000000">
                  <a:hueOff val="0"/>
                  <a:satOff val="0"/>
                  <a:lumOff val="0"/>
                  <a:alphaOff val="0"/>
                </a:sysClr>
              </a:solidFill>
              <a:latin typeface="Calibri"/>
              <a:ea typeface="+mn-ea"/>
              <a:cs typeface="+mn-cs"/>
            </a:rPr>
            <a:t>No Smoking Policy</a:t>
          </a:r>
        </a:p>
        <a:p>
          <a:pPr marL="0" lvl="0" indent="0" algn="l" defTabSz="533400">
            <a:lnSpc>
              <a:spcPct val="90000"/>
            </a:lnSpc>
            <a:spcBef>
              <a:spcPct val="0"/>
            </a:spcBef>
            <a:spcAft>
              <a:spcPct val="35000"/>
            </a:spcAft>
            <a:buNone/>
          </a:pPr>
          <a:r>
            <a:rPr lang="en-GB" sz="1200" kern="1200">
              <a:solidFill>
                <a:sysClr val="windowText" lastClr="000000">
                  <a:hueOff val="0"/>
                  <a:satOff val="0"/>
                  <a:lumOff val="0"/>
                  <a:alphaOff val="0"/>
                </a:sysClr>
              </a:solidFill>
              <a:latin typeface="Calibri"/>
              <a:ea typeface="+mn-ea"/>
              <a:cs typeface="+mn-cs"/>
            </a:rPr>
            <a:t>Substance Misuse Policy</a:t>
          </a:r>
        </a:p>
        <a:p>
          <a:pPr marL="0" lvl="0" indent="0" algn="l" defTabSz="533400">
            <a:lnSpc>
              <a:spcPct val="90000"/>
            </a:lnSpc>
            <a:spcBef>
              <a:spcPct val="0"/>
            </a:spcBef>
            <a:spcAft>
              <a:spcPct val="35000"/>
            </a:spcAft>
            <a:buNone/>
          </a:pPr>
          <a:endParaRPr lang="en-GB" sz="1200" kern="1200">
            <a:solidFill>
              <a:sysClr val="windowText" lastClr="000000">
                <a:hueOff val="0"/>
                <a:satOff val="0"/>
                <a:lumOff val="0"/>
                <a:alphaOff val="0"/>
              </a:sysClr>
            </a:solidFill>
            <a:latin typeface="Calibri"/>
            <a:ea typeface="+mn-ea"/>
            <a:cs typeface="+mn-cs"/>
          </a:endParaRPr>
        </a:p>
        <a:p>
          <a:pPr marL="0" lvl="0" indent="0" algn="l" defTabSz="533400">
            <a:lnSpc>
              <a:spcPct val="90000"/>
            </a:lnSpc>
            <a:spcBef>
              <a:spcPct val="0"/>
            </a:spcBef>
            <a:spcAft>
              <a:spcPct val="35000"/>
            </a:spcAft>
            <a:buNone/>
          </a:pPr>
          <a:endParaRPr lang="en-GB" sz="1200" kern="1200">
            <a:solidFill>
              <a:sysClr val="windowText" lastClr="000000">
                <a:hueOff val="0"/>
                <a:satOff val="0"/>
                <a:lumOff val="0"/>
                <a:alphaOff val="0"/>
              </a:sysClr>
            </a:solidFill>
            <a:latin typeface="Calibri"/>
            <a:ea typeface="+mn-ea"/>
            <a:cs typeface="+mn-cs"/>
          </a:endParaRPr>
        </a:p>
        <a:p>
          <a:pPr marL="0" lvl="0" indent="0" algn="l" defTabSz="533400">
            <a:lnSpc>
              <a:spcPct val="90000"/>
            </a:lnSpc>
            <a:spcBef>
              <a:spcPct val="0"/>
            </a:spcBef>
            <a:spcAft>
              <a:spcPct val="35000"/>
            </a:spcAft>
            <a:buNone/>
          </a:pPr>
          <a:endParaRPr lang="en-GB" sz="1200" kern="1200">
            <a:solidFill>
              <a:sysClr val="windowText" lastClr="000000">
                <a:hueOff val="0"/>
                <a:satOff val="0"/>
                <a:lumOff val="0"/>
                <a:alphaOff val="0"/>
              </a:sysClr>
            </a:solidFill>
            <a:latin typeface="Calibri"/>
            <a:ea typeface="+mn-ea"/>
            <a:cs typeface="+mn-cs"/>
          </a:endParaRPr>
        </a:p>
      </dsp:txBody>
      <dsp:txXfrm>
        <a:off x="2283874" y="2931585"/>
        <a:ext cx="1206195" cy="2891545"/>
      </dsp:txXfrm>
    </dsp:sp>
    <dsp:sp modelId="{56B0BC49-418B-40C1-A360-03C202C072B1}">
      <dsp:nvSpPr>
        <dsp:cNvPr id="0" name=""/>
        <dsp:cNvSpPr/>
      </dsp:nvSpPr>
      <dsp:spPr>
        <a:xfrm>
          <a:off x="3589781" y="2902987"/>
          <a:ext cx="1285247" cy="2970002"/>
        </a:xfrm>
        <a:prstGeom prst="roundRect">
          <a:avLst>
            <a:gd name="adj" fmla="val 10500"/>
          </a:avLst>
        </a:prstGeom>
        <a:solidFill>
          <a:sysClr val="window" lastClr="FFFFFF">
            <a:alpha val="90000"/>
            <a:hueOff val="0"/>
            <a:satOff val="0"/>
            <a:lumOff val="0"/>
            <a:alphaOff val="0"/>
          </a:sysClr>
        </a:solidFill>
        <a:ln w="25400" cap="flat" cmpd="sng" algn="ctr">
          <a:solidFill>
            <a:srgbClr val="9BBB59">
              <a:lumMod val="7500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n-GB" sz="1200" b="1" kern="1200">
              <a:solidFill>
                <a:sysClr val="windowText" lastClr="000000">
                  <a:hueOff val="0"/>
                  <a:satOff val="0"/>
                  <a:lumOff val="0"/>
                  <a:alphaOff val="0"/>
                </a:sysClr>
              </a:solidFill>
              <a:latin typeface="Calibri"/>
              <a:ea typeface="+mn-ea"/>
              <a:cs typeface="+mn-cs"/>
            </a:rPr>
            <a:t>Health and Safety</a:t>
          </a:r>
        </a:p>
        <a:p>
          <a:pPr marL="0" lvl="0" indent="0" algn="l" defTabSz="533400">
            <a:lnSpc>
              <a:spcPct val="90000"/>
            </a:lnSpc>
            <a:spcBef>
              <a:spcPct val="0"/>
            </a:spcBef>
            <a:spcAft>
              <a:spcPct val="35000"/>
            </a:spcAft>
            <a:buNone/>
          </a:pPr>
          <a:r>
            <a:rPr lang="en-GB" sz="1200" kern="1200">
              <a:solidFill>
                <a:sysClr val="windowText" lastClr="000000">
                  <a:hueOff val="0"/>
                  <a:satOff val="0"/>
                  <a:lumOff val="0"/>
                  <a:alphaOff val="0"/>
                </a:sysClr>
              </a:solidFill>
              <a:latin typeface="Calibri"/>
              <a:ea typeface="+mn-ea"/>
              <a:cs typeface="+mn-cs"/>
            </a:rPr>
            <a:t>Adverse Weather and Travel Disruption Policy</a:t>
          </a:r>
        </a:p>
        <a:p>
          <a:pPr marL="0" lvl="0" indent="0" algn="l" defTabSz="533400">
            <a:lnSpc>
              <a:spcPct val="90000"/>
            </a:lnSpc>
            <a:spcBef>
              <a:spcPct val="0"/>
            </a:spcBef>
            <a:spcAft>
              <a:spcPct val="35000"/>
            </a:spcAft>
            <a:buNone/>
          </a:pPr>
          <a:r>
            <a:rPr lang="en-GB" sz="1200" kern="1200">
              <a:solidFill>
                <a:sysClr val="windowText" lastClr="000000">
                  <a:hueOff val="0"/>
                  <a:satOff val="0"/>
                  <a:lumOff val="0"/>
                  <a:alphaOff val="0"/>
                </a:sysClr>
              </a:solidFill>
              <a:latin typeface="Calibri"/>
              <a:ea typeface="+mn-ea"/>
              <a:cs typeface="+mn-cs"/>
            </a:rPr>
            <a:t>Health and Safety Policy</a:t>
          </a:r>
        </a:p>
        <a:p>
          <a:pPr marL="0" lvl="0" indent="0" algn="l" defTabSz="533400">
            <a:lnSpc>
              <a:spcPct val="90000"/>
            </a:lnSpc>
            <a:spcBef>
              <a:spcPct val="0"/>
            </a:spcBef>
            <a:spcAft>
              <a:spcPct val="35000"/>
            </a:spcAft>
            <a:buNone/>
          </a:pPr>
          <a:r>
            <a:rPr lang="en-GB" sz="1200" kern="1200">
              <a:solidFill>
                <a:sysClr val="windowText" lastClr="000000">
                  <a:hueOff val="0"/>
                  <a:satOff val="0"/>
                  <a:lumOff val="0"/>
                  <a:alphaOff val="0"/>
                </a:sysClr>
              </a:solidFill>
              <a:latin typeface="Calibri"/>
              <a:ea typeface="+mn-ea"/>
              <a:cs typeface="+mn-cs"/>
            </a:rPr>
            <a:t>Driving Policy</a:t>
          </a:r>
        </a:p>
        <a:p>
          <a:pPr marL="0" lvl="0" indent="0" algn="l" defTabSz="533400">
            <a:lnSpc>
              <a:spcPct val="90000"/>
            </a:lnSpc>
            <a:spcBef>
              <a:spcPct val="0"/>
            </a:spcBef>
            <a:spcAft>
              <a:spcPct val="35000"/>
            </a:spcAft>
            <a:buNone/>
          </a:pPr>
          <a:endParaRPr lang="en-GB" sz="1200" kern="1200">
            <a:solidFill>
              <a:sysClr val="windowText" lastClr="000000">
                <a:hueOff val="0"/>
                <a:satOff val="0"/>
                <a:lumOff val="0"/>
                <a:alphaOff val="0"/>
              </a:sysClr>
            </a:solidFill>
            <a:latin typeface="Calibri"/>
            <a:ea typeface="+mn-ea"/>
            <a:cs typeface="+mn-cs"/>
          </a:endParaRPr>
        </a:p>
        <a:p>
          <a:pPr marL="0" lvl="0" indent="0" algn="l" defTabSz="533400">
            <a:lnSpc>
              <a:spcPct val="90000"/>
            </a:lnSpc>
            <a:spcBef>
              <a:spcPct val="0"/>
            </a:spcBef>
            <a:spcAft>
              <a:spcPct val="35000"/>
            </a:spcAft>
            <a:buNone/>
          </a:pPr>
          <a:endParaRPr lang="en-GB" sz="1200" kern="1200">
            <a:solidFill>
              <a:sysClr val="windowText" lastClr="000000">
                <a:hueOff val="0"/>
                <a:satOff val="0"/>
                <a:lumOff val="0"/>
                <a:alphaOff val="0"/>
              </a:sysClr>
            </a:solidFill>
            <a:latin typeface="Calibri"/>
            <a:ea typeface="+mn-ea"/>
            <a:cs typeface="+mn-cs"/>
          </a:endParaRPr>
        </a:p>
        <a:p>
          <a:pPr marL="0" lvl="0" indent="0" algn="l" defTabSz="533400">
            <a:lnSpc>
              <a:spcPct val="90000"/>
            </a:lnSpc>
            <a:spcBef>
              <a:spcPct val="0"/>
            </a:spcBef>
            <a:spcAft>
              <a:spcPct val="35000"/>
            </a:spcAft>
            <a:buNone/>
          </a:pPr>
          <a:endParaRPr lang="en-GB" sz="1200" kern="1200">
            <a:solidFill>
              <a:sysClr val="windowText" lastClr="000000">
                <a:hueOff val="0"/>
                <a:satOff val="0"/>
                <a:lumOff val="0"/>
                <a:alphaOff val="0"/>
              </a:sysClr>
            </a:solidFill>
            <a:latin typeface="Calibri"/>
            <a:ea typeface="+mn-ea"/>
            <a:cs typeface="+mn-cs"/>
          </a:endParaRPr>
        </a:p>
        <a:p>
          <a:pPr marL="0" lvl="0" indent="0" algn="l" defTabSz="533400">
            <a:lnSpc>
              <a:spcPct val="90000"/>
            </a:lnSpc>
            <a:spcBef>
              <a:spcPct val="0"/>
            </a:spcBef>
            <a:spcAft>
              <a:spcPct val="35000"/>
            </a:spcAft>
            <a:buNone/>
          </a:pPr>
          <a:endParaRPr lang="en-GB" sz="1200" kern="1200">
            <a:solidFill>
              <a:sysClr val="windowText" lastClr="000000">
                <a:hueOff val="0"/>
                <a:satOff val="0"/>
                <a:lumOff val="0"/>
                <a:alphaOff val="0"/>
              </a:sysClr>
            </a:solidFill>
            <a:latin typeface="Calibri"/>
            <a:ea typeface="+mn-ea"/>
            <a:cs typeface="+mn-cs"/>
          </a:endParaRPr>
        </a:p>
        <a:p>
          <a:pPr marL="0" lvl="0" indent="0" algn="l" defTabSz="533400">
            <a:lnSpc>
              <a:spcPct val="90000"/>
            </a:lnSpc>
            <a:spcBef>
              <a:spcPct val="0"/>
            </a:spcBef>
            <a:spcAft>
              <a:spcPct val="35000"/>
            </a:spcAft>
            <a:buNone/>
          </a:pPr>
          <a:endParaRPr lang="en-GB" sz="1200" kern="1200">
            <a:solidFill>
              <a:sysClr val="windowText" lastClr="000000">
                <a:hueOff val="0"/>
                <a:satOff val="0"/>
                <a:lumOff val="0"/>
                <a:alphaOff val="0"/>
              </a:sysClr>
            </a:solidFill>
            <a:latin typeface="Calibri"/>
            <a:ea typeface="+mn-ea"/>
            <a:cs typeface="+mn-cs"/>
          </a:endParaRPr>
        </a:p>
      </dsp:txBody>
      <dsp:txXfrm>
        <a:off x="3629307" y="2942513"/>
        <a:ext cx="1206195" cy="2890950"/>
      </dsp:txXfrm>
    </dsp:sp>
    <dsp:sp modelId="{17C4F45B-A0B8-4A1B-A903-1BD6E5210450}">
      <dsp:nvSpPr>
        <dsp:cNvPr id="0" name=""/>
        <dsp:cNvSpPr/>
      </dsp:nvSpPr>
      <dsp:spPr>
        <a:xfrm>
          <a:off x="7620270" y="194450"/>
          <a:ext cx="1285247" cy="5687998"/>
        </a:xfrm>
        <a:prstGeom prst="roundRect">
          <a:avLst>
            <a:gd name="adj" fmla="val 10500"/>
          </a:avLst>
        </a:prstGeom>
        <a:solidFill>
          <a:sysClr val="window" lastClr="FFFFFF">
            <a:alpha val="90000"/>
            <a:hueOff val="0"/>
            <a:satOff val="0"/>
            <a:lumOff val="0"/>
            <a:alphaOff val="0"/>
          </a:sysClr>
        </a:solidFill>
        <a:ln w="25400" cap="flat" cmpd="sng" algn="ctr">
          <a:solidFill>
            <a:srgbClr val="9BBB59">
              <a:lumMod val="7500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n-GB" sz="1200" b="1" kern="1200">
              <a:solidFill>
                <a:sysClr val="windowText" lastClr="000000">
                  <a:hueOff val="0"/>
                  <a:satOff val="0"/>
                  <a:lumOff val="0"/>
                  <a:alphaOff val="0"/>
                </a:sysClr>
              </a:solidFill>
              <a:latin typeface="Calibri"/>
              <a:ea typeface="+mn-ea"/>
              <a:cs typeface="+mn-cs"/>
            </a:rPr>
            <a:t>Welfare</a:t>
          </a:r>
        </a:p>
        <a:p>
          <a:pPr marL="0" lvl="0" indent="0" algn="l" defTabSz="533400">
            <a:lnSpc>
              <a:spcPct val="90000"/>
            </a:lnSpc>
            <a:spcBef>
              <a:spcPct val="0"/>
            </a:spcBef>
            <a:spcAft>
              <a:spcPct val="35000"/>
            </a:spcAft>
            <a:buNone/>
          </a:pPr>
          <a:r>
            <a:rPr lang="en-GB" sz="1200" kern="1200">
              <a:solidFill>
                <a:sysClr val="windowText" lastClr="000000">
                  <a:hueOff val="0"/>
                  <a:satOff val="0"/>
                  <a:lumOff val="0"/>
                  <a:alphaOff val="0"/>
                </a:sysClr>
              </a:solidFill>
              <a:latin typeface="Calibri"/>
              <a:ea typeface="+mn-ea"/>
              <a:cs typeface="+mn-cs"/>
            </a:rPr>
            <a:t>Whistleblowing Policy</a:t>
          </a:r>
        </a:p>
        <a:p>
          <a:pPr marL="0" lvl="0" indent="0" algn="l" defTabSz="533400">
            <a:lnSpc>
              <a:spcPct val="90000"/>
            </a:lnSpc>
            <a:spcBef>
              <a:spcPct val="0"/>
            </a:spcBef>
            <a:spcAft>
              <a:spcPct val="35000"/>
            </a:spcAft>
            <a:buNone/>
          </a:pPr>
          <a:r>
            <a:rPr lang="en-GB" sz="1200" kern="1200">
              <a:solidFill>
                <a:sysClr val="windowText" lastClr="000000">
                  <a:hueOff val="0"/>
                  <a:satOff val="0"/>
                  <a:lumOff val="0"/>
                  <a:alphaOff val="0"/>
                </a:sysClr>
              </a:solidFill>
              <a:latin typeface="Calibri"/>
              <a:ea typeface="+mn-ea"/>
              <a:cs typeface="+mn-cs"/>
            </a:rPr>
            <a:t>Child Safeguarding and Welfare Policy</a:t>
          </a:r>
        </a:p>
        <a:p>
          <a:pPr marL="0" lvl="0" indent="0" algn="l" defTabSz="533400">
            <a:lnSpc>
              <a:spcPct val="90000"/>
            </a:lnSpc>
            <a:spcBef>
              <a:spcPct val="0"/>
            </a:spcBef>
            <a:spcAft>
              <a:spcPct val="35000"/>
            </a:spcAft>
            <a:buNone/>
          </a:pPr>
          <a:r>
            <a:rPr lang="en-GB" sz="1200" kern="1200">
              <a:solidFill>
                <a:sysClr val="windowText" lastClr="000000">
                  <a:hueOff val="0"/>
                  <a:satOff val="0"/>
                  <a:lumOff val="0"/>
                  <a:alphaOff val="0"/>
                </a:sysClr>
              </a:solidFill>
              <a:latin typeface="Calibri"/>
              <a:ea typeface="+mn-ea"/>
              <a:cs typeface="+mn-cs"/>
            </a:rPr>
            <a:t>Adults @ Risk Safeguarding and Welfare Policy</a:t>
          </a:r>
        </a:p>
        <a:p>
          <a:pPr marL="0" lvl="0" indent="0" algn="l" defTabSz="533400">
            <a:lnSpc>
              <a:spcPct val="90000"/>
            </a:lnSpc>
            <a:spcBef>
              <a:spcPct val="0"/>
            </a:spcBef>
            <a:spcAft>
              <a:spcPct val="35000"/>
            </a:spcAft>
            <a:buNone/>
          </a:pPr>
          <a:r>
            <a:rPr lang="en-GB" sz="1200" kern="1200">
              <a:solidFill>
                <a:sysClr val="windowText" lastClr="000000">
                  <a:hueOff val="0"/>
                  <a:satOff val="0"/>
                  <a:lumOff val="0"/>
                  <a:alphaOff val="0"/>
                </a:sysClr>
              </a:solidFill>
              <a:latin typeface="Calibri"/>
              <a:ea typeface="+mn-ea"/>
              <a:cs typeface="+mn-cs"/>
            </a:rPr>
            <a:t>Maternity Policy</a:t>
          </a:r>
        </a:p>
        <a:p>
          <a:pPr marL="0" lvl="0" indent="0" algn="l" defTabSz="533400">
            <a:lnSpc>
              <a:spcPct val="90000"/>
            </a:lnSpc>
            <a:spcBef>
              <a:spcPct val="0"/>
            </a:spcBef>
            <a:spcAft>
              <a:spcPct val="35000"/>
            </a:spcAft>
            <a:buNone/>
          </a:pPr>
          <a:r>
            <a:rPr lang="en-GB" sz="1200" kern="1200">
              <a:solidFill>
                <a:sysClr val="windowText" lastClr="000000">
                  <a:hueOff val="0"/>
                  <a:satOff val="0"/>
                  <a:lumOff val="0"/>
                  <a:alphaOff val="0"/>
                </a:sysClr>
              </a:solidFill>
              <a:latin typeface="Calibri"/>
              <a:ea typeface="+mn-ea"/>
              <a:cs typeface="+mn-cs"/>
            </a:rPr>
            <a:t>Paternity Policy</a:t>
          </a:r>
        </a:p>
        <a:p>
          <a:pPr marL="0" lvl="0" indent="0" algn="l" defTabSz="533400">
            <a:lnSpc>
              <a:spcPct val="90000"/>
            </a:lnSpc>
            <a:spcBef>
              <a:spcPct val="0"/>
            </a:spcBef>
            <a:spcAft>
              <a:spcPct val="35000"/>
            </a:spcAft>
            <a:buNone/>
          </a:pPr>
          <a:r>
            <a:rPr lang="en-GB" sz="1200" kern="1200">
              <a:solidFill>
                <a:sysClr val="windowText" lastClr="000000">
                  <a:hueOff val="0"/>
                  <a:satOff val="0"/>
                  <a:lumOff val="0"/>
                  <a:alphaOff val="0"/>
                </a:sysClr>
              </a:solidFill>
              <a:latin typeface="Calibri"/>
              <a:ea typeface="+mn-ea"/>
              <a:cs typeface="+mn-cs"/>
            </a:rPr>
            <a:t>Adoption Policy</a:t>
          </a:r>
        </a:p>
        <a:p>
          <a:pPr marL="0" lvl="0" indent="0" algn="l" defTabSz="533400">
            <a:lnSpc>
              <a:spcPct val="90000"/>
            </a:lnSpc>
            <a:spcBef>
              <a:spcPct val="0"/>
            </a:spcBef>
            <a:spcAft>
              <a:spcPct val="35000"/>
            </a:spcAft>
            <a:buNone/>
          </a:pPr>
          <a:r>
            <a:rPr lang="en-GB" sz="1200" kern="1200">
              <a:solidFill>
                <a:sysClr val="windowText" lastClr="000000">
                  <a:hueOff val="0"/>
                  <a:satOff val="0"/>
                  <a:lumOff val="0"/>
                  <a:alphaOff val="0"/>
                </a:sysClr>
              </a:solidFill>
              <a:latin typeface="Calibri"/>
              <a:ea typeface="+mn-ea"/>
              <a:cs typeface="+mn-cs"/>
            </a:rPr>
            <a:t>Parental Leave Policy</a:t>
          </a:r>
        </a:p>
        <a:p>
          <a:pPr marL="0" lvl="0" indent="0" algn="l" defTabSz="533400">
            <a:lnSpc>
              <a:spcPct val="90000"/>
            </a:lnSpc>
            <a:spcBef>
              <a:spcPct val="0"/>
            </a:spcBef>
            <a:spcAft>
              <a:spcPct val="35000"/>
            </a:spcAft>
            <a:buNone/>
          </a:pPr>
          <a:r>
            <a:rPr lang="en-GB" sz="1200" kern="1200">
              <a:solidFill>
                <a:sysClr val="windowText" lastClr="000000">
                  <a:hueOff val="0"/>
                  <a:satOff val="0"/>
                  <a:lumOff val="0"/>
                  <a:alphaOff val="0"/>
                </a:sysClr>
              </a:solidFill>
              <a:latin typeface="Calibri"/>
              <a:ea typeface="+mn-ea"/>
              <a:cs typeface="+mn-cs"/>
            </a:rPr>
            <a:t>Stress Policy</a:t>
          </a:r>
        </a:p>
        <a:p>
          <a:pPr marL="0" lvl="0" indent="0" algn="l" defTabSz="533400">
            <a:lnSpc>
              <a:spcPct val="90000"/>
            </a:lnSpc>
            <a:spcBef>
              <a:spcPct val="0"/>
            </a:spcBef>
            <a:spcAft>
              <a:spcPct val="35000"/>
            </a:spcAft>
            <a:buNone/>
          </a:pPr>
          <a:r>
            <a:rPr lang="en-GB" sz="1200" kern="1200">
              <a:solidFill>
                <a:sysClr val="windowText" lastClr="000000">
                  <a:hueOff val="0"/>
                  <a:satOff val="0"/>
                  <a:lumOff val="0"/>
                  <a:alphaOff val="0"/>
                </a:sysClr>
              </a:solidFill>
              <a:latin typeface="Calibri"/>
              <a:ea typeface="+mn-ea"/>
              <a:cs typeface="+mn-cs"/>
            </a:rPr>
            <a:t>Data Protection Policy</a:t>
          </a:r>
        </a:p>
        <a:p>
          <a:pPr marL="0" lvl="0" indent="0" algn="l" defTabSz="533400">
            <a:lnSpc>
              <a:spcPct val="90000"/>
            </a:lnSpc>
            <a:spcBef>
              <a:spcPct val="0"/>
            </a:spcBef>
            <a:spcAft>
              <a:spcPct val="35000"/>
            </a:spcAft>
            <a:buNone/>
          </a:pPr>
          <a:r>
            <a:rPr lang="en-GB" sz="1200" kern="1200">
              <a:solidFill>
                <a:sysClr val="windowText" lastClr="000000">
                  <a:hueOff val="0"/>
                  <a:satOff val="0"/>
                  <a:lumOff val="0"/>
                  <a:alphaOff val="0"/>
                </a:sysClr>
              </a:solidFill>
              <a:latin typeface="Calibri"/>
              <a:ea typeface="+mn-ea"/>
              <a:cs typeface="+mn-cs"/>
            </a:rPr>
            <a:t>Bereavement Leave Policy</a:t>
          </a:r>
        </a:p>
        <a:p>
          <a:pPr marL="0" lvl="0" indent="0" algn="l" defTabSz="533400">
            <a:lnSpc>
              <a:spcPct val="90000"/>
            </a:lnSpc>
            <a:spcBef>
              <a:spcPct val="0"/>
            </a:spcBef>
            <a:spcAft>
              <a:spcPct val="35000"/>
            </a:spcAft>
            <a:buNone/>
          </a:pPr>
          <a:r>
            <a:rPr lang="en-GB" sz="1200" kern="1200">
              <a:solidFill>
                <a:sysClr val="windowText" lastClr="000000">
                  <a:hueOff val="0"/>
                  <a:satOff val="0"/>
                  <a:lumOff val="0"/>
                  <a:alphaOff val="0"/>
                </a:sysClr>
              </a:solidFill>
              <a:latin typeface="Calibri"/>
              <a:ea typeface="+mn-ea"/>
              <a:cs typeface="+mn-cs"/>
            </a:rPr>
            <a:t>Compassionate Leave Policy</a:t>
          </a:r>
        </a:p>
        <a:p>
          <a:pPr marL="0" lvl="0" indent="0" algn="l" defTabSz="533400">
            <a:lnSpc>
              <a:spcPct val="90000"/>
            </a:lnSpc>
            <a:spcBef>
              <a:spcPct val="0"/>
            </a:spcBef>
            <a:spcAft>
              <a:spcPct val="35000"/>
            </a:spcAft>
            <a:buNone/>
          </a:pPr>
          <a:r>
            <a:rPr lang="en-GB" sz="1200" kern="1200">
              <a:solidFill>
                <a:sysClr val="windowText" lastClr="000000">
                  <a:hueOff val="0"/>
                  <a:satOff val="0"/>
                  <a:lumOff val="0"/>
                  <a:alphaOff val="0"/>
                </a:sysClr>
              </a:solidFill>
              <a:latin typeface="Calibri"/>
              <a:ea typeface="+mn-ea"/>
              <a:cs typeface="+mn-cs"/>
            </a:rPr>
            <a:t>Flexible Working Policy</a:t>
          </a:r>
        </a:p>
        <a:p>
          <a:pPr marL="0" lvl="0" indent="0" algn="l" defTabSz="533400">
            <a:lnSpc>
              <a:spcPct val="90000"/>
            </a:lnSpc>
            <a:spcBef>
              <a:spcPct val="0"/>
            </a:spcBef>
            <a:spcAft>
              <a:spcPct val="35000"/>
            </a:spcAft>
            <a:buNone/>
          </a:pPr>
          <a:r>
            <a:rPr lang="en-GB" sz="1200" kern="1200">
              <a:solidFill>
                <a:sysClr val="windowText" lastClr="000000">
                  <a:hueOff val="0"/>
                  <a:satOff val="0"/>
                  <a:lumOff val="0"/>
                  <a:alphaOff val="0"/>
                </a:sysClr>
              </a:solidFill>
              <a:latin typeface="Calibri"/>
              <a:ea typeface="+mn-ea"/>
              <a:cs typeface="+mn-cs"/>
            </a:rPr>
            <a:t>Homeworking Policy</a:t>
          </a:r>
        </a:p>
        <a:p>
          <a:pPr marL="0" lvl="0" indent="0" algn="l" defTabSz="533400">
            <a:lnSpc>
              <a:spcPct val="90000"/>
            </a:lnSpc>
            <a:spcBef>
              <a:spcPct val="0"/>
            </a:spcBef>
            <a:spcAft>
              <a:spcPct val="35000"/>
            </a:spcAft>
            <a:buNone/>
          </a:pPr>
          <a:r>
            <a:rPr lang="en-GB" sz="1200" kern="1200">
              <a:solidFill>
                <a:sysClr val="windowText" lastClr="000000">
                  <a:hueOff val="0"/>
                  <a:satOff val="0"/>
                  <a:lumOff val="0"/>
                  <a:alphaOff val="0"/>
                </a:sysClr>
              </a:solidFill>
              <a:latin typeface="Calibri"/>
              <a:ea typeface="+mn-ea"/>
              <a:cs typeface="+mn-cs"/>
            </a:rPr>
            <a:t>Time off for Dependents Policy</a:t>
          </a:r>
        </a:p>
      </dsp:txBody>
      <dsp:txXfrm>
        <a:off x="7659796" y="233976"/>
        <a:ext cx="1206195" cy="5608946"/>
      </dsp:txXfrm>
    </dsp:sp>
    <dsp:sp modelId="{C092B5E7-F2E2-49D8-8242-9541AAF77447}">
      <dsp:nvSpPr>
        <dsp:cNvPr id="0" name=""/>
        <dsp:cNvSpPr/>
      </dsp:nvSpPr>
      <dsp:spPr>
        <a:xfrm>
          <a:off x="4936023" y="2925161"/>
          <a:ext cx="1285247" cy="2970002"/>
        </a:xfrm>
        <a:prstGeom prst="roundRect">
          <a:avLst>
            <a:gd name="adj" fmla="val 10500"/>
          </a:avLst>
        </a:prstGeom>
        <a:solidFill>
          <a:sysClr val="window" lastClr="FFFFFF">
            <a:alpha val="90000"/>
            <a:hueOff val="0"/>
            <a:satOff val="0"/>
            <a:lumOff val="0"/>
            <a:alphaOff val="0"/>
          </a:sysClr>
        </a:solidFill>
        <a:ln w="25400" cap="flat" cmpd="sng" algn="ctr">
          <a:solidFill>
            <a:srgbClr val="9BBB59">
              <a:lumMod val="7500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n-GB" sz="1200" b="1" kern="1200">
              <a:solidFill>
                <a:sysClr val="windowText" lastClr="000000">
                  <a:hueOff val="0"/>
                  <a:satOff val="0"/>
                  <a:lumOff val="0"/>
                  <a:alphaOff val="0"/>
                </a:sysClr>
              </a:solidFill>
              <a:latin typeface="Calibri"/>
              <a:ea typeface="+mn-ea"/>
              <a:cs typeface="+mn-cs"/>
            </a:rPr>
            <a:t>IT</a:t>
          </a:r>
        </a:p>
        <a:p>
          <a:pPr marL="0" lvl="0" indent="0" algn="l" defTabSz="533400">
            <a:lnSpc>
              <a:spcPct val="90000"/>
            </a:lnSpc>
            <a:spcBef>
              <a:spcPct val="0"/>
            </a:spcBef>
            <a:spcAft>
              <a:spcPct val="35000"/>
            </a:spcAft>
            <a:buNone/>
          </a:pPr>
          <a:r>
            <a:rPr lang="en-GB" sz="1200" kern="1200">
              <a:solidFill>
                <a:sysClr val="windowText" lastClr="000000">
                  <a:hueOff val="0"/>
                  <a:satOff val="0"/>
                  <a:lumOff val="0"/>
                  <a:alphaOff val="0"/>
                </a:sysClr>
              </a:solidFill>
              <a:latin typeface="Calibri"/>
              <a:ea typeface="+mn-ea"/>
              <a:cs typeface="+mn-cs"/>
            </a:rPr>
            <a:t>Social Media Policy</a:t>
          </a:r>
        </a:p>
        <a:p>
          <a:pPr marL="0" lvl="0" indent="0" algn="l" defTabSz="533400">
            <a:lnSpc>
              <a:spcPct val="90000"/>
            </a:lnSpc>
            <a:spcBef>
              <a:spcPct val="0"/>
            </a:spcBef>
            <a:spcAft>
              <a:spcPct val="35000"/>
            </a:spcAft>
            <a:buNone/>
          </a:pPr>
          <a:r>
            <a:rPr lang="en-GB" sz="1200" kern="1200">
              <a:solidFill>
                <a:sysClr val="windowText" lastClr="000000">
                  <a:hueOff val="0"/>
                  <a:satOff val="0"/>
                  <a:lumOff val="0"/>
                  <a:alphaOff val="0"/>
                </a:sysClr>
              </a:solidFill>
              <a:latin typeface="Calibri"/>
              <a:ea typeface="+mn-ea"/>
              <a:cs typeface="+mn-cs"/>
            </a:rPr>
            <a:t>Electronic Information &amp; Communications Systems Policy</a:t>
          </a:r>
        </a:p>
        <a:p>
          <a:pPr marL="0" lvl="0" indent="0" algn="l" defTabSz="533400">
            <a:lnSpc>
              <a:spcPct val="90000"/>
            </a:lnSpc>
            <a:spcBef>
              <a:spcPct val="0"/>
            </a:spcBef>
            <a:spcAft>
              <a:spcPct val="35000"/>
            </a:spcAft>
            <a:buNone/>
          </a:pPr>
          <a:endParaRPr lang="en-GB" sz="1200" kern="1200">
            <a:solidFill>
              <a:sysClr val="windowText" lastClr="000000">
                <a:hueOff val="0"/>
                <a:satOff val="0"/>
                <a:lumOff val="0"/>
                <a:alphaOff val="0"/>
              </a:sysClr>
            </a:solidFill>
            <a:latin typeface="Calibri"/>
            <a:ea typeface="+mn-ea"/>
            <a:cs typeface="+mn-cs"/>
          </a:endParaRPr>
        </a:p>
        <a:p>
          <a:pPr marL="0" lvl="0" indent="0" algn="l" defTabSz="533400">
            <a:lnSpc>
              <a:spcPct val="90000"/>
            </a:lnSpc>
            <a:spcBef>
              <a:spcPct val="0"/>
            </a:spcBef>
            <a:spcAft>
              <a:spcPct val="35000"/>
            </a:spcAft>
            <a:buNone/>
          </a:pPr>
          <a:endParaRPr lang="en-GB" sz="1200" kern="1200">
            <a:solidFill>
              <a:sysClr val="windowText" lastClr="000000">
                <a:hueOff val="0"/>
                <a:satOff val="0"/>
                <a:lumOff val="0"/>
                <a:alphaOff val="0"/>
              </a:sysClr>
            </a:solidFill>
            <a:latin typeface="Calibri"/>
            <a:ea typeface="+mn-ea"/>
            <a:cs typeface="+mn-cs"/>
          </a:endParaRPr>
        </a:p>
        <a:p>
          <a:pPr marL="0" lvl="0" indent="0" algn="l" defTabSz="533400">
            <a:lnSpc>
              <a:spcPct val="90000"/>
            </a:lnSpc>
            <a:spcBef>
              <a:spcPct val="0"/>
            </a:spcBef>
            <a:spcAft>
              <a:spcPct val="35000"/>
            </a:spcAft>
            <a:buNone/>
          </a:pPr>
          <a:endParaRPr lang="en-GB" sz="1200" kern="1200">
            <a:solidFill>
              <a:sysClr val="windowText" lastClr="000000">
                <a:hueOff val="0"/>
                <a:satOff val="0"/>
                <a:lumOff val="0"/>
                <a:alphaOff val="0"/>
              </a:sysClr>
            </a:solidFill>
            <a:latin typeface="Calibri"/>
            <a:ea typeface="+mn-ea"/>
            <a:cs typeface="+mn-cs"/>
          </a:endParaRPr>
        </a:p>
        <a:p>
          <a:pPr marL="0" lvl="0" indent="0" algn="l" defTabSz="533400">
            <a:lnSpc>
              <a:spcPct val="90000"/>
            </a:lnSpc>
            <a:spcBef>
              <a:spcPct val="0"/>
            </a:spcBef>
            <a:spcAft>
              <a:spcPct val="35000"/>
            </a:spcAft>
            <a:buNone/>
          </a:pPr>
          <a:endParaRPr lang="en-GB" sz="1200" kern="1200">
            <a:solidFill>
              <a:sysClr val="windowText" lastClr="000000">
                <a:hueOff val="0"/>
                <a:satOff val="0"/>
                <a:lumOff val="0"/>
                <a:alphaOff val="0"/>
              </a:sysClr>
            </a:solidFill>
            <a:latin typeface="Calibri"/>
            <a:ea typeface="+mn-ea"/>
            <a:cs typeface="+mn-cs"/>
          </a:endParaRPr>
        </a:p>
        <a:p>
          <a:pPr marL="0" lvl="0" indent="0" algn="l" defTabSz="533400">
            <a:lnSpc>
              <a:spcPct val="90000"/>
            </a:lnSpc>
            <a:spcBef>
              <a:spcPct val="0"/>
            </a:spcBef>
            <a:spcAft>
              <a:spcPct val="35000"/>
            </a:spcAft>
            <a:buNone/>
          </a:pPr>
          <a:endParaRPr lang="en-GB" sz="1200" kern="1200">
            <a:solidFill>
              <a:sysClr val="windowText" lastClr="000000">
                <a:hueOff val="0"/>
                <a:satOff val="0"/>
                <a:lumOff val="0"/>
                <a:alphaOff val="0"/>
              </a:sysClr>
            </a:solidFill>
            <a:latin typeface="Calibri"/>
            <a:ea typeface="+mn-ea"/>
            <a:cs typeface="+mn-cs"/>
          </a:endParaRPr>
        </a:p>
      </dsp:txBody>
      <dsp:txXfrm>
        <a:off x="4975549" y="2964687"/>
        <a:ext cx="1206195" cy="2890950"/>
      </dsp:txXfrm>
    </dsp:sp>
    <dsp:sp modelId="{D7B66224-DB17-42DC-949D-7A6B6508653B}">
      <dsp:nvSpPr>
        <dsp:cNvPr id="0" name=""/>
        <dsp:cNvSpPr/>
      </dsp:nvSpPr>
      <dsp:spPr>
        <a:xfrm>
          <a:off x="6279941" y="2562837"/>
          <a:ext cx="1285247" cy="3311995"/>
        </a:xfrm>
        <a:prstGeom prst="roundRect">
          <a:avLst>
            <a:gd name="adj" fmla="val 10500"/>
          </a:avLst>
        </a:prstGeom>
        <a:solidFill>
          <a:sysClr val="window" lastClr="FFFFFF">
            <a:alpha val="90000"/>
            <a:hueOff val="0"/>
            <a:satOff val="0"/>
            <a:lumOff val="0"/>
            <a:alphaOff val="0"/>
          </a:sysClr>
        </a:solidFill>
        <a:ln w="25400" cap="flat" cmpd="sng" algn="ctr">
          <a:solidFill>
            <a:srgbClr val="9BBB59">
              <a:lumMod val="7500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n-GB" sz="1200" b="1" kern="1200">
              <a:solidFill>
                <a:sysClr val="windowText" lastClr="000000">
                  <a:hueOff val="0"/>
                  <a:satOff val="0"/>
                  <a:lumOff val="0"/>
                  <a:alphaOff val="0"/>
                </a:sysClr>
              </a:solidFill>
              <a:latin typeface="Calibri"/>
              <a:ea typeface="+mn-ea"/>
              <a:cs typeface="+mn-cs"/>
            </a:rPr>
            <a:t>Employment</a:t>
          </a:r>
        </a:p>
        <a:p>
          <a:pPr marL="0" lvl="0" indent="0" algn="l" defTabSz="533400">
            <a:lnSpc>
              <a:spcPct val="90000"/>
            </a:lnSpc>
            <a:spcBef>
              <a:spcPct val="0"/>
            </a:spcBef>
            <a:spcAft>
              <a:spcPct val="35000"/>
            </a:spcAft>
            <a:buNone/>
          </a:pPr>
          <a:r>
            <a:rPr lang="en-GB" sz="1200" kern="1200">
              <a:solidFill>
                <a:sysClr val="windowText" lastClr="000000">
                  <a:hueOff val="0"/>
                  <a:satOff val="0"/>
                  <a:lumOff val="0"/>
                  <a:alphaOff val="0"/>
                </a:sysClr>
              </a:solidFill>
              <a:latin typeface="Calibri"/>
              <a:ea typeface="+mn-ea"/>
              <a:cs typeface="+mn-cs"/>
            </a:rPr>
            <a:t>Recruitment Policy</a:t>
          </a:r>
        </a:p>
        <a:p>
          <a:pPr marL="0" lvl="0" indent="0" algn="l" defTabSz="533400">
            <a:lnSpc>
              <a:spcPct val="90000"/>
            </a:lnSpc>
            <a:spcBef>
              <a:spcPct val="0"/>
            </a:spcBef>
            <a:spcAft>
              <a:spcPct val="35000"/>
            </a:spcAft>
            <a:buNone/>
          </a:pPr>
          <a:r>
            <a:rPr lang="en-GB" sz="1200" kern="1200">
              <a:solidFill>
                <a:sysClr val="windowText" lastClr="000000">
                  <a:hueOff val="0"/>
                  <a:satOff val="0"/>
                  <a:lumOff val="0"/>
                  <a:alphaOff val="0"/>
                </a:sysClr>
              </a:solidFill>
              <a:latin typeface="Calibri"/>
              <a:ea typeface="+mn-ea"/>
              <a:cs typeface="+mn-cs"/>
            </a:rPr>
            <a:t>Disciplinary Rules</a:t>
          </a:r>
        </a:p>
        <a:p>
          <a:pPr marL="0" lvl="0" indent="0" algn="l" defTabSz="533400">
            <a:lnSpc>
              <a:spcPct val="90000"/>
            </a:lnSpc>
            <a:spcBef>
              <a:spcPct val="0"/>
            </a:spcBef>
            <a:spcAft>
              <a:spcPct val="35000"/>
            </a:spcAft>
            <a:buNone/>
          </a:pPr>
          <a:r>
            <a:rPr lang="en-GB" sz="1200" kern="1200">
              <a:solidFill>
                <a:sysClr val="windowText" lastClr="000000">
                  <a:hueOff val="0"/>
                  <a:satOff val="0"/>
                  <a:lumOff val="0"/>
                  <a:alphaOff val="0"/>
                </a:sysClr>
              </a:solidFill>
              <a:latin typeface="Calibri"/>
              <a:ea typeface="+mn-ea"/>
              <a:cs typeface="+mn-cs"/>
            </a:rPr>
            <a:t>Discplinary Policy</a:t>
          </a:r>
        </a:p>
        <a:p>
          <a:pPr marL="0" lvl="0" indent="0" algn="l" defTabSz="533400">
            <a:lnSpc>
              <a:spcPct val="90000"/>
            </a:lnSpc>
            <a:spcBef>
              <a:spcPct val="0"/>
            </a:spcBef>
            <a:spcAft>
              <a:spcPct val="35000"/>
            </a:spcAft>
            <a:buNone/>
          </a:pPr>
          <a:r>
            <a:rPr lang="en-GB" sz="1200" kern="1200">
              <a:solidFill>
                <a:sysClr val="windowText" lastClr="000000">
                  <a:hueOff val="0"/>
                  <a:satOff val="0"/>
                  <a:lumOff val="0"/>
                  <a:alphaOff val="0"/>
                </a:sysClr>
              </a:solidFill>
              <a:latin typeface="Calibri"/>
              <a:ea typeface="+mn-ea"/>
              <a:cs typeface="+mn-cs"/>
            </a:rPr>
            <a:t>Greivance Policy</a:t>
          </a:r>
        </a:p>
        <a:p>
          <a:pPr marL="0" lvl="0" indent="0" algn="l" defTabSz="533400">
            <a:lnSpc>
              <a:spcPct val="90000"/>
            </a:lnSpc>
            <a:spcBef>
              <a:spcPct val="0"/>
            </a:spcBef>
            <a:spcAft>
              <a:spcPct val="35000"/>
            </a:spcAft>
            <a:buNone/>
          </a:pPr>
          <a:r>
            <a:rPr lang="en-GB" sz="1200" kern="1200">
              <a:solidFill>
                <a:sysClr val="windowText" lastClr="000000">
                  <a:hueOff val="0"/>
                  <a:satOff val="0"/>
                  <a:lumOff val="0"/>
                  <a:alphaOff val="0"/>
                </a:sysClr>
              </a:solidFill>
              <a:latin typeface="Calibri"/>
              <a:ea typeface="+mn-ea"/>
              <a:cs typeface="+mn-cs"/>
            </a:rPr>
            <a:t>Capability Procedure</a:t>
          </a:r>
        </a:p>
        <a:p>
          <a:pPr marL="0" lvl="0" indent="0" algn="l" defTabSz="533400">
            <a:lnSpc>
              <a:spcPct val="90000"/>
            </a:lnSpc>
            <a:spcBef>
              <a:spcPct val="0"/>
            </a:spcBef>
            <a:spcAft>
              <a:spcPct val="35000"/>
            </a:spcAft>
            <a:buNone/>
          </a:pPr>
          <a:r>
            <a:rPr lang="en-GB" sz="1200" kern="1200">
              <a:solidFill>
                <a:sysClr val="windowText" lastClr="000000">
                  <a:hueOff val="0"/>
                  <a:satOff val="0"/>
                  <a:lumOff val="0"/>
                  <a:alphaOff val="0"/>
                </a:sysClr>
              </a:solidFill>
              <a:latin typeface="Calibri"/>
              <a:ea typeface="+mn-ea"/>
              <a:cs typeface="+mn-cs"/>
            </a:rPr>
            <a:t>Redundancy Policy</a:t>
          </a:r>
        </a:p>
        <a:p>
          <a:pPr marL="0" lvl="0" indent="0" algn="l" defTabSz="533400">
            <a:lnSpc>
              <a:spcPct val="90000"/>
            </a:lnSpc>
            <a:spcBef>
              <a:spcPct val="0"/>
            </a:spcBef>
            <a:spcAft>
              <a:spcPct val="35000"/>
            </a:spcAft>
            <a:buNone/>
          </a:pPr>
          <a:r>
            <a:rPr lang="en-GB" sz="1200" kern="1200">
              <a:solidFill>
                <a:sysClr val="windowText" lastClr="000000">
                  <a:hueOff val="0"/>
                  <a:satOff val="0"/>
                  <a:lumOff val="0"/>
                  <a:alphaOff val="0"/>
                </a:sysClr>
              </a:solidFill>
              <a:latin typeface="Calibri"/>
              <a:ea typeface="+mn-ea"/>
              <a:cs typeface="+mn-cs"/>
            </a:rPr>
            <a:t>Retirement Policy</a:t>
          </a:r>
        </a:p>
        <a:p>
          <a:pPr marL="0" lvl="0" indent="0" algn="l" defTabSz="533400">
            <a:lnSpc>
              <a:spcPct val="90000"/>
            </a:lnSpc>
            <a:spcBef>
              <a:spcPct val="0"/>
            </a:spcBef>
            <a:spcAft>
              <a:spcPct val="35000"/>
            </a:spcAft>
            <a:buNone/>
          </a:pPr>
          <a:r>
            <a:rPr lang="en-GB" sz="1200" kern="1200">
              <a:solidFill>
                <a:sysClr val="windowText" lastClr="000000">
                  <a:hueOff val="0"/>
                  <a:satOff val="0"/>
                  <a:lumOff val="0"/>
                  <a:alphaOff val="0"/>
                </a:sysClr>
              </a:solidFill>
              <a:latin typeface="Calibri"/>
              <a:ea typeface="+mn-ea"/>
              <a:cs typeface="+mn-cs"/>
            </a:rPr>
            <a:t>Time off for Training Policy</a:t>
          </a:r>
        </a:p>
        <a:p>
          <a:pPr marL="0" lvl="0" indent="0" algn="l" defTabSz="533400">
            <a:lnSpc>
              <a:spcPct val="90000"/>
            </a:lnSpc>
            <a:spcBef>
              <a:spcPct val="0"/>
            </a:spcBef>
            <a:spcAft>
              <a:spcPct val="35000"/>
            </a:spcAft>
            <a:buNone/>
          </a:pPr>
          <a:r>
            <a:rPr lang="en-GB" sz="1200" kern="1200">
              <a:solidFill>
                <a:sysClr val="windowText" lastClr="000000">
                  <a:hueOff val="0"/>
                  <a:satOff val="0"/>
                  <a:lumOff val="0"/>
                  <a:alphaOff val="0"/>
                </a:sysClr>
              </a:solidFill>
              <a:latin typeface="Calibri"/>
              <a:ea typeface="+mn-ea"/>
              <a:cs typeface="+mn-cs"/>
            </a:rPr>
            <a:t>Time off for Public Duties Policy</a:t>
          </a:r>
        </a:p>
      </dsp:txBody>
      <dsp:txXfrm>
        <a:off x="6319467" y="2602363"/>
        <a:ext cx="1206195" cy="3232943"/>
      </dsp:txXfrm>
    </dsp:sp>
  </dsp:spTree>
</dsp:drawing>
</file>

<file path=word/diagrams/layout1.xml><?xml version="1.0" encoding="utf-8"?>
<dgm:layoutDef xmlns:dgm="http://schemas.openxmlformats.org/drawingml/2006/diagram" xmlns:a="http://schemas.openxmlformats.org/drawingml/2006/main" uniqueId="urn:microsoft.com/office/officeart/2005/8/layout/target2">
  <dgm:title val=""/>
  <dgm:desc val=""/>
  <dgm:catLst>
    <dgm:cat type="relationship"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chMax val="3"/>
      <dgm:chPref val="1"/>
      <dgm:dir/>
      <dgm:animLvl val="lvl"/>
      <dgm:resizeHandles/>
    </dgm:varLst>
    <dgm:alg type="composite">
      <dgm:param type="horzAlign" val="none"/>
      <dgm:param type="vertAlign" val="none"/>
    </dgm:alg>
    <dgm:shape xmlns:r="http://schemas.openxmlformats.org/officeDocument/2006/relationships" r:blip="">
      <dgm:adjLst/>
    </dgm:shape>
    <dgm:presOf/>
    <dgm:choose name="Name1">
      <dgm:if name="Name2" func="var" arg="dir" op="equ" val="norm">
        <dgm:choose name="Name3">
          <dgm:if name="Name4" axis="ch ch" ptType="node node" st="1 1" cnt="1 0" func="cnt" op="gt" val="0">
            <dgm:choose name="Name5">
              <dgm:if name="Name6" axis="ch ch" ptType="node node" st="2 1" cnt="1 0" func="cnt" op="gt" val="0">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2"/>
                  <dgm:constr type="t" for="ch" forName="middleBox" refType="h" fact="0.25"/>
                  <dgm:constr type="w" for="ch" forName="middleBox" refType="w" fact="0.775"/>
                  <dgm:constr type="h" for="ch" forName="middleBox" refType="h" fact="0.7"/>
                  <dgm:constr type="l" for="ch" forName="centerBox" refType="w" fact="0.395"/>
                  <dgm:constr type="t" for="ch" forName="centerBox" refType="h" fact="0.5"/>
                  <dgm:constr type="w" for="ch" forName="centerBox" refType="w" fact="0.555"/>
                  <dgm:constr type="h" for="ch" forName="centerBox" refType="h" fact="0.4"/>
                  <dgm:constr type="userA" for="des" forName="outerSibTrans" refType="w"/>
                  <dgm:constr type="userA" for="des" forName="middleSibTrans" refType="w"/>
                  <dgm:constr type="userA" for="des" forName="centerSibTrans" refType="w"/>
                </dgm:constrLst>
              </dgm:if>
              <dgm:else name="Name7">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2"/>
                  <dgm:constr type="t" for="ch" forName="middleBox" refType="h" fact="0.25"/>
                  <dgm:constr type="w" for="ch" forName="middleBox" refType="w" fact="0.775"/>
                  <dgm:constr type="h" for="ch" forName="middleBox" refType="h" fact="0.7"/>
                  <dgm:constr type="l" for="ch" forName="centerBox" refType="w" fact="0.225"/>
                  <dgm:constr type="t" for="ch" forName="centerBox" refType="h" fact="0.5"/>
                  <dgm:constr type="w" for="ch" forName="centerBox" refType="w" fact="0.725"/>
                  <dgm:constr type="h" for="ch" forName="centerBox" refType="h" fact="0.4"/>
                  <dgm:constr type="userA" for="des" forName="outerSibTrans" refType="w"/>
                  <dgm:constr type="userA" for="des" forName="middleSibTrans" refType="w"/>
                  <dgm:constr type="userA" for="des" forName="centerSibTrans" refType="w"/>
                </dgm:constrLst>
              </dgm:else>
            </dgm:choose>
          </dgm:if>
          <dgm:else name="Name8">
            <dgm:choose name="Name9">
              <dgm:if name="Name10" axis="ch ch" ptType="node node" st="2 1" cnt="1 0" func="cnt" op="gt" val="0">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025"/>
                  <dgm:constr type="t" for="ch" forName="middleBox" refType="h" fact="0.25"/>
                  <dgm:constr type="w" for="ch" forName="middleBox" refType="w" fact="0.95"/>
                  <dgm:constr type="h" for="ch" forName="middleBox" refType="h" fact="0.7"/>
                  <dgm:constr type="l" for="ch" forName="centerBox" refType="w" fact="0.26"/>
                  <dgm:constr type="t" for="ch" forName="centerBox" refType="h" fact="0.5"/>
                  <dgm:constr type="w" for="ch" forName="centerBox" refType="w" fact="0.69"/>
                  <dgm:constr type="h" for="ch" forName="centerBox" refType="h" fact="0.4"/>
                  <dgm:constr type="userA" for="des" forName="outerSibTrans" refType="w"/>
                  <dgm:constr type="userA" for="des" forName="middleSibTrans" refType="w"/>
                  <dgm:constr type="userA" for="des" forName="centerSibTrans" refType="w"/>
                </dgm:constrLst>
              </dgm:if>
              <dgm:else name="Name11">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025"/>
                  <dgm:constr type="t" for="ch" forName="middleBox" refType="h" fact="0.25"/>
                  <dgm:constr type="w" for="ch" forName="middleBox" refType="w" fact="0.95"/>
                  <dgm:constr type="h" for="ch" forName="middleBox" refType="h" fact="0.7"/>
                  <dgm:constr type="l" for="ch" forName="centerBox" refType="w" fact="0.05"/>
                  <dgm:constr type="t" for="ch" forName="centerBox" refType="h" fact="0.5"/>
                  <dgm:constr type="w" for="ch" forName="centerBox" refType="w" fact="0.9"/>
                  <dgm:constr type="h" for="ch" forName="centerBox" refType="h" fact="0.4"/>
                  <dgm:constr type="userA" for="des" forName="outerSibTrans" refType="w"/>
                  <dgm:constr type="userA" for="des" forName="middleSibTrans" refType="w"/>
                  <dgm:constr type="userA" for="des" forName="centerSibTrans" refType="w"/>
                </dgm:constrLst>
              </dgm:else>
            </dgm:choose>
          </dgm:else>
        </dgm:choose>
      </dgm:if>
      <dgm:else name="Name12">
        <dgm:choose name="Name13">
          <dgm:if name="Name14" axis="ch ch" ptType="node node" st="1 1" cnt="1 0" func="cnt" op="gt" val="0">
            <dgm:choose name="Name15">
              <dgm:if name="Name16" axis="ch ch" ptType="node node" st="2 1" cnt="1 0" func="cnt" op="gt" val="0">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025"/>
                  <dgm:constr type="t" for="ch" forName="middleBox" refType="h" fact="0.25"/>
                  <dgm:constr type="w" for="ch" forName="middleBox" refType="w" fact="0.775"/>
                  <dgm:constr type="h" for="ch" forName="middleBox" refType="h" fact="0.7"/>
                  <dgm:constr type="l" for="ch" forName="centerBox" refType="w" fact="0.05"/>
                  <dgm:constr type="t" for="ch" forName="centerBox" refType="h" fact="0.5"/>
                  <dgm:constr type="w" for="ch" forName="centerBox" refType="w" fact="0.55"/>
                  <dgm:constr type="h" for="ch" forName="centerBox" refType="h" fact="0.4"/>
                  <dgm:constr type="userA" for="des" forName="outerSibTrans" refType="w"/>
                  <dgm:constr type="userA" for="des" forName="middleSibTrans" refType="w"/>
                  <dgm:constr type="userA" for="des" forName="centerSibTrans" refType="w"/>
                </dgm:constrLst>
              </dgm:if>
              <dgm:else name="Name17">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025"/>
                  <dgm:constr type="t" for="ch" forName="middleBox" refType="h" fact="0.25"/>
                  <dgm:constr type="w" for="ch" forName="middleBox" refType="w" fact="0.775"/>
                  <dgm:constr type="h" for="ch" forName="middleBox" refType="h" fact="0.7"/>
                  <dgm:constr type="l" for="ch" forName="centerBox" refType="w" fact="0.05"/>
                  <dgm:constr type="t" for="ch" forName="centerBox" refType="h" fact="0.5"/>
                  <dgm:constr type="w" for="ch" forName="centerBox" refType="w" fact="0.725"/>
                  <dgm:constr type="h" for="ch" forName="centerBox" refType="h" fact="0.4"/>
                  <dgm:constr type="userA" for="des" forName="outerSibTrans" refType="w"/>
                  <dgm:constr type="userA" for="des" forName="middleSibTrans" refType="w"/>
                  <dgm:constr type="userA" for="des" forName="centerSibTrans" refType="w"/>
                </dgm:constrLst>
              </dgm:else>
            </dgm:choose>
          </dgm:if>
          <dgm:else name="Name18">
            <dgm:choose name="Name19">
              <dgm:if name="Name20" axis="ch ch" ptType="node node" st="2 1" cnt="1 0" func="cnt" op="gt" val="0">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025"/>
                  <dgm:constr type="t" for="ch" forName="middleBox" refType="h" fact="0.25"/>
                  <dgm:constr type="w" for="ch" forName="middleBox" refType="w" fact="0.95"/>
                  <dgm:constr type="h" for="ch" forName="middleBox" refType="h" fact="0.7"/>
                  <dgm:constr type="l" for="ch" forName="centerBox" refType="w" fact="0.05"/>
                  <dgm:constr type="t" for="ch" forName="centerBox" refType="h" fact="0.5"/>
                  <dgm:constr type="w" for="ch" forName="centerBox" refType="w" fact="0.69"/>
                  <dgm:constr type="h" for="ch" forName="centerBox" refType="h" fact="0.4"/>
                  <dgm:constr type="userA" for="des" forName="outerSibTrans" refType="w"/>
                  <dgm:constr type="userA" for="des" forName="middleSibTrans" refType="w"/>
                  <dgm:constr type="userA" for="des" forName="centerSibTrans" refType="w"/>
                </dgm:constrLst>
              </dgm:if>
              <dgm:else name="Name21">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025"/>
                  <dgm:constr type="t" for="ch" forName="middleBox" refType="h" fact="0.25"/>
                  <dgm:constr type="w" for="ch" forName="middleBox" refType="w" fact="0.95"/>
                  <dgm:constr type="h" for="ch" forName="middleBox" refType="h" fact="0.7"/>
                  <dgm:constr type="l" for="ch" forName="centerBox" refType="w" fact="0.05"/>
                  <dgm:constr type="t" for="ch" forName="centerBox" refType="h" fact="0.5"/>
                  <dgm:constr type="w" for="ch" forName="centerBox" refType="w" fact="0.9"/>
                  <dgm:constr type="h" for="ch" forName="centerBox" refType="h" fact="0.4"/>
                  <dgm:constr type="userA" for="des" forName="outerSibTrans" refType="w"/>
                  <dgm:constr type="userA" for="des" forName="middleSibTrans" refType="w"/>
                  <dgm:constr type="userA" for="des" forName="centerSibTrans" refType="w"/>
                </dgm:constrLst>
              </dgm:else>
            </dgm:choose>
          </dgm:else>
        </dgm:choose>
      </dgm:else>
    </dgm:choose>
    <dgm:ruleLst/>
    <dgm:choose name="Name22">
      <dgm:if name="Name23" axis="root ch" ptType="all node" st="1 1" cnt="0 0" func="cnt" op="gte" val="1">
        <dgm:layoutNode name="outerBox" styleLbl="node1">
          <dgm:alg type="composite">
            <dgm:param type="horzAlign" val="none"/>
            <dgm:param type="vertAlign" val="none"/>
          </dgm:alg>
          <dgm:shape xmlns:r="http://schemas.openxmlformats.org/officeDocument/2006/relationships" r:blip="">
            <dgm:adjLst/>
          </dgm:shape>
          <dgm:presOf/>
          <dgm:choose name="Name24">
            <dgm:if name="Name25" axis="root ch" ptType="all node" st="1 1" cnt="0 0" func="cnt" op="gt" val="1">
              <dgm:choose name="Name26">
                <dgm:if name="Name27" func="var" arg="dir" op="equ" val="norm">
                  <dgm:constrLst>
                    <dgm:constr type="l" for="ch" forName="outerBoxParent"/>
                    <dgm:constr type="t" for="ch" forName="outerBoxParent"/>
                    <dgm:constr type="w" for="ch" forName="outerBoxParent" refType="w"/>
                    <dgm:constr type="h" for="ch" forName="outerBoxParent" refType="h"/>
                    <dgm:constr type="bMarg" for="ch" forName="outerBoxParent" refType="h" fact="2.2"/>
                    <dgm:constr type="l" for="ch" forName="outerBoxChildren" refType="w" fact="0.025"/>
                    <dgm:constr type="t" for="ch" forName="outerBoxChildren" refType="h" fact="0.25"/>
                    <dgm:constr type="w" for="ch" forName="outerBoxChildren" refType="w" fact="0.15"/>
                    <dgm:constr type="h" for="ch" forName="outerBoxChildren" refType="h" fact="0.7"/>
                  </dgm:constrLst>
                </dgm:if>
                <dgm:else name="Name28">
                  <dgm:constrLst>
                    <dgm:constr type="l" for="ch" forName="outerBoxParent"/>
                    <dgm:constr type="t" for="ch" forName="outerBoxParent"/>
                    <dgm:constr type="w" for="ch" forName="outerBoxParent" refType="w"/>
                    <dgm:constr type="h" for="ch" forName="outerBoxParent" refType="h"/>
                    <dgm:constr type="bMarg" for="ch" forName="outerBoxParent" refType="h" fact="2.2"/>
                    <dgm:constr type="l" for="ch" forName="outerBoxChildren" refType="w" fact="0.825"/>
                    <dgm:constr type="t" for="ch" forName="outerBoxChildren" refType="h" fact="0.25"/>
                    <dgm:constr type="w" for="ch" forName="outerBoxChildren" refType="w" fact="0.15"/>
                    <dgm:constr type="h" for="ch" forName="outerBoxChildren" refType="h" fact="0.7"/>
                  </dgm:constrLst>
                </dgm:else>
              </dgm:choose>
            </dgm:if>
            <dgm:else name="Name29">
              <dgm:constrLst>
                <dgm:constr type="l" for="ch" forName="outerBoxParent"/>
                <dgm:constr type="t" for="ch" forName="outerBoxParent"/>
                <dgm:constr type="w" for="ch" forName="outerBoxParent" refType="w"/>
                <dgm:constr type="h" for="ch" forName="outerBoxParent" refType="h"/>
                <dgm:constr type="bMarg" for="ch" forName="outerBoxParent" refType="h" fact="1.75"/>
                <dgm:constr type="l" for="ch" forName="outerBoxChildren" refType="w" fact="0.025"/>
                <dgm:constr type="t" for="ch" forName="outerBoxChildren" refType="h" fact="0.45"/>
                <dgm:constr type="w" for="ch" forName="outerBoxChildren" refType="w" fact="0.95"/>
                <dgm:constr type="h" for="ch" forName="outerBoxChildren" refType="h" fact="0.45"/>
              </dgm:constrLst>
            </dgm:else>
          </dgm:choose>
          <dgm:ruleLst/>
          <dgm:layoutNode name="outerBoxParent" styleLbl="node1">
            <dgm:alg type="tx">
              <dgm:param type="txAnchorVert" val="t"/>
              <dgm:param type="parTxLTRAlign" val="l"/>
              <dgm:param type="parTxRTLAlign" val="r"/>
            </dgm:alg>
            <dgm:shape xmlns:r="http://schemas.openxmlformats.org/officeDocument/2006/relationships" type="roundRect" r:blip="">
              <dgm:adjLst>
                <dgm:adj idx="1" val="0.085"/>
              </dgm:adjLst>
            </dgm:shape>
            <dgm:presOf axis="ch" ptType="node" cnt="1"/>
            <dgm:constrLst>
              <dgm:constr type="tMarg" refType="primFontSz" fact="0.3"/>
              <dgm:constr type="lMarg" refType="primFontSz" fact="0.3"/>
              <dgm:constr type="rMarg" refType="primFontSz" fact="0.3"/>
            </dgm:constrLst>
            <dgm:ruleLst>
              <dgm:rule type="primFontSz" val="5" fact="NaN" max="NaN"/>
            </dgm:ruleLst>
          </dgm:layoutNode>
          <dgm:layoutNode name="outerBoxChildren">
            <dgm:choose name="Name30">
              <dgm:if name="Name31" axis="root ch" ptType="all node" st="1 1" cnt="0 0" func="cnt" op="gt" val="1">
                <dgm:alg type="lin">
                  <dgm:param type="linDir" val="fromT"/>
                  <dgm:param type="vertAlign" val="t"/>
                </dgm:alg>
              </dgm:if>
              <dgm:else name="Name32">
                <dgm:choose name="Name33">
                  <dgm:if name="Name34" func="var" arg="dir" op="equ" val="norm">
                    <dgm:alg type="lin">
                      <dgm:param type="horzAlign" val="l"/>
                    </dgm:alg>
                  </dgm:if>
                  <dgm:else name="Name35">
                    <dgm:alg type="lin">
                      <dgm:param type="linDir" val="fromR"/>
                      <dgm:param type="horzAlign" val="r"/>
                    </dgm:alg>
                  </dgm:else>
                </dgm:choose>
              </dgm:else>
            </dgm:choose>
            <dgm:shape xmlns:r="http://schemas.openxmlformats.org/officeDocument/2006/relationships" r:blip="">
              <dgm:adjLst/>
            </dgm:shape>
            <dgm:presOf/>
            <dgm:constrLst>
              <dgm:constr type="w" for="ch" forName="oChild" refType="w"/>
              <dgm:constr type="h" for="ch" forName="oChild" refType="h"/>
            </dgm:constrLst>
            <dgm:ruleLst/>
            <dgm:forEach name="Name36" axis="ch ch" ptType="node node" st="1 1" cnt="1 0">
              <dgm:layoutNode name="oChild" styleLbl="fgAcc1">
                <dgm:varLst>
                  <dgm:bulletEnabled val="1"/>
                </dgm:varLst>
                <dgm:alg type="tx"/>
                <dgm:shape xmlns:r="http://schemas.openxmlformats.org/officeDocument/2006/relationships" type="roundRect" r:blip="">
                  <dgm:adjLst>
                    <dgm:adj idx="1" val="0.105"/>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Name37" axis="followSib" ptType="sibTrans" cnt="1">
                <dgm:layoutNode name="outerSibTrans">
                  <dgm:alg type="sp"/>
                  <dgm:shape xmlns:r="http://schemas.openxmlformats.org/officeDocument/2006/relationships" r:blip="">
                    <dgm:adjLst/>
                  </dgm:shape>
                  <dgm:presOf/>
                  <dgm:constrLst>
                    <dgm:constr type="userA"/>
                    <dgm:constr type="w" refType="userA" fact="0.015"/>
                    <dgm:constr type="h" refType="userA" fact="0.015"/>
                  </dgm:constrLst>
                  <dgm:ruleLst/>
                </dgm:layoutNode>
              </dgm:forEach>
            </dgm:forEach>
          </dgm:layoutNode>
        </dgm:layoutNode>
      </dgm:if>
      <dgm:else name="Name38"/>
    </dgm:choose>
    <dgm:choose name="Name39">
      <dgm:if name="Name40" axis="root ch" ptType="all node" st="1 1" cnt="0 0" func="cnt" op="gte" val="2">
        <dgm:layoutNode name="middleBox">
          <dgm:alg type="composite">
            <dgm:param type="horzAlign" val="none"/>
            <dgm:param type="vertAlign" val="none"/>
          </dgm:alg>
          <dgm:shape xmlns:r="http://schemas.openxmlformats.org/officeDocument/2006/relationships" r:blip="">
            <dgm:adjLst/>
          </dgm:shape>
          <dgm:presOf/>
          <dgm:choose name="Name41">
            <dgm:if name="Name42" axis="root ch" ptType="all node" st="1 1" cnt="0 0" func="cnt" op="gt" val="2">
              <dgm:choose name="Name43">
                <dgm:if name="Name44" func="var" arg="dir" op="equ" val="norm">
                  <dgm:constrLst>
                    <dgm:constr type="l" for="ch" forName="middleBoxParent"/>
                    <dgm:constr type="t" for="ch" forName="middleBoxParent"/>
                    <dgm:constr type="w" for="ch" forName="middleBoxParent" refType="w"/>
                    <dgm:constr type="h" for="ch" forName="middleBoxParent" refType="h"/>
                    <dgm:constr type="bMarg" for="ch" forName="middleBoxParent" refType="h" fact="1.8"/>
                    <dgm:constr type="l" for="ch" forName="middleBoxChildren" refType="w" fact="0.025"/>
                    <dgm:constr type="t" for="ch" forName="middleBoxChildren" refType="h" fact="0.35"/>
                    <dgm:constr type="w" for="ch" forName="middleBoxChildren" refType="w" fact="0.2"/>
                    <dgm:constr type="h" for="ch" forName="middleBoxChildren" refType="h" fact="0.575"/>
                  </dgm:constrLst>
                </dgm:if>
                <dgm:else name="Name45">
                  <dgm:constrLst>
                    <dgm:constr type="l" for="ch" forName="middleBoxParent"/>
                    <dgm:constr type="t" for="ch" forName="middleBoxParent"/>
                    <dgm:constr type="w" for="ch" forName="middleBoxParent" refType="w"/>
                    <dgm:constr type="h" for="ch" forName="middleBoxParent" refType="h"/>
                    <dgm:constr type="bMarg" for="ch" forName="middleBoxParent" refType="h" fact="1.8"/>
                    <dgm:constr type="l" for="ch" forName="middleBoxChildren" refType="w" fact="0.775"/>
                    <dgm:constr type="t" for="ch" forName="middleBoxChildren" refType="h" fact="0.35"/>
                    <dgm:constr type="w" for="ch" forName="middleBoxChildren" refType="w" fact="0.2"/>
                    <dgm:constr type="h" for="ch" forName="middleBoxChildren" refType="h" fact="0.575"/>
                  </dgm:constrLst>
                </dgm:else>
              </dgm:choose>
            </dgm:if>
            <dgm:else name="Name46">
              <dgm:constrLst>
                <dgm:constr type="l" for="ch" forName="middleBoxParent"/>
                <dgm:constr type="t" for="ch" forName="middleBoxParent"/>
                <dgm:constr type="w" for="ch" forName="middleBoxParent" refType="w"/>
                <dgm:constr type="h" for="ch" forName="middleBoxParent" refType="h"/>
                <dgm:constr type="bMarg" for="ch" forName="middleBoxParent" refType="h" fact="1.8"/>
                <dgm:constr type="l" for="ch" forName="middleBoxChildren" refType="w" fact="0.025"/>
                <dgm:constr type="t" for="ch" forName="middleBoxChildren" refType="h" fact="0.45"/>
                <dgm:constr type="w" for="ch" forName="middleBoxChildren" refType="w" fact="0.95"/>
                <dgm:constr type="h" for="ch" forName="middleBoxChildren" refType="h" fact="0.45"/>
              </dgm:constrLst>
            </dgm:else>
          </dgm:choose>
          <dgm:ruleLst/>
          <dgm:layoutNode name="middleBoxParent" styleLbl="node1">
            <dgm:alg type="tx">
              <dgm:param type="txAnchorVert" val="t"/>
              <dgm:param type="parTxLTRAlign" val="l"/>
              <dgm:param type="parTxRTLAlign" val="r"/>
            </dgm:alg>
            <dgm:shape xmlns:r="http://schemas.openxmlformats.org/officeDocument/2006/relationships" type="roundRect" r:blip="">
              <dgm:adjLst>
                <dgm:adj idx="1" val="0.105"/>
              </dgm:adjLst>
            </dgm:shape>
            <dgm:presOf axis="ch" ptType="node" st="2" cnt="1"/>
            <dgm:constrLst>
              <dgm:constr type="tMarg" refType="primFontSz" fact="0.3"/>
              <dgm:constr type="lMarg" refType="primFontSz" fact="0.3"/>
              <dgm:constr type="rMarg" refType="primFontSz" fact="0.3"/>
            </dgm:constrLst>
            <dgm:ruleLst>
              <dgm:rule type="primFontSz" val="5" fact="NaN" max="NaN"/>
            </dgm:ruleLst>
          </dgm:layoutNode>
          <dgm:layoutNode name="middleBoxChildren">
            <dgm:choose name="Name47">
              <dgm:if name="Name48" axis="root ch" ptType="all node" st="1 1" cnt="0 0" func="cnt" op="gt" val="2">
                <dgm:alg type="lin">
                  <dgm:param type="linDir" val="fromT"/>
                  <dgm:param type="vertAlign" val="t"/>
                </dgm:alg>
              </dgm:if>
              <dgm:else name="Name49">
                <dgm:choose name="Name50">
                  <dgm:if name="Name51" func="var" arg="dir" op="equ" val="norm">
                    <dgm:alg type="lin">
                      <dgm:param type="horzAlign" val="l"/>
                    </dgm:alg>
                  </dgm:if>
                  <dgm:else name="Name52">
                    <dgm:alg type="lin">
                      <dgm:param type="linDir" val="fromR"/>
                      <dgm:param type="horzAlign" val="r"/>
                    </dgm:alg>
                  </dgm:else>
                </dgm:choose>
              </dgm:else>
            </dgm:choose>
            <dgm:shape xmlns:r="http://schemas.openxmlformats.org/officeDocument/2006/relationships" r:blip="">
              <dgm:adjLst/>
            </dgm:shape>
            <dgm:presOf/>
            <dgm:constrLst>
              <dgm:constr type="w" for="ch" forName="mChild" refType="w"/>
              <dgm:constr type="h" for="ch" forName="mChild" refType="h"/>
            </dgm:constrLst>
            <dgm:ruleLst/>
            <dgm:forEach name="Name53" axis="ch ch" ptType="node node" st="2 1" cnt="1 0">
              <dgm:layoutNode name="mChild" styleLbl="fgAcc1">
                <dgm:varLst>
                  <dgm:bulletEnabled val="1"/>
                </dgm:varLst>
                <dgm:alg type="tx"/>
                <dgm:shape xmlns:r="http://schemas.openxmlformats.org/officeDocument/2006/relationships" type="roundRect" r:blip="">
                  <dgm:adjLst>
                    <dgm:adj idx="1" val="0.105"/>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Name54" axis="followSib" ptType="sibTrans" cnt="1">
                <dgm:layoutNode name="middleSibTrans">
                  <dgm:alg type="sp"/>
                  <dgm:shape xmlns:r="http://schemas.openxmlformats.org/officeDocument/2006/relationships" r:blip="">
                    <dgm:adjLst/>
                  </dgm:shape>
                  <dgm:presOf/>
                  <dgm:constrLst>
                    <dgm:constr type="userA"/>
                    <dgm:constr type="w" refType="userA" fact="0.015"/>
                    <dgm:constr type="h" refType="userA" fact="0.015"/>
                  </dgm:constrLst>
                  <dgm:ruleLst/>
                </dgm:layoutNode>
              </dgm:forEach>
            </dgm:forEach>
          </dgm:layoutNode>
        </dgm:layoutNode>
      </dgm:if>
      <dgm:else name="Name55"/>
    </dgm:choose>
    <dgm:choose name="Name56">
      <dgm:if name="Name57" axis="root ch" ptType="all node" st="1 1" cnt="0 0" func="cnt" op="gte" val="3">
        <dgm:layoutNode name="centerBox">
          <dgm:alg type="composite">
            <dgm:param type="horzAlign" val="none"/>
            <dgm:param type="vertAlign" val="none"/>
          </dgm:alg>
          <dgm:shape xmlns:r="http://schemas.openxmlformats.org/officeDocument/2006/relationships" r:blip="">
            <dgm:adjLst/>
          </dgm:shape>
          <dgm:presOf/>
          <dgm:choose name="Name58">
            <dgm:if name="Name59" axis="ch ch" ptType="node node" st="3 1" cnt="1 0" func="cnt" op="gt" val="0">
              <dgm:constrLst>
                <dgm:constr type="l" for="ch" forName="centerBoxParent"/>
                <dgm:constr type="t" for="ch" forName="centerBoxParent"/>
                <dgm:constr type="w" for="ch" forName="centerBoxParent" refType="w"/>
                <dgm:constr type="h" for="ch" forName="centerBoxParent" refType="h"/>
                <dgm:constr type="bMarg" for="ch" forName="centerBoxParent" refType="h" fact="1.6"/>
                <dgm:constr type="l" for="ch" forName="centerBoxChildren" refType="w" fact="0.025"/>
                <dgm:constr type="t" for="ch" forName="centerBoxChildren" refType="h" fact="0.45"/>
                <dgm:constr type="w" for="ch" forName="centerBoxChildren" refType="w" fact="0.95"/>
                <dgm:constr type="h" for="ch" forName="centerBoxChildren" refType="h" fact="0.45"/>
              </dgm:constrLst>
            </dgm:if>
            <dgm:else name="Name60">
              <dgm:constrLst>
                <dgm:constr type="l" for="ch" forName="centerBoxParent"/>
                <dgm:constr type="t" for="ch" forName="centerBoxParent"/>
                <dgm:constr type="w" for="ch" forName="centerBoxParent" refType="w"/>
                <dgm:constr type="h" for="ch" forName="centerBoxParent" refType="h"/>
              </dgm:constrLst>
            </dgm:else>
          </dgm:choose>
          <dgm:ruleLst/>
          <dgm:layoutNode name="centerBoxParent" styleLbl="node1">
            <dgm:alg type="tx">
              <dgm:param type="txAnchorVert" val="t"/>
              <dgm:param type="parTxLTRAlign" val="l"/>
              <dgm:param type="parTxRTLAlign" val="r"/>
            </dgm:alg>
            <dgm:shape xmlns:r="http://schemas.openxmlformats.org/officeDocument/2006/relationships" type="roundRect" r:blip="">
              <dgm:adjLst>
                <dgm:adj idx="1" val="0.105"/>
              </dgm:adjLst>
            </dgm:shape>
            <dgm:presOf axis="ch" ptType="node" st="3" cnt="1"/>
            <dgm:constrLst>
              <dgm:constr type="tMarg" refType="primFontSz" fact="0.3"/>
              <dgm:constr type="lMarg" refType="primFontSz" fact="0.3"/>
              <dgm:constr type="rMarg" refType="primFontSz" fact="0.3"/>
            </dgm:constrLst>
            <dgm:ruleLst>
              <dgm:rule type="primFontSz" val="5" fact="NaN" max="NaN"/>
            </dgm:ruleLst>
          </dgm:layoutNode>
          <dgm:choose name="Name61">
            <dgm:if name="Name62" axis="ch ch" ptType="node node" st="3 1" cnt="1 0" func="cnt" op="gt" val="0">
              <dgm:layoutNode name="centerBoxChildren">
                <dgm:choose name="Name63">
                  <dgm:if name="Name64" func="var" arg="dir" op="equ" val="norm">
                    <dgm:alg type="lin">
                      <dgm:param type="horzAlign" val="l"/>
                    </dgm:alg>
                  </dgm:if>
                  <dgm:else name="Name65">
                    <dgm:alg type="lin">
                      <dgm:param type="linDir" val="fromR"/>
                      <dgm:param type="horzAlign" val="r"/>
                    </dgm:alg>
                  </dgm:else>
                </dgm:choose>
                <dgm:shape xmlns:r="http://schemas.openxmlformats.org/officeDocument/2006/relationships" r:blip="">
                  <dgm:adjLst/>
                </dgm:shape>
                <dgm:presOf/>
                <dgm:constrLst>
                  <dgm:constr type="w" for="ch" forName="cChild" refType="w"/>
                  <dgm:constr type="h" for="ch" forName="cChild" refType="h"/>
                </dgm:constrLst>
                <dgm:ruleLst/>
                <dgm:forEach name="Name66" axis="ch ch" ptType="node node" st="3 1" cnt="1 0">
                  <dgm:layoutNode name="cChild" styleLbl="fgAcc1">
                    <dgm:varLst>
                      <dgm:bulletEnabled val="1"/>
                    </dgm:varLst>
                    <dgm:alg type="tx"/>
                    <dgm:shape xmlns:r="http://schemas.openxmlformats.org/officeDocument/2006/relationships" type="roundRect" r:blip="">
                      <dgm:adjLst>
                        <dgm:adj idx="1" val="0.105"/>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Name67" axis="followSib" ptType="sibTrans" cnt="1">
                    <dgm:layoutNode name="centerSibTrans">
                      <dgm:alg type="sp"/>
                      <dgm:shape xmlns:r="http://schemas.openxmlformats.org/officeDocument/2006/relationships" r:blip="">
                        <dgm:adjLst/>
                      </dgm:shape>
                      <dgm:presOf/>
                      <dgm:constrLst>
                        <dgm:constr type="userA"/>
                        <dgm:constr type="w" refType="userA" fact="0.015"/>
                        <dgm:constr type="h" refType="userA" fact="0.015"/>
                      </dgm:constrLst>
                      <dgm:ruleLst/>
                    </dgm:layoutNode>
                  </dgm:forEach>
                </dgm:forEach>
              </dgm:layoutNode>
            </dgm:if>
            <dgm:else name="Name68"/>
          </dgm:choose>
        </dgm:layoutNode>
      </dgm:if>
      <dgm:else name="Name69"/>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5D84DF9E30245428706023BBC19C10D" ma:contentTypeVersion="12" ma:contentTypeDescription="Create a new document." ma:contentTypeScope="" ma:versionID="d8b9adc987096ddbb6fd9e5ee1e77d9e">
  <xsd:schema xmlns:xsd="http://www.w3.org/2001/XMLSchema" xmlns:xs="http://www.w3.org/2001/XMLSchema" xmlns:p="http://schemas.microsoft.com/office/2006/metadata/properties" xmlns:ns2="e7661714-235c-482b-a4a7-319410fd12df" xmlns:ns3="a599d024-a374-4498-9aae-a77eec78217d" targetNamespace="http://schemas.microsoft.com/office/2006/metadata/properties" ma:root="true" ma:fieldsID="43f013a25dc694e2430ec988874caef2" ns2:_="" ns3:_="">
    <xsd:import namespace="e7661714-235c-482b-a4a7-319410fd12df"/>
    <xsd:import namespace="a599d024-a374-4498-9aae-a77eec78217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DateTaken"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661714-235c-482b-a4a7-319410fd12df"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599d024-a374-4498-9aae-a77eec78217d"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21475C-3352-489C-9182-F5A0769B900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389CA5B-A468-4D47-B384-CB03D40AB992}">
  <ds:schemaRefs>
    <ds:schemaRef ds:uri="http://schemas.microsoft.com/sharepoint/v3/contenttype/forms"/>
  </ds:schemaRefs>
</ds:datastoreItem>
</file>

<file path=customXml/itemProps3.xml><?xml version="1.0" encoding="utf-8"?>
<ds:datastoreItem xmlns:ds="http://schemas.openxmlformats.org/officeDocument/2006/customXml" ds:itemID="{25312510-B386-4F63-9001-8377E995AC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661714-235c-482b-a4a7-319410fd12df"/>
    <ds:schemaRef ds:uri="a599d024-a374-4498-9aae-a77eec7821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AFE3421-03DA-4E85-B338-BF27C41401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33</Pages>
  <Words>7287</Words>
  <Characters>41537</Characters>
  <Application>Microsoft Office Word</Application>
  <DocSecurity>0</DocSecurity>
  <Lines>346</Lines>
  <Paragraphs>97</Paragraphs>
  <ScaleCrop>false</ScaleCrop>
  <HeadingPairs>
    <vt:vector size="2" baseType="variant">
      <vt:variant>
        <vt:lpstr>Title</vt:lpstr>
      </vt:variant>
      <vt:variant>
        <vt:i4>1</vt:i4>
      </vt:variant>
    </vt:vector>
  </HeadingPairs>
  <TitlesOfParts>
    <vt:vector size="1" baseType="lpstr">
      <vt:lpstr/>
    </vt:vector>
  </TitlesOfParts>
  <Company>WCVA</Company>
  <LinksUpToDate>false</LinksUpToDate>
  <CharactersWithSpaces>48727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Fiona Reid</dc:creator>
  <cp:lastModifiedBy>Nia Jones</cp:lastModifiedBy>
  <cp:revision>18</cp:revision>
  <dcterms:created xsi:type="dcterms:W3CDTF">2020-10-05T12:31:00Z</dcterms:created>
  <dcterms:modified xsi:type="dcterms:W3CDTF">2020-10-08T12:55:00Z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0x01010095D84DF9E30245428706023BBC19C10D</vt:lpwstr>
  </property>
</Properties>
</file>