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49"/>
        <w:gridCol w:w="1620"/>
      </w:tblGrid>
      <w:tr w:rsidR="00577489" w:rsidRPr="00577489" w:rsidTr="0071033B">
        <w:tc>
          <w:tcPr>
            <w:tcW w:w="8449" w:type="dxa"/>
          </w:tcPr>
          <w:p w:rsidR="00577489" w:rsidRPr="00577489" w:rsidRDefault="00577489" w:rsidP="001F67C1">
            <w:pPr>
              <w:spacing w:after="0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577489">
              <w:rPr>
                <w:rFonts w:ascii="Arial" w:hAnsi="Arial" w:cs="Arial"/>
              </w:rPr>
              <w:br w:type="page"/>
            </w:r>
            <w:r w:rsidRPr="00577489">
              <w:rPr>
                <w:rFonts w:ascii="Arial" w:hAnsi="Arial" w:cs="Arial"/>
              </w:rPr>
              <w:br w:type="page"/>
            </w:r>
          </w:p>
          <w:p w:rsidR="008E1FDB" w:rsidRPr="008E1FDB" w:rsidRDefault="001E5D05" w:rsidP="00650BE9">
            <w:pPr>
              <w:pStyle w:val="Heading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8E1FDB" w:rsidRPr="008E1FD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63387" cy="630299"/>
                  <wp:effectExtent l="19050" t="0" r="3463" b="0"/>
                  <wp:docPr id="2" name="Picture 0" descr="DSW Master Landscape white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W Master Landscape white CMY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390" cy="6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1FD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695354" cy="789710"/>
                  <wp:effectExtent l="19050" t="0" r="96" b="0"/>
                  <wp:docPr id="3" name="Picture 2" descr="LYG-IF-YST-BIG-lockup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YG-IF-YST-BIG-lockup-RGB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47" cy="790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5D0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601470" cy="574675"/>
                  <wp:effectExtent l="19050" t="0" r="0" b="0"/>
                  <wp:docPr id="1" name="Picture 1" descr="Swansea 2014 MBM Bilingual Landscap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wansea 2014 MBM Bilingual Landsca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BE9" w:rsidRDefault="00650BE9" w:rsidP="00577489">
            <w:pPr>
              <w:pStyle w:val="Heading4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577489" w:rsidRDefault="00577489" w:rsidP="00653ECC">
            <w:pPr>
              <w:pStyle w:val="Heading4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7489">
              <w:rPr>
                <w:rFonts w:ascii="Arial" w:hAnsi="Arial" w:cs="Arial"/>
                <w:sz w:val="24"/>
                <w:szCs w:val="24"/>
                <w:u w:val="single"/>
              </w:rPr>
              <w:t>JOB DESCRIPTION</w:t>
            </w:r>
          </w:p>
          <w:p w:rsidR="00577489" w:rsidRPr="00577489" w:rsidRDefault="00932193" w:rsidP="007641E6">
            <w:pPr>
              <w:rPr>
                <w:rFonts w:ascii="Arial" w:hAnsi="Arial" w:cs="Arial"/>
              </w:rPr>
            </w:pPr>
            <w:r>
              <w:rPr>
                <w:lang w:val="en-GB" w:eastAsia="en-GB"/>
              </w:rPr>
              <w:t xml:space="preserve">Job Reference: </w:t>
            </w:r>
            <w:r w:rsidR="007641E6" w:rsidRPr="007641E6">
              <w:rPr>
                <w:lang w:val="en-GB" w:eastAsia="en-GB"/>
              </w:rPr>
              <w:t>IF-INTERN-2015</w:t>
            </w:r>
          </w:p>
        </w:tc>
        <w:tc>
          <w:tcPr>
            <w:tcW w:w="1620" w:type="dxa"/>
          </w:tcPr>
          <w:p w:rsidR="00577489" w:rsidRPr="00577489" w:rsidRDefault="001F67C1" w:rsidP="0057748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300355</wp:posOffset>
                  </wp:positionV>
                  <wp:extent cx="805180" cy="629920"/>
                  <wp:effectExtent l="19050" t="0" r="0" b="0"/>
                  <wp:wrapSquare wrapText="bothSides"/>
                  <wp:docPr id="15" name="Picture 1" descr="PADP_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DP_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77489" w:rsidRPr="00577489" w:rsidRDefault="00577489" w:rsidP="00577489">
      <w:pPr>
        <w:spacing w:after="0"/>
        <w:ind w:left="2160" w:hanging="2160"/>
        <w:rPr>
          <w:rFonts w:ascii="Arial" w:hAnsi="Arial" w:cs="Arial"/>
          <w:b/>
        </w:rPr>
      </w:pPr>
    </w:p>
    <w:p w:rsidR="00577489" w:rsidRDefault="00577489" w:rsidP="003A4A30">
      <w:pPr>
        <w:spacing w:after="0"/>
        <w:ind w:left="2160" w:hanging="2160"/>
        <w:rPr>
          <w:rFonts w:ascii="Arial" w:hAnsi="Arial" w:cs="Arial"/>
          <w:b/>
        </w:rPr>
      </w:pPr>
      <w:r w:rsidRPr="00577489">
        <w:rPr>
          <w:rFonts w:ascii="Arial" w:hAnsi="Arial" w:cs="Arial"/>
          <w:b/>
        </w:rPr>
        <w:t>Position:</w:t>
      </w:r>
      <w:r w:rsidRPr="00577489">
        <w:rPr>
          <w:rFonts w:ascii="Arial" w:hAnsi="Arial" w:cs="Arial"/>
          <w:b/>
        </w:rPr>
        <w:tab/>
      </w:r>
      <w:r w:rsidRPr="00577489">
        <w:rPr>
          <w:rFonts w:ascii="Arial" w:hAnsi="Arial" w:cs="Arial"/>
          <w:b/>
        </w:rPr>
        <w:tab/>
      </w:r>
      <w:r w:rsidR="004C0640">
        <w:rPr>
          <w:rFonts w:ascii="Arial" w:hAnsi="Arial" w:cs="Arial"/>
          <w:b/>
        </w:rPr>
        <w:t>Lead your Generation: Inclusive Futures</w:t>
      </w:r>
      <w:r w:rsidRPr="00577489">
        <w:rPr>
          <w:rFonts w:ascii="Arial" w:hAnsi="Arial" w:cs="Arial"/>
          <w:b/>
        </w:rPr>
        <w:t xml:space="preserve"> </w:t>
      </w:r>
      <w:r w:rsidR="00584476">
        <w:rPr>
          <w:rFonts w:ascii="Arial" w:hAnsi="Arial" w:cs="Arial"/>
          <w:b/>
        </w:rPr>
        <w:t xml:space="preserve">Intern </w:t>
      </w:r>
    </w:p>
    <w:p w:rsidR="003A4A30" w:rsidRDefault="003A4A30" w:rsidP="003A4A30">
      <w:pPr>
        <w:spacing w:after="0"/>
        <w:ind w:left="2160" w:hanging="2160"/>
        <w:rPr>
          <w:rFonts w:ascii="Arial" w:hAnsi="Arial" w:cs="Arial"/>
          <w:b/>
        </w:rPr>
      </w:pPr>
    </w:p>
    <w:p w:rsidR="003A4A30" w:rsidRDefault="00577489" w:rsidP="00577489">
      <w:pPr>
        <w:pStyle w:val="BodyTextIndent"/>
        <w:spacing w:after="0"/>
        <w:ind w:left="0"/>
        <w:rPr>
          <w:rFonts w:ascii="Arial" w:hAnsi="Arial" w:cs="Arial"/>
          <w:b/>
        </w:rPr>
      </w:pPr>
      <w:r w:rsidRPr="00577489">
        <w:rPr>
          <w:rFonts w:ascii="Arial" w:hAnsi="Arial" w:cs="Arial"/>
          <w:b/>
        </w:rPr>
        <w:t>Responsible to:</w:t>
      </w:r>
      <w:r w:rsidRPr="00577489">
        <w:rPr>
          <w:rFonts w:ascii="Arial" w:hAnsi="Arial" w:cs="Arial"/>
        </w:rPr>
        <w:t xml:space="preserve"> </w:t>
      </w:r>
      <w:r w:rsidRPr="00577489">
        <w:rPr>
          <w:rFonts w:ascii="Arial" w:hAnsi="Arial" w:cs="Arial"/>
        </w:rPr>
        <w:tab/>
      </w:r>
      <w:r w:rsidRPr="00577489">
        <w:rPr>
          <w:rFonts w:ascii="Arial" w:hAnsi="Arial" w:cs="Arial"/>
        </w:rPr>
        <w:tab/>
      </w:r>
      <w:r w:rsidR="003A4A30" w:rsidRPr="003A4A30">
        <w:rPr>
          <w:rFonts w:ascii="Arial" w:hAnsi="Arial" w:cs="Arial"/>
          <w:b/>
        </w:rPr>
        <w:t>Disability Sport Wales</w:t>
      </w:r>
      <w:r w:rsidR="00463D08">
        <w:rPr>
          <w:rFonts w:ascii="Arial" w:hAnsi="Arial" w:cs="Arial"/>
          <w:b/>
        </w:rPr>
        <w:t xml:space="preserve"> Inclusive Futures </w:t>
      </w:r>
      <w:r w:rsidR="009011A9">
        <w:rPr>
          <w:rFonts w:ascii="Arial" w:hAnsi="Arial" w:cs="Arial"/>
          <w:b/>
        </w:rPr>
        <w:t>(IF</w:t>
      </w:r>
      <w:r w:rsidR="00463D08">
        <w:rPr>
          <w:rFonts w:ascii="Arial" w:hAnsi="Arial" w:cs="Arial"/>
          <w:b/>
        </w:rPr>
        <w:t>) Co-ordinator</w:t>
      </w:r>
    </w:p>
    <w:p w:rsidR="003A4A30" w:rsidRDefault="003A4A30" w:rsidP="00577489">
      <w:pPr>
        <w:pStyle w:val="BodyTextIndent"/>
        <w:spacing w:after="0"/>
        <w:ind w:left="0"/>
        <w:rPr>
          <w:rFonts w:ascii="Arial" w:hAnsi="Arial" w:cs="Arial"/>
          <w:b/>
        </w:rPr>
      </w:pPr>
    </w:p>
    <w:p w:rsidR="003A4A30" w:rsidRPr="003A4A30" w:rsidRDefault="003A4A30" w:rsidP="00577489">
      <w:pPr>
        <w:pStyle w:val="BodyTextIndent"/>
        <w:spacing w:after="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Hosted By</w:t>
      </w:r>
      <w:r w:rsidR="00FF53E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City and County of Swansea</w:t>
      </w:r>
    </w:p>
    <w:p w:rsidR="004C0640" w:rsidRPr="003A4A30" w:rsidRDefault="004C0640" w:rsidP="00577489">
      <w:pPr>
        <w:pStyle w:val="BodyTextIndent"/>
        <w:spacing w:after="0"/>
        <w:ind w:left="0"/>
        <w:rPr>
          <w:rFonts w:ascii="Arial" w:hAnsi="Arial" w:cs="Arial"/>
          <w:b/>
        </w:rPr>
      </w:pPr>
    </w:p>
    <w:p w:rsidR="004C0640" w:rsidRDefault="004C0640" w:rsidP="00577489">
      <w:pPr>
        <w:pStyle w:val="BodyTextIndent"/>
        <w:spacing w:after="0"/>
        <w:ind w:left="0"/>
        <w:rPr>
          <w:rFonts w:ascii="Arial" w:hAnsi="Arial" w:cs="Arial"/>
          <w:b/>
        </w:rPr>
      </w:pPr>
      <w:r w:rsidRPr="003A4A30">
        <w:rPr>
          <w:rFonts w:ascii="Arial" w:hAnsi="Arial" w:cs="Arial"/>
          <w:b/>
        </w:rPr>
        <w:t xml:space="preserve">Salary </w:t>
      </w:r>
      <w:r w:rsidR="002F7722">
        <w:rPr>
          <w:rFonts w:ascii="Arial" w:hAnsi="Arial" w:cs="Arial"/>
          <w:b/>
        </w:rPr>
        <w:t>f</w:t>
      </w:r>
      <w:r w:rsidR="00297AB3">
        <w:rPr>
          <w:rFonts w:ascii="Arial" w:hAnsi="Arial" w:cs="Arial"/>
          <w:b/>
        </w:rPr>
        <w:t>or Internship</w:t>
      </w:r>
      <w:r w:rsidR="00FF53EE">
        <w:rPr>
          <w:rFonts w:ascii="Arial" w:hAnsi="Arial" w:cs="Arial"/>
          <w:b/>
        </w:rPr>
        <w:t>:</w:t>
      </w:r>
      <w:r w:rsidRPr="003A4A30">
        <w:rPr>
          <w:rFonts w:ascii="Arial" w:hAnsi="Arial" w:cs="Arial"/>
          <w:b/>
        </w:rPr>
        <w:tab/>
      </w:r>
      <w:r w:rsidR="00463D08">
        <w:rPr>
          <w:rFonts w:ascii="Arial" w:hAnsi="Arial" w:cs="Arial"/>
          <w:b/>
        </w:rPr>
        <w:t xml:space="preserve">£7.85 p/hour (approx </w:t>
      </w:r>
      <w:r w:rsidR="00584476">
        <w:rPr>
          <w:rFonts w:ascii="Arial" w:hAnsi="Arial" w:cs="Arial"/>
          <w:b/>
        </w:rPr>
        <w:t>£4</w:t>
      </w:r>
      <w:r w:rsidR="003A4A30" w:rsidRPr="003A4A30">
        <w:rPr>
          <w:rFonts w:ascii="Arial" w:hAnsi="Arial" w:cs="Arial"/>
          <w:b/>
        </w:rPr>
        <w:t>,000</w:t>
      </w:r>
      <w:r w:rsidR="00463D08">
        <w:rPr>
          <w:rFonts w:ascii="Arial" w:hAnsi="Arial" w:cs="Arial"/>
          <w:b/>
        </w:rPr>
        <w:t xml:space="preserve"> p.a.)</w:t>
      </w:r>
      <w:r w:rsidR="002F7722">
        <w:rPr>
          <w:rFonts w:ascii="Arial" w:hAnsi="Arial" w:cs="Arial"/>
          <w:b/>
        </w:rPr>
        <w:t xml:space="preserve"> </w:t>
      </w:r>
      <w:r w:rsidR="009B5379">
        <w:rPr>
          <w:rFonts w:ascii="Arial" w:hAnsi="Arial" w:cs="Arial"/>
          <w:b/>
        </w:rPr>
        <w:t>pro-rata</w:t>
      </w:r>
    </w:p>
    <w:p w:rsidR="002F7722" w:rsidRDefault="002F7722" w:rsidP="00577489">
      <w:pPr>
        <w:pStyle w:val="BodyTextIndent"/>
        <w:spacing w:after="0"/>
        <w:ind w:left="0"/>
        <w:rPr>
          <w:rFonts w:ascii="Arial" w:hAnsi="Arial" w:cs="Arial"/>
        </w:rPr>
      </w:pPr>
    </w:p>
    <w:p w:rsidR="004C0640" w:rsidRDefault="004C0640" w:rsidP="00577489">
      <w:pPr>
        <w:pStyle w:val="BodyTextIndent"/>
        <w:spacing w:after="0"/>
        <w:ind w:left="0"/>
        <w:rPr>
          <w:rFonts w:ascii="Arial" w:hAnsi="Arial" w:cs="Arial"/>
          <w:b/>
        </w:rPr>
      </w:pPr>
      <w:r w:rsidRPr="003A4A30">
        <w:rPr>
          <w:rFonts w:ascii="Arial" w:hAnsi="Arial" w:cs="Arial"/>
          <w:b/>
        </w:rPr>
        <w:t>Hours of Work</w:t>
      </w:r>
      <w:r w:rsidR="00FF53EE">
        <w:rPr>
          <w:rFonts w:ascii="Arial" w:hAnsi="Arial" w:cs="Arial"/>
          <w:b/>
        </w:rPr>
        <w:t>:</w:t>
      </w:r>
      <w:r w:rsidRPr="003A4A30">
        <w:rPr>
          <w:rFonts w:ascii="Arial" w:hAnsi="Arial" w:cs="Arial"/>
          <w:b/>
        </w:rPr>
        <w:tab/>
      </w:r>
      <w:r w:rsidRPr="003A4A30">
        <w:rPr>
          <w:rFonts w:ascii="Arial" w:hAnsi="Arial" w:cs="Arial"/>
          <w:b/>
        </w:rPr>
        <w:tab/>
      </w:r>
      <w:r w:rsidR="002F7722">
        <w:rPr>
          <w:rFonts w:ascii="Arial" w:hAnsi="Arial" w:cs="Arial"/>
          <w:b/>
        </w:rPr>
        <w:t>12.5</w:t>
      </w:r>
      <w:r w:rsidR="003A4A30">
        <w:rPr>
          <w:rFonts w:ascii="Arial" w:hAnsi="Arial" w:cs="Arial"/>
          <w:b/>
        </w:rPr>
        <w:t xml:space="preserve"> Hours per Week</w:t>
      </w:r>
      <w:r w:rsidR="00C17E51">
        <w:rPr>
          <w:rFonts w:ascii="Arial" w:hAnsi="Arial" w:cs="Arial"/>
          <w:b/>
        </w:rPr>
        <w:t xml:space="preserve"> </w:t>
      </w:r>
    </w:p>
    <w:p w:rsidR="003A4A30" w:rsidRDefault="003A4A30" w:rsidP="00577489">
      <w:pPr>
        <w:pStyle w:val="BodyTextIndent"/>
        <w:spacing w:after="0"/>
        <w:ind w:left="0"/>
        <w:rPr>
          <w:rFonts w:ascii="Arial" w:hAnsi="Arial" w:cs="Arial"/>
        </w:rPr>
      </w:pPr>
    </w:p>
    <w:p w:rsidR="004C0640" w:rsidRPr="003A4A30" w:rsidRDefault="004C0640" w:rsidP="00577489">
      <w:pPr>
        <w:pStyle w:val="BodyTextIndent"/>
        <w:spacing w:after="0"/>
        <w:ind w:left="0"/>
        <w:rPr>
          <w:rFonts w:ascii="Arial" w:hAnsi="Arial" w:cs="Arial"/>
          <w:b/>
        </w:rPr>
      </w:pPr>
      <w:r w:rsidRPr="003A4A30">
        <w:rPr>
          <w:rFonts w:ascii="Arial" w:hAnsi="Arial" w:cs="Arial"/>
          <w:b/>
        </w:rPr>
        <w:t>Length of Internship</w:t>
      </w:r>
      <w:r w:rsidR="00FF53EE">
        <w:rPr>
          <w:rFonts w:ascii="Arial" w:hAnsi="Arial" w:cs="Arial"/>
          <w:b/>
        </w:rPr>
        <w:t>:</w:t>
      </w:r>
      <w:r w:rsidRPr="003A4A30">
        <w:rPr>
          <w:rFonts w:ascii="Arial" w:hAnsi="Arial" w:cs="Arial"/>
          <w:b/>
        </w:rPr>
        <w:tab/>
      </w:r>
      <w:r w:rsidR="00584476">
        <w:rPr>
          <w:rFonts w:ascii="Arial" w:hAnsi="Arial" w:cs="Arial"/>
          <w:b/>
        </w:rPr>
        <w:t>10 Months</w:t>
      </w:r>
    </w:p>
    <w:p w:rsidR="004C0640" w:rsidRDefault="004C0640" w:rsidP="00577489">
      <w:pPr>
        <w:pStyle w:val="BodyTextIndent"/>
        <w:spacing w:after="0"/>
        <w:ind w:left="0"/>
        <w:rPr>
          <w:rFonts w:ascii="Arial" w:hAnsi="Arial" w:cs="Arial"/>
          <w:b/>
        </w:rPr>
      </w:pPr>
    </w:p>
    <w:p w:rsidR="004C0640" w:rsidRDefault="004C0640" w:rsidP="00577489">
      <w:pPr>
        <w:pStyle w:val="BodyTextIndent"/>
        <w:spacing w:after="0"/>
        <w:ind w:left="0"/>
        <w:rPr>
          <w:rFonts w:ascii="Arial" w:hAnsi="Arial" w:cs="Arial"/>
          <w:b/>
        </w:rPr>
      </w:pPr>
      <w:r w:rsidRPr="003A4A30">
        <w:rPr>
          <w:rFonts w:ascii="Arial" w:hAnsi="Arial" w:cs="Arial"/>
          <w:b/>
        </w:rPr>
        <w:t>DBS Check</w:t>
      </w:r>
      <w:r w:rsidR="00FF53EE">
        <w:rPr>
          <w:rFonts w:ascii="Arial" w:hAnsi="Arial" w:cs="Arial"/>
          <w:b/>
        </w:rPr>
        <w:t>:</w:t>
      </w:r>
      <w:r w:rsidRPr="003A4A3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Essential</w:t>
      </w:r>
    </w:p>
    <w:p w:rsidR="00653ECC" w:rsidRDefault="00653ECC" w:rsidP="00577489">
      <w:pPr>
        <w:pStyle w:val="BodyTextIndent"/>
        <w:spacing w:after="0"/>
        <w:ind w:left="0"/>
        <w:rPr>
          <w:rFonts w:ascii="Arial" w:hAnsi="Arial" w:cs="Arial"/>
          <w:b/>
        </w:rPr>
      </w:pPr>
    </w:p>
    <w:p w:rsidR="00577489" w:rsidRDefault="00577489" w:rsidP="00577489">
      <w:pPr>
        <w:spacing w:after="0"/>
        <w:ind w:left="2127" w:hanging="2127"/>
        <w:rPr>
          <w:rFonts w:ascii="Arial" w:hAnsi="Arial" w:cs="Arial"/>
          <w:b/>
          <w:bCs/>
        </w:rPr>
      </w:pPr>
    </w:p>
    <w:p w:rsidR="00577489" w:rsidRPr="00577489" w:rsidRDefault="00577489" w:rsidP="00577489">
      <w:pPr>
        <w:spacing w:after="0"/>
        <w:ind w:left="2127" w:hanging="2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 w:rsidRPr="00577489">
        <w:rPr>
          <w:rFonts w:ascii="Arial" w:hAnsi="Arial" w:cs="Arial"/>
          <w:b/>
          <w:bCs/>
        </w:rPr>
        <w:t>verall Role:</w:t>
      </w:r>
      <w:r w:rsidRPr="00577489">
        <w:rPr>
          <w:rFonts w:ascii="Arial" w:hAnsi="Arial" w:cs="Arial"/>
        </w:rPr>
        <w:tab/>
      </w:r>
      <w:r w:rsidRPr="00577489">
        <w:rPr>
          <w:rFonts w:ascii="Arial" w:hAnsi="Arial" w:cs="Arial"/>
        </w:rPr>
        <w:tab/>
      </w:r>
      <w:r w:rsidRPr="00577489">
        <w:rPr>
          <w:rFonts w:ascii="Arial" w:hAnsi="Arial" w:cs="Arial"/>
        </w:rPr>
        <w:tab/>
      </w:r>
    </w:p>
    <w:p w:rsidR="00577489" w:rsidRDefault="00577489" w:rsidP="00577489">
      <w:pPr>
        <w:spacing w:after="0"/>
        <w:jc w:val="both"/>
        <w:rPr>
          <w:rFonts w:ascii="Arial" w:hAnsi="Arial" w:cs="Arial"/>
          <w:noProof/>
          <w:szCs w:val="18"/>
        </w:rPr>
      </w:pPr>
    </w:p>
    <w:p w:rsidR="00545380" w:rsidRDefault="008B7C91" w:rsidP="00577489">
      <w:pPr>
        <w:spacing w:after="0"/>
        <w:jc w:val="both"/>
        <w:rPr>
          <w:rFonts w:ascii="Arial" w:hAnsi="Arial" w:cs="Arial"/>
          <w:noProof/>
          <w:szCs w:val="18"/>
        </w:rPr>
      </w:pPr>
      <w:r>
        <w:rPr>
          <w:rFonts w:ascii="Arial" w:hAnsi="Arial" w:cs="Arial"/>
          <w:noProof/>
          <w:szCs w:val="18"/>
        </w:rPr>
        <w:t>The Intern</w:t>
      </w:r>
      <w:r w:rsidR="00577489" w:rsidRPr="00577489">
        <w:rPr>
          <w:rFonts w:ascii="Arial" w:hAnsi="Arial" w:cs="Arial"/>
          <w:noProof/>
          <w:szCs w:val="18"/>
        </w:rPr>
        <w:t xml:space="preserve"> will work with</w:t>
      </w:r>
      <w:r w:rsidR="00EA6C39">
        <w:rPr>
          <w:rFonts w:ascii="Arial" w:hAnsi="Arial" w:cs="Arial"/>
          <w:noProof/>
          <w:szCs w:val="18"/>
        </w:rPr>
        <w:t xml:space="preserve">in </w:t>
      </w:r>
      <w:r w:rsidR="003A4A30">
        <w:rPr>
          <w:rFonts w:ascii="Arial" w:hAnsi="Arial" w:cs="Arial"/>
          <w:noProof/>
          <w:szCs w:val="18"/>
        </w:rPr>
        <w:t>Swansea</w:t>
      </w:r>
      <w:r w:rsidR="004C0640">
        <w:rPr>
          <w:rFonts w:ascii="Arial" w:hAnsi="Arial" w:cs="Arial"/>
          <w:noProof/>
          <w:szCs w:val="18"/>
        </w:rPr>
        <w:t>, work</w:t>
      </w:r>
      <w:r w:rsidR="00E91AE5">
        <w:rPr>
          <w:rFonts w:ascii="Arial" w:hAnsi="Arial" w:cs="Arial"/>
          <w:noProof/>
          <w:szCs w:val="18"/>
        </w:rPr>
        <w:t>i</w:t>
      </w:r>
      <w:r w:rsidR="004C0640">
        <w:rPr>
          <w:rFonts w:ascii="Arial" w:hAnsi="Arial" w:cs="Arial"/>
          <w:noProof/>
          <w:szCs w:val="18"/>
        </w:rPr>
        <w:t>n</w:t>
      </w:r>
      <w:r w:rsidR="00E91AE5">
        <w:rPr>
          <w:rFonts w:ascii="Arial" w:hAnsi="Arial" w:cs="Arial"/>
          <w:noProof/>
          <w:szCs w:val="18"/>
        </w:rPr>
        <w:t>g</w:t>
      </w:r>
      <w:r w:rsidR="004C0640">
        <w:rPr>
          <w:rFonts w:ascii="Arial" w:hAnsi="Arial" w:cs="Arial"/>
          <w:noProof/>
          <w:szCs w:val="18"/>
        </w:rPr>
        <w:t xml:space="preserve"> with a range of partners including </w:t>
      </w:r>
      <w:r w:rsidR="003A4A30">
        <w:rPr>
          <w:rFonts w:ascii="Arial" w:hAnsi="Arial" w:cs="Arial"/>
          <w:noProof/>
          <w:szCs w:val="18"/>
        </w:rPr>
        <w:t xml:space="preserve">City and County of Swansea, </w:t>
      </w:r>
      <w:r w:rsidR="004C0640">
        <w:rPr>
          <w:rFonts w:ascii="Arial" w:hAnsi="Arial" w:cs="Arial"/>
          <w:noProof/>
          <w:szCs w:val="18"/>
        </w:rPr>
        <w:t xml:space="preserve">Youth Sport Trust, Disability Sport </w:t>
      </w:r>
      <w:r w:rsidR="003A4A30">
        <w:rPr>
          <w:rFonts w:ascii="Arial" w:hAnsi="Arial" w:cs="Arial"/>
          <w:noProof/>
          <w:szCs w:val="18"/>
        </w:rPr>
        <w:t>Wales</w:t>
      </w:r>
      <w:r w:rsidR="004C0640">
        <w:rPr>
          <w:rFonts w:ascii="Arial" w:hAnsi="Arial" w:cs="Arial"/>
          <w:noProof/>
          <w:szCs w:val="18"/>
        </w:rPr>
        <w:t>, community groups</w:t>
      </w:r>
      <w:r w:rsidR="003A4A30">
        <w:rPr>
          <w:rFonts w:ascii="Arial" w:hAnsi="Arial" w:cs="Arial"/>
          <w:noProof/>
          <w:szCs w:val="18"/>
        </w:rPr>
        <w:t>, clubs</w:t>
      </w:r>
      <w:r w:rsidR="004C0640">
        <w:rPr>
          <w:rFonts w:ascii="Arial" w:hAnsi="Arial" w:cs="Arial"/>
          <w:noProof/>
          <w:szCs w:val="18"/>
        </w:rPr>
        <w:t xml:space="preserve"> and </w:t>
      </w:r>
      <w:r>
        <w:rPr>
          <w:rFonts w:ascii="Arial" w:hAnsi="Arial" w:cs="Arial"/>
          <w:noProof/>
          <w:szCs w:val="18"/>
        </w:rPr>
        <w:t>schoo</w:t>
      </w:r>
      <w:r w:rsidR="00E0008A">
        <w:rPr>
          <w:rFonts w:ascii="Arial" w:hAnsi="Arial" w:cs="Arial"/>
          <w:noProof/>
          <w:szCs w:val="18"/>
        </w:rPr>
        <w:t>ls</w:t>
      </w:r>
      <w:r w:rsidR="004C0640">
        <w:rPr>
          <w:rFonts w:ascii="Arial" w:hAnsi="Arial" w:cs="Arial"/>
          <w:noProof/>
          <w:szCs w:val="18"/>
        </w:rPr>
        <w:t xml:space="preserve"> </w:t>
      </w:r>
      <w:r w:rsidR="00577489" w:rsidRPr="00577489">
        <w:rPr>
          <w:rFonts w:ascii="Arial" w:hAnsi="Arial" w:cs="Arial"/>
          <w:noProof/>
          <w:szCs w:val="18"/>
        </w:rPr>
        <w:t>to</w:t>
      </w:r>
      <w:r w:rsidR="00584476">
        <w:rPr>
          <w:rFonts w:ascii="Arial" w:hAnsi="Arial" w:cs="Arial"/>
          <w:noProof/>
          <w:szCs w:val="18"/>
        </w:rPr>
        <w:t xml:space="preserve"> support the IF Co-ordinator to continue the development of </w:t>
      </w:r>
      <w:r w:rsidR="00577489" w:rsidRPr="00577489">
        <w:rPr>
          <w:rFonts w:ascii="Arial" w:hAnsi="Arial" w:cs="Arial"/>
          <w:noProof/>
          <w:szCs w:val="18"/>
        </w:rPr>
        <w:t xml:space="preserve">the </w:t>
      </w:r>
      <w:r w:rsidR="00E91AE5">
        <w:rPr>
          <w:rFonts w:ascii="Arial" w:hAnsi="Arial" w:cs="Arial"/>
          <w:noProof/>
          <w:szCs w:val="18"/>
        </w:rPr>
        <w:t>Lead your Generation:</w:t>
      </w:r>
      <w:r w:rsidR="00584476">
        <w:rPr>
          <w:rFonts w:ascii="Arial" w:hAnsi="Arial" w:cs="Arial"/>
          <w:noProof/>
          <w:szCs w:val="18"/>
        </w:rPr>
        <w:t xml:space="preserve"> </w:t>
      </w:r>
      <w:r w:rsidR="004C0640">
        <w:rPr>
          <w:rFonts w:ascii="Arial" w:hAnsi="Arial" w:cs="Arial"/>
          <w:noProof/>
          <w:szCs w:val="18"/>
        </w:rPr>
        <w:t>Inclusive Futures</w:t>
      </w:r>
      <w:r w:rsidR="00577489" w:rsidRPr="00577489">
        <w:rPr>
          <w:rFonts w:ascii="Arial" w:hAnsi="Arial" w:cs="Arial"/>
          <w:noProof/>
          <w:szCs w:val="18"/>
        </w:rPr>
        <w:t xml:space="preserve"> programme.</w:t>
      </w:r>
      <w:r w:rsidR="00150307">
        <w:rPr>
          <w:rFonts w:ascii="Arial" w:hAnsi="Arial" w:cs="Arial"/>
          <w:noProof/>
          <w:szCs w:val="18"/>
        </w:rPr>
        <w:t xml:space="preserve"> The role will support the recruitment of young people, especially young disabled people, to sign-up to the project and volunteer as sports leaders within their community and at selected events.</w:t>
      </w:r>
      <w:r w:rsidR="00584476">
        <w:rPr>
          <w:rFonts w:ascii="Arial" w:hAnsi="Arial" w:cs="Arial"/>
          <w:noProof/>
          <w:szCs w:val="18"/>
        </w:rPr>
        <w:t xml:space="preserve"> The role will </w:t>
      </w:r>
      <w:r w:rsidR="00C92E83">
        <w:rPr>
          <w:rFonts w:ascii="Arial" w:hAnsi="Arial" w:cs="Arial"/>
          <w:noProof/>
          <w:szCs w:val="18"/>
        </w:rPr>
        <w:t>require a strong understanding of the Inclusive Futures project in Swansea and</w:t>
      </w:r>
      <w:r w:rsidR="00150307">
        <w:rPr>
          <w:rFonts w:ascii="Arial" w:hAnsi="Arial" w:cs="Arial"/>
          <w:noProof/>
          <w:szCs w:val="18"/>
        </w:rPr>
        <w:t xml:space="preserve"> an ability to relate well with young people, particularly young disabled people. </w:t>
      </w:r>
      <w:r w:rsidR="00C92E83">
        <w:rPr>
          <w:rFonts w:ascii="Arial" w:hAnsi="Arial" w:cs="Arial"/>
          <w:noProof/>
          <w:szCs w:val="18"/>
        </w:rPr>
        <w:t xml:space="preserve">   </w:t>
      </w:r>
    </w:p>
    <w:p w:rsidR="00577489" w:rsidRPr="00577489" w:rsidRDefault="00577489" w:rsidP="00577489">
      <w:pPr>
        <w:spacing w:after="0"/>
        <w:rPr>
          <w:rFonts w:ascii="Arial" w:hAnsi="Arial" w:cs="Arial"/>
          <w:noProof/>
          <w:szCs w:val="18"/>
        </w:rPr>
      </w:pPr>
    </w:p>
    <w:p w:rsidR="00577489" w:rsidRPr="00577489" w:rsidRDefault="00577489" w:rsidP="008B7C91">
      <w:pPr>
        <w:spacing w:after="40" w:line="240" w:lineRule="auto"/>
        <w:rPr>
          <w:rFonts w:ascii="Arial" w:hAnsi="Arial" w:cs="Arial"/>
          <w:noProof/>
          <w:szCs w:val="18"/>
        </w:rPr>
      </w:pPr>
      <w:r w:rsidRPr="00577489">
        <w:rPr>
          <w:rFonts w:ascii="Arial" w:hAnsi="Arial" w:cs="Arial"/>
          <w:noProof/>
          <w:szCs w:val="18"/>
        </w:rPr>
        <w:t>Overall role:</w:t>
      </w:r>
    </w:p>
    <w:p w:rsidR="00EA6C39" w:rsidRPr="00EA6C39" w:rsidRDefault="00EA6C39" w:rsidP="00EA6C39">
      <w:pPr>
        <w:tabs>
          <w:tab w:val="left" w:pos="709"/>
        </w:tabs>
        <w:spacing w:after="0" w:line="240" w:lineRule="auto"/>
        <w:ind w:left="720"/>
        <w:rPr>
          <w:rFonts w:ascii="Arial" w:hAnsi="Arial" w:cs="Arial"/>
          <w:noProof/>
          <w:szCs w:val="18"/>
        </w:rPr>
      </w:pPr>
    </w:p>
    <w:p w:rsidR="004C0640" w:rsidRDefault="00541544" w:rsidP="00EA6C39">
      <w:pPr>
        <w:numPr>
          <w:ilvl w:val="0"/>
          <w:numId w:val="17"/>
        </w:numPr>
        <w:tabs>
          <w:tab w:val="left" w:pos="709"/>
        </w:tabs>
        <w:spacing w:after="0" w:line="240" w:lineRule="auto"/>
        <w:rPr>
          <w:rFonts w:ascii="Arial" w:hAnsi="Arial" w:cs="Arial"/>
          <w:noProof/>
          <w:szCs w:val="18"/>
        </w:rPr>
      </w:pPr>
      <w:r>
        <w:rPr>
          <w:rFonts w:ascii="Arial" w:hAnsi="Arial" w:cs="Arial"/>
          <w:noProof/>
          <w:szCs w:val="18"/>
        </w:rPr>
        <w:t xml:space="preserve">To liaise with </w:t>
      </w:r>
      <w:r w:rsidR="007F3979">
        <w:rPr>
          <w:rFonts w:ascii="Arial" w:hAnsi="Arial" w:cs="Arial"/>
          <w:noProof/>
          <w:szCs w:val="18"/>
        </w:rPr>
        <w:t xml:space="preserve">identified </w:t>
      </w:r>
      <w:r>
        <w:rPr>
          <w:rFonts w:ascii="Arial" w:hAnsi="Arial" w:cs="Arial"/>
          <w:noProof/>
          <w:szCs w:val="18"/>
        </w:rPr>
        <w:t xml:space="preserve">schools, colleges, community clubs and other organisations </w:t>
      </w:r>
      <w:r w:rsidR="00330598">
        <w:rPr>
          <w:rFonts w:ascii="Arial" w:hAnsi="Arial" w:cs="Arial"/>
          <w:noProof/>
          <w:szCs w:val="18"/>
        </w:rPr>
        <w:t>to support</w:t>
      </w:r>
      <w:r w:rsidR="004C0640" w:rsidRPr="00EA6C39">
        <w:rPr>
          <w:rFonts w:ascii="Arial" w:hAnsi="Arial" w:cs="Arial"/>
          <w:noProof/>
          <w:szCs w:val="18"/>
        </w:rPr>
        <w:t xml:space="preserve"> the effective deli</w:t>
      </w:r>
      <w:r w:rsidR="00EA6C39">
        <w:rPr>
          <w:rFonts w:ascii="Arial" w:hAnsi="Arial" w:cs="Arial"/>
          <w:noProof/>
          <w:szCs w:val="18"/>
        </w:rPr>
        <w:t xml:space="preserve">very of </w:t>
      </w:r>
      <w:r w:rsidR="00330598">
        <w:rPr>
          <w:rFonts w:ascii="Arial" w:hAnsi="Arial" w:cs="Arial"/>
          <w:noProof/>
          <w:szCs w:val="18"/>
        </w:rPr>
        <w:t>events</w:t>
      </w:r>
      <w:r w:rsidR="00EA6C39">
        <w:rPr>
          <w:rFonts w:ascii="Arial" w:hAnsi="Arial" w:cs="Arial"/>
          <w:noProof/>
          <w:szCs w:val="18"/>
        </w:rPr>
        <w:t xml:space="preserve"> </w:t>
      </w:r>
      <w:r w:rsidR="004C0640" w:rsidRPr="00EA6C39">
        <w:rPr>
          <w:rFonts w:ascii="Arial" w:hAnsi="Arial" w:cs="Arial"/>
          <w:noProof/>
          <w:szCs w:val="18"/>
        </w:rPr>
        <w:t>within the project</w:t>
      </w:r>
      <w:r w:rsidR="00330598">
        <w:rPr>
          <w:rFonts w:ascii="Arial" w:hAnsi="Arial" w:cs="Arial"/>
          <w:noProof/>
          <w:szCs w:val="18"/>
        </w:rPr>
        <w:t>.</w:t>
      </w:r>
    </w:p>
    <w:p w:rsidR="00EA6C39" w:rsidRPr="00EA6C39" w:rsidRDefault="00EA6C39" w:rsidP="00EA6C39">
      <w:pPr>
        <w:tabs>
          <w:tab w:val="left" w:pos="709"/>
        </w:tabs>
        <w:spacing w:after="0" w:line="240" w:lineRule="auto"/>
        <w:rPr>
          <w:rFonts w:ascii="Arial" w:hAnsi="Arial" w:cs="Arial"/>
          <w:noProof/>
          <w:szCs w:val="18"/>
        </w:rPr>
      </w:pPr>
    </w:p>
    <w:p w:rsidR="004C0640" w:rsidRDefault="004C0640" w:rsidP="00EA6C39">
      <w:pPr>
        <w:numPr>
          <w:ilvl w:val="0"/>
          <w:numId w:val="17"/>
        </w:numPr>
        <w:tabs>
          <w:tab w:val="left" w:pos="709"/>
        </w:tabs>
        <w:spacing w:after="0" w:line="240" w:lineRule="auto"/>
        <w:rPr>
          <w:rFonts w:ascii="Arial" w:hAnsi="Arial" w:cs="Arial"/>
          <w:noProof/>
          <w:szCs w:val="18"/>
        </w:rPr>
      </w:pPr>
      <w:r w:rsidRPr="002F7722">
        <w:rPr>
          <w:rFonts w:ascii="Arial" w:hAnsi="Arial" w:cs="Arial"/>
          <w:noProof/>
          <w:szCs w:val="18"/>
        </w:rPr>
        <w:t>To</w:t>
      </w:r>
      <w:r w:rsidR="002F7722">
        <w:rPr>
          <w:rFonts w:ascii="Arial" w:hAnsi="Arial" w:cs="Arial"/>
          <w:noProof/>
          <w:szCs w:val="18"/>
        </w:rPr>
        <w:t xml:space="preserve"> support the IF Co-ordinator to collect and submit</w:t>
      </w:r>
      <w:r w:rsidRPr="002F7722">
        <w:rPr>
          <w:rFonts w:ascii="Arial" w:hAnsi="Arial" w:cs="Arial"/>
          <w:noProof/>
          <w:szCs w:val="18"/>
        </w:rPr>
        <w:t xml:space="preserve"> </w:t>
      </w:r>
      <w:r w:rsidR="00330598" w:rsidRPr="002F7722">
        <w:rPr>
          <w:rFonts w:ascii="Arial" w:hAnsi="Arial" w:cs="Arial"/>
          <w:noProof/>
          <w:szCs w:val="18"/>
        </w:rPr>
        <w:t>KPI’s</w:t>
      </w:r>
      <w:r w:rsidR="002F7722" w:rsidRPr="002F7722">
        <w:rPr>
          <w:rFonts w:ascii="Arial" w:hAnsi="Arial" w:cs="Arial"/>
          <w:noProof/>
          <w:szCs w:val="18"/>
        </w:rPr>
        <w:t xml:space="preserve"> for the project.</w:t>
      </w:r>
    </w:p>
    <w:p w:rsidR="002F7722" w:rsidRDefault="002F7722" w:rsidP="002F7722">
      <w:pPr>
        <w:pStyle w:val="ListParagraph"/>
        <w:rPr>
          <w:rFonts w:ascii="Arial" w:hAnsi="Arial" w:cs="Arial"/>
          <w:noProof/>
          <w:szCs w:val="18"/>
        </w:rPr>
      </w:pPr>
    </w:p>
    <w:p w:rsidR="00296B91" w:rsidRPr="002F7722" w:rsidRDefault="002F7722" w:rsidP="002F7722">
      <w:pPr>
        <w:numPr>
          <w:ilvl w:val="0"/>
          <w:numId w:val="17"/>
        </w:numPr>
        <w:tabs>
          <w:tab w:val="left" w:pos="709"/>
        </w:tabs>
        <w:spacing w:after="0" w:line="240" w:lineRule="auto"/>
        <w:rPr>
          <w:rFonts w:ascii="Arial" w:hAnsi="Arial" w:cs="Arial"/>
          <w:noProof/>
          <w:szCs w:val="18"/>
        </w:rPr>
      </w:pPr>
      <w:r>
        <w:rPr>
          <w:rFonts w:ascii="Arial" w:hAnsi="Arial" w:cs="Arial"/>
          <w:noProof/>
          <w:szCs w:val="18"/>
        </w:rPr>
        <w:t>To use appropriate social media to provide latest information to young leaders</w:t>
      </w:r>
    </w:p>
    <w:p w:rsidR="00296B91" w:rsidRDefault="00296B91" w:rsidP="00296B91">
      <w:pPr>
        <w:spacing w:after="40" w:line="240" w:lineRule="auto"/>
        <w:ind w:left="720"/>
        <w:rPr>
          <w:rFonts w:ascii="Arial" w:hAnsi="Arial" w:cs="Arial"/>
        </w:rPr>
      </w:pPr>
    </w:p>
    <w:p w:rsidR="00E91AE5" w:rsidRDefault="00545380" w:rsidP="00EA6C39">
      <w:pPr>
        <w:numPr>
          <w:ilvl w:val="0"/>
          <w:numId w:val="17"/>
        </w:numPr>
        <w:spacing w:after="40" w:line="240" w:lineRule="auto"/>
        <w:rPr>
          <w:rFonts w:ascii="Arial" w:hAnsi="Arial" w:cs="Arial"/>
        </w:rPr>
      </w:pPr>
      <w:r w:rsidRPr="00EA6C39">
        <w:rPr>
          <w:rFonts w:ascii="Arial" w:hAnsi="Arial" w:cs="Arial"/>
        </w:rPr>
        <w:t xml:space="preserve">To work with </w:t>
      </w:r>
      <w:r w:rsidR="007F3979">
        <w:rPr>
          <w:rFonts w:ascii="Arial" w:hAnsi="Arial" w:cs="Arial"/>
        </w:rPr>
        <w:t xml:space="preserve">identified </w:t>
      </w:r>
      <w:r w:rsidR="00E91AE5" w:rsidRPr="00EA6C39">
        <w:rPr>
          <w:rFonts w:ascii="Arial" w:hAnsi="Arial" w:cs="Arial"/>
        </w:rPr>
        <w:t>schools</w:t>
      </w:r>
      <w:r w:rsidRPr="00EA6C39">
        <w:rPr>
          <w:rFonts w:ascii="Arial" w:hAnsi="Arial" w:cs="Arial"/>
        </w:rPr>
        <w:t xml:space="preserve"> on the recruitment of </w:t>
      </w:r>
      <w:r w:rsidR="00E91AE5" w:rsidRPr="00EA6C39">
        <w:rPr>
          <w:rFonts w:ascii="Arial" w:hAnsi="Arial" w:cs="Arial"/>
        </w:rPr>
        <w:t>young</w:t>
      </w:r>
      <w:r w:rsidR="00330598">
        <w:rPr>
          <w:rFonts w:ascii="Arial" w:hAnsi="Arial" w:cs="Arial"/>
        </w:rPr>
        <w:t xml:space="preserve"> disabled</w:t>
      </w:r>
      <w:r w:rsidR="00E91AE5" w:rsidRPr="00EA6C39">
        <w:rPr>
          <w:rFonts w:ascii="Arial" w:hAnsi="Arial" w:cs="Arial"/>
        </w:rPr>
        <w:t xml:space="preserve"> people</w:t>
      </w:r>
      <w:r w:rsidRPr="00EA6C39">
        <w:rPr>
          <w:rFonts w:ascii="Arial" w:hAnsi="Arial" w:cs="Arial"/>
        </w:rPr>
        <w:t xml:space="preserve"> to </w:t>
      </w:r>
      <w:r w:rsidR="00E91AE5" w:rsidRPr="00EA6C39">
        <w:rPr>
          <w:rFonts w:ascii="Arial" w:hAnsi="Arial" w:cs="Arial"/>
        </w:rPr>
        <w:t>be involved with the Inclusive Futures programme</w:t>
      </w:r>
      <w:r w:rsidR="00EA6C39">
        <w:rPr>
          <w:rFonts w:ascii="Arial" w:hAnsi="Arial" w:cs="Arial"/>
        </w:rPr>
        <w:t>.</w:t>
      </w:r>
    </w:p>
    <w:p w:rsidR="00EA6C39" w:rsidRPr="00EA6C39" w:rsidRDefault="00EA6C39" w:rsidP="00EA6C39">
      <w:pPr>
        <w:spacing w:after="40" w:line="240" w:lineRule="auto"/>
        <w:rPr>
          <w:rFonts w:ascii="Arial" w:hAnsi="Arial" w:cs="Arial"/>
        </w:rPr>
      </w:pPr>
    </w:p>
    <w:p w:rsidR="00545380" w:rsidRPr="00EA6C39" w:rsidRDefault="00330598" w:rsidP="00EA6C39">
      <w:pPr>
        <w:numPr>
          <w:ilvl w:val="0"/>
          <w:numId w:val="17"/>
        </w:numPr>
        <w:spacing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 the delivery of Sports Leaders awards.</w:t>
      </w:r>
    </w:p>
    <w:p w:rsidR="00577489" w:rsidRPr="00EA6C39" w:rsidRDefault="00577489" w:rsidP="008B7C91">
      <w:pPr>
        <w:spacing w:after="40" w:line="240" w:lineRule="auto"/>
        <w:rPr>
          <w:rFonts w:ascii="Arial" w:hAnsi="Arial" w:cs="Arial"/>
          <w:b/>
          <w:bCs/>
        </w:rPr>
      </w:pPr>
    </w:p>
    <w:p w:rsidR="00150307" w:rsidRDefault="00150307" w:rsidP="008B7C91">
      <w:pPr>
        <w:spacing w:after="40" w:line="240" w:lineRule="auto"/>
        <w:rPr>
          <w:rFonts w:ascii="Arial" w:hAnsi="Arial" w:cs="Arial"/>
          <w:b/>
          <w:bCs/>
        </w:rPr>
      </w:pPr>
    </w:p>
    <w:p w:rsidR="00577489" w:rsidRPr="00577489" w:rsidRDefault="00577489" w:rsidP="008B7C91">
      <w:pPr>
        <w:spacing w:after="40" w:line="240" w:lineRule="auto"/>
        <w:rPr>
          <w:rFonts w:ascii="Arial" w:hAnsi="Arial" w:cs="Arial"/>
          <w:i/>
          <w:noProof/>
          <w:sz w:val="18"/>
          <w:szCs w:val="18"/>
        </w:rPr>
      </w:pPr>
      <w:r w:rsidRPr="00577489">
        <w:rPr>
          <w:rFonts w:ascii="Arial" w:hAnsi="Arial" w:cs="Arial"/>
          <w:b/>
          <w:bCs/>
        </w:rPr>
        <w:t>Duties &amp; Responsibilities:</w:t>
      </w:r>
      <w:r w:rsidRPr="00577489">
        <w:rPr>
          <w:rFonts w:ascii="Arial" w:hAnsi="Arial" w:cs="Arial"/>
          <w:i/>
          <w:noProof/>
          <w:sz w:val="18"/>
          <w:szCs w:val="18"/>
        </w:rPr>
        <w:t xml:space="preserve"> </w:t>
      </w:r>
    </w:p>
    <w:p w:rsidR="00577489" w:rsidRPr="00577489" w:rsidRDefault="00577489" w:rsidP="008B7C91">
      <w:pPr>
        <w:spacing w:after="40" w:line="240" w:lineRule="auto"/>
        <w:rPr>
          <w:rFonts w:ascii="Arial" w:hAnsi="Arial" w:cs="Arial"/>
          <w:noProof/>
          <w:szCs w:val="18"/>
        </w:rPr>
      </w:pPr>
    </w:p>
    <w:p w:rsidR="00577489" w:rsidRDefault="00577489" w:rsidP="008B7C91">
      <w:pPr>
        <w:spacing w:after="40" w:line="240" w:lineRule="auto"/>
        <w:rPr>
          <w:rFonts w:ascii="Arial" w:hAnsi="Arial" w:cs="Arial"/>
          <w:noProof/>
          <w:szCs w:val="18"/>
        </w:rPr>
      </w:pPr>
      <w:r w:rsidRPr="00577489">
        <w:rPr>
          <w:rFonts w:ascii="Arial" w:hAnsi="Arial" w:cs="Arial"/>
          <w:noProof/>
          <w:szCs w:val="18"/>
        </w:rPr>
        <w:t>Building Relationships</w:t>
      </w:r>
    </w:p>
    <w:p w:rsidR="00E91AE5" w:rsidRPr="00E91AE5" w:rsidRDefault="00330598" w:rsidP="00E91AE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noProof/>
          <w:szCs w:val="18"/>
        </w:rPr>
      </w:pPr>
      <w:r>
        <w:rPr>
          <w:rFonts w:ascii="Arial" w:hAnsi="Arial" w:cs="Arial"/>
          <w:noProof/>
          <w:szCs w:val="18"/>
        </w:rPr>
        <w:t>Work effectively with the</w:t>
      </w:r>
      <w:r w:rsidR="00E91AE5" w:rsidRPr="00E91AE5">
        <w:rPr>
          <w:rFonts w:ascii="Arial" w:hAnsi="Arial" w:cs="Arial"/>
          <w:noProof/>
          <w:szCs w:val="18"/>
        </w:rPr>
        <w:t xml:space="preserve"> </w:t>
      </w:r>
      <w:r>
        <w:rPr>
          <w:rFonts w:ascii="Arial" w:hAnsi="Arial" w:cs="Arial"/>
          <w:noProof/>
          <w:szCs w:val="18"/>
        </w:rPr>
        <w:t xml:space="preserve">project </w:t>
      </w:r>
      <w:r w:rsidR="00E91AE5" w:rsidRPr="00E91AE5">
        <w:rPr>
          <w:rFonts w:ascii="Arial" w:hAnsi="Arial" w:cs="Arial"/>
          <w:noProof/>
          <w:szCs w:val="18"/>
        </w:rPr>
        <w:t>mentor</w:t>
      </w:r>
      <w:r>
        <w:rPr>
          <w:rFonts w:ascii="Arial" w:hAnsi="Arial" w:cs="Arial"/>
          <w:noProof/>
          <w:szCs w:val="18"/>
        </w:rPr>
        <w:t>s</w:t>
      </w:r>
      <w:r w:rsidR="00E91AE5" w:rsidRPr="00E91AE5">
        <w:rPr>
          <w:rFonts w:ascii="Arial" w:hAnsi="Arial" w:cs="Arial"/>
          <w:noProof/>
          <w:szCs w:val="18"/>
        </w:rPr>
        <w:t>,</w:t>
      </w:r>
      <w:r>
        <w:rPr>
          <w:rFonts w:ascii="Arial" w:hAnsi="Arial" w:cs="Arial"/>
          <w:noProof/>
          <w:szCs w:val="18"/>
        </w:rPr>
        <w:t xml:space="preserve"> ambassadors,</w:t>
      </w:r>
      <w:r w:rsidR="002F7722">
        <w:rPr>
          <w:rFonts w:ascii="Arial" w:hAnsi="Arial" w:cs="Arial"/>
          <w:noProof/>
          <w:szCs w:val="18"/>
        </w:rPr>
        <w:t xml:space="preserve"> existing</w:t>
      </w:r>
      <w:r>
        <w:rPr>
          <w:rFonts w:ascii="Arial" w:hAnsi="Arial" w:cs="Arial"/>
          <w:noProof/>
          <w:szCs w:val="18"/>
        </w:rPr>
        <w:t xml:space="preserve"> volunteer champions</w:t>
      </w:r>
      <w:r w:rsidR="00E91AE5" w:rsidRPr="00E91AE5">
        <w:rPr>
          <w:rFonts w:ascii="Arial" w:hAnsi="Arial" w:cs="Arial"/>
          <w:noProof/>
          <w:szCs w:val="18"/>
        </w:rPr>
        <w:t xml:space="preserve"> </w:t>
      </w:r>
      <w:r>
        <w:rPr>
          <w:rFonts w:ascii="Arial" w:hAnsi="Arial" w:cs="Arial"/>
          <w:noProof/>
          <w:szCs w:val="18"/>
        </w:rPr>
        <w:t xml:space="preserve"> and newly recruited</w:t>
      </w:r>
      <w:r w:rsidR="00E91AE5" w:rsidRPr="00E91AE5">
        <w:rPr>
          <w:rFonts w:ascii="Arial" w:hAnsi="Arial" w:cs="Arial"/>
          <w:noProof/>
          <w:szCs w:val="18"/>
        </w:rPr>
        <w:t xml:space="preserve"> </w:t>
      </w:r>
      <w:r>
        <w:rPr>
          <w:rFonts w:ascii="Arial" w:hAnsi="Arial" w:cs="Arial"/>
          <w:noProof/>
          <w:szCs w:val="18"/>
        </w:rPr>
        <w:t>young disabled people.</w:t>
      </w:r>
    </w:p>
    <w:p w:rsidR="00E91AE5" w:rsidRPr="00E91AE5" w:rsidRDefault="00E91AE5" w:rsidP="008B7C91">
      <w:pPr>
        <w:spacing w:after="40" w:line="240" w:lineRule="auto"/>
        <w:rPr>
          <w:rFonts w:ascii="Arial" w:hAnsi="Arial" w:cs="Arial"/>
          <w:noProof/>
          <w:szCs w:val="18"/>
        </w:rPr>
      </w:pPr>
    </w:p>
    <w:p w:rsidR="00577489" w:rsidRPr="00577489" w:rsidRDefault="00577489" w:rsidP="008B7C91">
      <w:pPr>
        <w:spacing w:after="40" w:line="240" w:lineRule="auto"/>
        <w:rPr>
          <w:rFonts w:ascii="Arial" w:hAnsi="Arial" w:cs="Arial"/>
          <w:noProof/>
          <w:szCs w:val="18"/>
        </w:rPr>
      </w:pPr>
      <w:r w:rsidRPr="00577489">
        <w:rPr>
          <w:rFonts w:ascii="Arial" w:hAnsi="Arial" w:cs="Arial"/>
          <w:noProof/>
          <w:szCs w:val="18"/>
        </w:rPr>
        <w:t>Teamwork</w:t>
      </w:r>
    </w:p>
    <w:p w:rsidR="008B1179" w:rsidRDefault="008B1179" w:rsidP="008B7C91">
      <w:pPr>
        <w:pStyle w:val="ListParagraph"/>
        <w:numPr>
          <w:ilvl w:val="0"/>
          <w:numId w:val="15"/>
        </w:numPr>
        <w:spacing w:after="40" w:line="240" w:lineRule="auto"/>
        <w:rPr>
          <w:rFonts w:ascii="Arial" w:hAnsi="Arial" w:cs="Arial"/>
          <w:noProof/>
          <w:szCs w:val="18"/>
        </w:rPr>
      </w:pPr>
      <w:r>
        <w:rPr>
          <w:rFonts w:ascii="Arial" w:hAnsi="Arial" w:cs="Arial"/>
          <w:noProof/>
          <w:szCs w:val="18"/>
        </w:rPr>
        <w:t>Establish e</w:t>
      </w:r>
      <w:r w:rsidR="00330598">
        <w:rPr>
          <w:rFonts w:ascii="Arial" w:hAnsi="Arial" w:cs="Arial"/>
          <w:noProof/>
          <w:szCs w:val="18"/>
        </w:rPr>
        <w:t xml:space="preserve">xcellent relationships with </w:t>
      </w:r>
      <w:r w:rsidR="00087525">
        <w:rPr>
          <w:rFonts w:ascii="Arial" w:hAnsi="Arial" w:cs="Arial"/>
          <w:noProof/>
          <w:szCs w:val="18"/>
        </w:rPr>
        <w:t>the Swansea AYP Team</w:t>
      </w:r>
      <w:r w:rsidR="00150307">
        <w:rPr>
          <w:rFonts w:ascii="Arial" w:hAnsi="Arial" w:cs="Arial"/>
          <w:noProof/>
          <w:szCs w:val="18"/>
        </w:rPr>
        <w:t>, Disability Sport Wales and</w:t>
      </w:r>
      <w:r w:rsidR="00087525">
        <w:rPr>
          <w:rFonts w:ascii="Arial" w:hAnsi="Arial" w:cs="Arial"/>
          <w:noProof/>
          <w:szCs w:val="18"/>
        </w:rPr>
        <w:t xml:space="preserve"> </w:t>
      </w:r>
      <w:r w:rsidR="00150307">
        <w:rPr>
          <w:rFonts w:ascii="Arial" w:hAnsi="Arial" w:cs="Arial"/>
          <w:noProof/>
          <w:szCs w:val="18"/>
        </w:rPr>
        <w:t>the</w:t>
      </w:r>
      <w:r w:rsidR="00087525">
        <w:rPr>
          <w:rFonts w:ascii="Arial" w:hAnsi="Arial" w:cs="Arial"/>
          <w:noProof/>
          <w:szCs w:val="18"/>
        </w:rPr>
        <w:t xml:space="preserve"> Inclusive</w:t>
      </w:r>
      <w:r w:rsidR="00150307">
        <w:rPr>
          <w:rFonts w:ascii="Arial" w:hAnsi="Arial" w:cs="Arial"/>
          <w:noProof/>
          <w:szCs w:val="18"/>
        </w:rPr>
        <w:t xml:space="preserve"> Futures Co-ordinator </w:t>
      </w:r>
      <w:r>
        <w:rPr>
          <w:rFonts w:ascii="Arial" w:hAnsi="Arial" w:cs="Arial"/>
          <w:noProof/>
          <w:szCs w:val="18"/>
        </w:rPr>
        <w:t>to ensure effective delivery of the programme.</w:t>
      </w:r>
    </w:p>
    <w:p w:rsidR="008B1179" w:rsidRPr="00577489" w:rsidRDefault="008B1179" w:rsidP="008B7C91">
      <w:pPr>
        <w:pStyle w:val="ListParagraph"/>
        <w:spacing w:after="40" w:line="240" w:lineRule="auto"/>
        <w:rPr>
          <w:rFonts w:ascii="Arial" w:hAnsi="Arial" w:cs="Arial"/>
          <w:noProof/>
          <w:szCs w:val="18"/>
        </w:rPr>
      </w:pPr>
    </w:p>
    <w:p w:rsidR="00EA6C39" w:rsidRDefault="00EA6C39" w:rsidP="00EA6C3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noProof/>
          <w:szCs w:val="18"/>
        </w:rPr>
      </w:pPr>
      <w:r w:rsidRPr="00EA6C39">
        <w:rPr>
          <w:rFonts w:ascii="Arial" w:hAnsi="Arial" w:cs="Arial"/>
          <w:noProof/>
          <w:szCs w:val="18"/>
        </w:rPr>
        <w:t xml:space="preserve">Contribute to team learning by sharing knowledge </w:t>
      </w:r>
      <w:r w:rsidR="00087525">
        <w:rPr>
          <w:rFonts w:ascii="Arial" w:hAnsi="Arial" w:cs="Arial"/>
          <w:noProof/>
          <w:szCs w:val="18"/>
        </w:rPr>
        <w:t>at team meetings.</w:t>
      </w:r>
    </w:p>
    <w:p w:rsidR="008B7C91" w:rsidRPr="00EA6C39" w:rsidRDefault="008B7C91" w:rsidP="008B7C91">
      <w:pPr>
        <w:spacing w:after="40" w:line="240" w:lineRule="auto"/>
        <w:rPr>
          <w:rFonts w:ascii="Arial" w:hAnsi="Arial" w:cs="Arial"/>
          <w:noProof/>
          <w:szCs w:val="18"/>
        </w:rPr>
      </w:pPr>
    </w:p>
    <w:p w:rsidR="00087525" w:rsidRPr="00087525" w:rsidRDefault="00577489" w:rsidP="00087525">
      <w:pPr>
        <w:spacing w:after="40" w:line="240" w:lineRule="auto"/>
        <w:rPr>
          <w:rFonts w:ascii="Arial" w:hAnsi="Arial" w:cs="Arial"/>
          <w:noProof/>
          <w:szCs w:val="18"/>
        </w:rPr>
      </w:pPr>
      <w:r w:rsidRPr="00577489">
        <w:rPr>
          <w:rFonts w:ascii="Arial" w:hAnsi="Arial" w:cs="Arial"/>
          <w:noProof/>
          <w:szCs w:val="18"/>
        </w:rPr>
        <w:t>Planning &amp; Organising</w:t>
      </w:r>
    </w:p>
    <w:p w:rsidR="00577489" w:rsidRPr="00EA6C39" w:rsidRDefault="00577489" w:rsidP="008B7C91">
      <w:pPr>
        <w:pStyle w:val="ListParagraph"/>
        <w:numPr>
          <w:ilvl w:val="0"/>
          <w:numId w:val="11"/>
        </w:numPr>
        <w:spacing w:after="40" w:line="240" w:lineRule="auto"/>
        <w:rPr>
          <w:rFonts w:ascii="Arial" w:hAnsi="Arial" w:cs="Arial"/>
          <w:noProof/>
          <w:szCs w:val="18"/>
        </w:rPr>
      </w:pPr>
      <w:r w:rsidRPr="00EA6C39">
        <w:rPr>
          <w:rFonts w:ascii="Arial" w:hAnsi="Arial" w:cs="Arial"/>
          <w:noProof/>
          <w:szCs w:val="18"/>
        </w:rPr>
        <w:t xml:space="preserve">Support the planning and </w:t>
      </w:r>
      <w:r w:rsidR="00F32236">
        <w:rPr>
          <w:rFonts w:ascii="Arial" w:hAnsi="Arial" w:cs="Arial"/>
          <w:noProof/>
          <w:szCs w:val="18"/>
        </w:rPr>
        <w:t>delivery</w:t>
      </w:r>
      <w:r w:rsidRPr="00EA6C39">
        <w:rPr>
          <w:rFonts w:ascii="Arial" w:hAnsi="Arial" w:cs="Arial"/>
          <w:noProof/>
          <w:szCs w:val="18"/>
        </w:rPr>
        <w:t xml:space="preserve"> of </w:t>
      </w:r>
      <w:r w:rsidR="00150307">
        <w:rPr>
          <w:rFonts w:ascii="Arial" w:hAnsi="Arial" w:cs="Arial"/>
          <w:noProof/>
          <w:szCs w:val="18"/>
        </w:rPr>
        <w:t>local</w:t>
      </w:r>
      <w:r w:rsidR="00E91AE5" w:rsidRPr="00EA6C39">
        <w:rPr>
          <w:rFonts w:ascii="Arial" w:hAnsi="Arial" w:cs="Arial"/>
          <w:noProof/>
          <w:szCs w:val="18"/>
        </w:rPr>
        <w:t xml:space="preserve"> </w:t>
      </w:r>
      <w:r w:rsidRPr="00EA6C39">
        <w:rPr>
          <w:rFonts w:ascii="Arial" w:hAnsi="Arial" w:cs="Arial"/>
          <w:noProof/>
          <w:szCs w:val="18"/>
        </w:rPr>
        <w:t>events associated with the programme.</w:t>
      </w:r>
    </w:p>
    <w:p w:rsidR="00577489" w:rsidRPr="00577489" w:rsidRDefault="00577489" w:rsidP="008B7C91">
      <w:pPr>
        <w:spacing w:after="40" w:line="240" w:lineRule="auto"/>
        <w:rPr>
          <w:rFonts w:ascii="Arial" w:hAnsi="Arial" w:cs="Arial"/>
          <w:noProof/>
          <w:szCs w:val="18"/>
        </w:rPr>
      </w:pPr>
    </w:p>
    <w:p w:rsidR="00150307" w:rsidRPr="00577489" w:rsidRDefault="00577489" w:rsidP="008B7C91">
      <w:pPr>
        <w:spacing w:after="40" w:line="240" w:lineRule="auto"/>
        <w:rPr>
          <w:rFonts w:ascii="Arial" w:hAnsi="Arial" w:cs="Arial"/>
          <w:noProof/>
          <w:szCs w:val="18"/>
        </w:rPr>
      </w:pPr>
      <w:r w:rsidRPr="00577489">
        <w:rPr>
          <w:rFonts w:ascii="Arial" w:hAnsi="Arial" w:cs="Arial"/>
          <w:noProof/>
          <w:szCs w:val="18"/>
        </w:rPr>
        <w:t>Communication</w:t>
      </w:r>
    </w:p>
    <w:p w:rsidR="00577489" w:rsidRPr="00577489" w:rsidRDefault="00577489" w:rsidP="008B7C91">
      <w:pPr>
        <w:pStyle w:val="ListParagraph"/>
        <w:numPr>
          <w:ilvl w:val="0"/>
          <w:numId w:val="11"/>
        </w:numPr>
        <w:spacing w:after="40" w:line="240" w:lineRule="auto"/>
        <w:rPr>
          <w:rFonts w:ascii="Arial" w:hAnsi="Arial" w:cs="Arial"/>
          <w:noProof/>
          <w:szCs w:val="18"/>
        </w:rPr>
      </w:pPr>
      <w:r w:rsidRPr="00577489">
        <w:rPr>
          <w:rFonts w:ascii="Arial" w:hAnsi="Arial" w:cs="Arial"/>
          <w:noProof/>
          <w:szCs w:val="18"/>
        </w:rPr>
        <w:t>Maintain effe</w:t>
      </w:r>
      <w:r w:rsidR="00E91AE5">
        <w:rPr>
          <w:rFonts w:ascii="Arial" w:hAnsi="Arial" w:cs="Arial"/>
          <w:noProof/>
          <w:szCs w:val="18"/>
        </w:rPr>
        <w:t>ctive communication with those y</w:t>
      </w:r>
      <w:r w:rsidRPr="00577489">
        <w:rPr>
          <w:rFonts w:ascii="Arial" w:hAnsi="Arial" w:cs="Arial"/>
          <w:noProof/>
          <w:szCs w:val="18"/>
        </w:rPr>
        <w:t xml:space="preserve">oung </w:t>
      </w:r>
      <w:r w:rsidR="00E91AE5">
        <w:rPr>
          <w:rFonts w:ascii="Arial" w:hAnsi="Arial" w:cs="Arial"/>
          <w:noProof/>
          <w:szCs w:val="18"/>
        </w:rPr>
        <w:t>people</w:t>
      </w:r>
      <w:r w:rsidRPr="00577489">
        <w:rPr>
          <w:rFonts w:ascii="Arial" w:hAnsi="Arial" w:cs="Arial"/>
          <w:noProof/>
          <w:szCs w:val="18"/>
        </w:rPr>
        <w:t xml:space="preserve"> involved in the programme.</w:t>
      </w:r>
    </w:p>
    <w:p w:rsidR="00577489" w:rsidRPr="00577489" w:rsidRDefault="00577489" w:rsidP="0041381E">
      <w:pPr>
        <w:pStyle w:val="ListParagraph"/>
        <w:spacing w:after="40" w:line="240" w:lineRule="auto"/>
        <w:rPr>
          <w:rFonts w:ascii="Arial" w:hAnsi="Arial" w:cs="Arial"/>
          <w:noProof/>
          <w:szCs w:val="18"/>
        </w:rPr>
      </w:pPr>
    </w:p>
    <w:p w:rsidR="00087525" w:rsidRDefault="008B1179" w:rsidP="008B7C91">
      <w:pPr>
        <w:pStyle w:val="ListParagraph"/>
        <w:numPr>
          <w:ilvl w:val="0"/>
          <w:numId w:val="11"/>
        </w:numPr>
        <w:spacing w:after="40" w:line="240" w:lineRule="auto"/>
        <w:rPr>
          <w:rFonts w:ascii="Arial" w:hAnsi="Arial" w:cs="Arial"/>
          <w:noProof/>
          <w:szCs w:val="18"/>
        </w:rPr>
      </w:pPr>
      <w:r>
        <w:rPr>
          <w:rFonts w:ascii="Arial" w:hAnsi="Arial" w:cs="Arial"/>
          <w:noProof/>
          <w:szCs w:val="18"/>
        </w:rPr>
        <w:t>U</w:t>
      </w:r>
      <w:r w:rsidR="00577489" w:rsidRPr="00577489">
        <w:rPr>
          <w:rFonts w:ascii="Arial" w:hAnsi="Arial" w:cs="Arial"/>
          <w:noProof/>
          <w:szCs w:val="18"/>
        </w:rPr>
        <w:t>sing knowledge of the programme</w:t>
      </w:r>
      <w:r w:rsidR="00E91AE5">
        <w:rPr>
          <w:rFonts w:ascii="Arial" w:hAnsi="Arial" w:cs="Arial"/>
          <w:noProof/>
          <w:szCs w:val="18"/>
        </w:rPr>
        <w:t xml:space="preserve"> and the needs of young people</w:t>
      </w:r>
      <w:r w:rsidR="004A2D57">
        <w:rPr>
          <w:rFonts w:ascii="Arial" w:hAnsi="Arial" w:cs="Arial"/>
          <w:noProof/>
          <w:szCs w:val="18"/>
        </w:rPr>
        <w:t>,</w:t>
      </w:r>
      <w:r w:rsidR="00150307">
        <w:rPr>
          <w:rFonts w:ascii="Arial" w:hAnsi="Arial" w:cs="Arial"/>
          <w:noProof/>
          <w:szCs w:val="18"/>
        </w:rPr>
        <w:t xml:space="preserve"> contribute to decisions</w:t>
      </w:r>
      <w:r w:rsidR="00577489" w:rsidRPr="00577489">
        <w:rPr>
          <w:rFonts w:ascii="Arial" w:hAnsi="Arial" w:cs="Arial"/>
          <w:noProof/>
          <w:szCs w:val="18"/>
        </w:rPr>
        <w:t xml:space="preserve"> regarding </w:t>
      </w:r>
      <w:r>
        <w:rPr>
          <w:rFonts w:ascii="Arial" w:hAnsi="Arial" w:cs="Arial"/>
          <w:noProof/>
          <w:szCs w:val="18"/>
        </w:rPr>
        <w:t xml:space="preserve">the </w:t>
      </w:r>
      <w:r w:rsidR="00577489" w:rsidRPr="00577489">
        <w:rPr>
          <w:rFonts w:ascii="Arial" w:hAnsi="Arial" w:cs="Arial"/>
          <w:noProof/>
          <w:szCs w:val="18"/>
        </w:rPr>
        <w:t>appropriate format to distribute information to th</w:t>
      </w:r>
      <w:r>
        <w:rPr>
          <w:rFonts w:ascii="Arial" w:hAnsi="Arial" w:cs="Arial"/>
          <w:noProof/>
          <w:szCs w:val="18"/>
        </w:rPr>
        <w:t>e young people</w:t>
      </w:r>
      <w:r w:rsidR="00150307">
        <w:rPr>
          <w:rFonts w:ascii="Arial" w:hAnsi="Arial" w:cs="Arial"/>
          <w:noProof/>
          <w:szCs w:val="18"/>
        </w:rPr>
        <w:t>, particularly young disabled people.</w:t>
      </w:r>
    </w:p>
    <w:p w:rsidR="00087525" w:rsidRDefault="00087525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41381E" w:rsidRDefault="0041381E" w:rsidP="00087525">
      <w:pPr>
        <w:pStyle w:val="ListParagraph"/>
        <w:rPr>
          <w:rFonts w:ascii="Arial" w:hAnsi="Arial" w:cs="Arial"/>
          <w:noProof/>
          <w:szCs w:val="18"/>
        </w:rPr>
      </w:pPr>
    </w:p>
    <w:p w:rsidR="00150307" w:rsidRDefault="00150307" w:rsidP="00087525">
      <w:pPr>
        <w:pStyle w:val="ListParagraph"/>
        <w:rPr>
          <w:rFonts w:ascii="Arial" w:hAnsi="Arial" w:cs="Arial"/>
          <w:noProof/>
          <w:szCs w:val="18"/>
        </w:rPr>
      </w:pPr>
    </w:p>
    <w:p w:rsidR="00150307" w:rsidRDefault="00150307" w:rsidP="00087525">
      <w:pPr>
        <w:pStyle w:val="ListParagraph"/>
        <w:rPr>
          <w:rFonts w:ascii="Arial" w:hAnsi="Arial" w:cs="Arial"/>
          <w:noProof/>
          <w:szCs w:val="18"/>
        </w:rPr>
      </w:pPr>
    </w:p>
    <w:p w:rsidR="00150307" w:rsidRDefault="00150307" w:rsidP="00087525">
      <w:pPr>
        <w:pStyle w:val="ListParagraph"/>
        <w:rPr>
          <w:rFonts w:ascii="Arial" w:hAnsi="Arial" w:cs="Arial"/>
          <w:noProof/>
          <w:szCs w:val="18"/>
        </w:rPr>
      </w:pPr>
    </w:p>
    <w:p w:rsidR="00150307" w:rsidRPr="00087525" w:rsidRDefault="00150307" w:rsidP="00087525">
      <w:pPr>
        <w:pStyle w:val="ListParagraph"/>
        <w:rPr>
          <w:rFonts w:ascii="Arial" w:hAnsi="Arial" w:cs="Arial"/>
          <w:noProof/>
          <w:szCs w:val="18"/>
        </w:rPr>
      </w:pPr>
    </w:p>
    <w:p w:rsidR="00087525" w:rsidRDefault="00087525" w:rsidP="00087525">
      <w:pPr>
        <w:spacing w:after="40" w:line="240" w:lineRule="auto"/>
        <w:rPr>
          <w:rFonts w:ascii="Arial" w:hAnsi="Arial" w:cs="Arial"/>
          <w:noProof/>
          <w:szCs w:val="18"/>
        </w:rPr>
      </w:pPr>
    </w:p>
    <w:p w:rsidR="00087525" w:rsidRDefault="00087525" w:rsidP="00087525">
      <w:pPr>
        <w:spacing w:after="40" w:line="240" w:lineRule="auto"/>
        <w:rPr>
          <w:rFonts w:ascii="Arial" w:hAnsi="Arial" w:cs="Arial"/>
          <w:noProof/>
          <w:szCs w:val="18"/>
        </w:rPr>
      </w:pPr>
    </w:p>
    <w:p w:rsidR="00087525" w:rsidRDefault="00087525" w:rsidP="00087525">
      <w:pPr>
        <w:spacing w:after="40" w:line="240" w:lineRule="auto"/>
        <w:rPr>
          <w:rFonts w:ascii="Arial" w:hAnsi="Arial" w:cs="Arial"/>
          <w:noProof/>
          <w:szCs w:val="18"/>
        </w:rPr>
      </w:pPr>
    </w:p>
    <w:p w:rsidR="00087525" w:rsidRDefault="00087525" w:rsidP="00087525">
      <w:pPr>
        <w:spacing w:after="40" w:line="240" w:lineRule="auto"/>
        <w:rPr>
          <w:rFonts w:ascii="Arial" w:hAnsi="Arial" w:cs="Arial"/>
          <w:noProof/>
          <w:szCs w:val="18"/>
        </w:rPr>
      </w:pPr>
    </w:p>
    <w:p w:rsidR="00577489" w:rsidRPr="00087525" w:rsidRDefault="00577489" w:rsidP="00087525">
      <w:pPr>
        <w:spacing w:after="40" w:line="240" w:lineRule="auto"/>
        <w:rPr>
          <w:rFonts w:ascii="Arial" w:hAnsi="Arial" w:cs="Arial"/>
          <w:noProof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46"/>
        <w:gridCol w:w="1701"/>
      </w:tblGrid>
      <w:tr w:rsidR="00577489" w:rsidRPr="00577489" w:rsidTr="0071033B">
        <w:trPr>
          <w:cantSplit/>
        </w:trPr>
        <w:tc>
          <w:tcPr>
            <w:tcW w:w="8046" w:type="dxa"/>
          </w:tcPr>
          <w:p w:rsidR="0041381E" w:rsidRDefault="002A6580" w:rsidP="00650BE9">
            <w:pPr>
              <w:pStyle w:val="Heading1"/>
              <w:jc w:val="center"/>
              <w:rPr>
                <w:rFonts w:ascii="Arial" w:hAnsi="Arial" w:cs="Arial"/>
                <w:noProof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   </w:t>
            </w:r>
          </w:p>
          <w:p w:rsidR="0041381E" w:rsidRDefault="0041381E" w:rsidP="00650BE9">
            <w:pPr>
              <w:pStyle w:val="Heading1"/>
              <w:jc w:val="center"/>
              <w:rPr>
                <w:rFonts w:ascii="Arial" w:hAnsi="Arial" w:cs="Arial"/>
                <w:noProof/>
                <w:szCs w:val="24"/>
              </w:rPr>
            </w:pPr>
          </w:p>
          <w:p w:rsidR="0041381E" w:rsidRDefault="0041381E" w:rsidP="00650BE9">
            <w:pPr>
              <w:pStyle w:val="Heading1"/>
              <w:jc w:val="center"/>
              <w:rPr>
                <w:rFonts w:ascii="Arial" w:hAnsi="Arial" w:cs="Arial"/>
                <w:noProof/>
                <w:szCs w:val="24"/>
              </w:rPr>
            </w:pPr>
          </w:p>
          <w:p w:rsidR="0041381E" w:rsidRDefault="0041381E" w:rsidP="00650BE9">
            <w:pPr>
              <w:pStyle w:val="Heading1"/>
              <w:jc w:val="center"/>
              <w:rPr>
                <w:rFonts w:ascii="Arial" w:hAnsi="Arial" w:cs="Arial"/>
                <w:noProof/>
                <w:szCs w:val="24"/>
              </w:rPr>
            </w:pPr>
          </w:p>
          <w:p w:rsidR="00650BE9" w:rsidRDefault="00F50A3C" w:rsidP="00650BE9">
            <w:pPr>
              <w:pStyle w:val="Heading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</w:t>
            </w:r>
          </w:p>
          <w:p w:rsidR="00650BE9" w:rsidRDefault="00650BE9" w:rsidP="00EA6C39">
            <w:pPr>
              <w:pStyle w:val="Heading1"/>
              <w:rPr>
                <w:rFonts w:ascii="Arial" w:hAnsi="Arial" w:cs="Arial"/>
                <w:szCs w:val="24"/>
              </w:rPr>
            </w:pPr>
          </w:p>
          <w:p w:rsidR="0041381E" w:rsidRDefault="0041381E" w:rsidP="00EA6C39">
            <w:pPr>
              <w:pStyle w:val="Heading1"/>
              <w:rPr>
                <w:rFonts w:ascii="Arial" w:hAnsi="Arial" w:cs="Arial"/>
                <w:szCs w:val="24"/>
              </w:rPr>
            </w:pPr>
          </w:p>
          <w:p w:rsidR="00577489" w:rsidRPr="00577489" w:rsidRDefault="00577489" w:rsidP="00150307">
            <w:pPr>
              <w:pStyle w:val="Heading1"/>
              <w:jc w:val="right"/>
              <w:rPr>
                <w:rFonts w:ascii="Arial" w:hAnsi="Arial" w:cs="Arial"/>
                <w:szCs w:val="24"/>
              </w:rPr>
            </w:pPr>
            <w:r w:rsidRPr="00577489">
              <w:rPr>
                <w:rFonts w:ascii="Arial" w:hAnsi="Arial" w:cs="Arial"/>
                <w:szCs w:val="24"/>
              </w:rPr>
              <w:t>PERSON SPECIFICATION</w:t>
            </w:r>
            <w:r w:rsidR="00653ECC">
              <w:rPr>
                <w:rFonts w:ascii="Arial" w:hAnsi="Arial" w:cs="Arial"/>
                <w:szCs w:val="24"/>
              </w:rPr>
              <w:t xml:space="preserve">                                       </w:t>
            </w:r>
            <w:r w:rsidR="00932193">
              <w:rPr>
                <w:rFonts w:ascii="Arial" w:hAnsi="Arial" w:cs="Arial"/>
                <w:szCs w:val="24"/>
              </w:rPr>
              <w:t>Job Ref: DSWIF</w:t>
            </w:r>
            <w:r w:rsidR="005775FB">
              <w:rPr>
                <w:rFonts w:ascii="Arial" w:hAnsi="Arial" w:cs="Arial"/>
                <w:szCs w:val="24"/>
              </w:rPr>
              <w:t>I</w:t>
            </w:r>
            <w:r w:rsidR="00932193">
              <w:rPr>
                <w:rFonts w:ascii="Arial" w:hAnsi="Arial" w:cs="Arial"/>
                <w:szCs w:val="24"/>
              </w:rPr>
              <w:t>001</w:t>
            </w:r>
            <w:r w:rsidR="00653ECC">
              <w:rPr>
                <w:rFonts w:ascii="Arial" w:hAnsi="Arial" w:cs="Arial"/>
                <w:szCs w:val="24"/>
              </w:rPr>
              <w:t xml:space="preserve">                                        </w:t>
            </w:r>
          </w:p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577489" w:rsidRPr="00577489" w:rsidRDefault="00577489" w:rsidP="0057748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77489" w:rsidRPr="00577489" w:rsidRDefault="00577489" w:rsidP="00577489">
      <w:pPr>
        <w:spacing w:after="0"/>
        <w:rPr>
          <w:rFonts w:ascii="Arial" w:hAnsi="Arial" w:cs="Arial"/>
          <w:b/>
        </w:rPr>
      </w:pPr>
      <w:r w:rsidRPr="00577489">
        <w:rPr>
          <w:rFonts w:ascii="Arial" w:hAnsi="Arial" w:cs="Arial"/>
        </w:rPr>
        <w:t>Applicants for this position should be able to satisfy the following criteria:</w:t>
      </w:r>
    </w:p>
    <w:p w:rsidR="00577489" w:rsidRPr="00577489" w:rsidRDefault="00577489" w:rsidP="00577489">
      <w:pPr>
        <w:spacing w:after="0"/>
        <w:jc w:val="center"/>
        <w:rPr>
          <w:rFonts w:ascii="Arial" w:hAnsi="Arial" w:cs="Arial"/>
          <w:b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90"/>
        <w:gridCol w:w="5809"/>
        <w:gridCol w:w="1704"/>
        <w:gridCol w:w="1703"/>
      </w:tblGrid>
      <w:tr w:rsidR="00577489" w:rsidRPr="00577489" w:rsidTr="0008510A">
        <w:trPr>
          <w:cantSplit/>
        </w:trPr>
        <w:tc>
          <w:tcPr>
            <w:tcW w:w="6199" w:type="dxa"/>
            <w:gridSpan w:val="2"/>
          </w:tcPr>
          <w:p w:rsidR="00577489" w:rsidRPr="00577489" w:rsidRDefault="00577489" w:rsidP="00577489">
            <w:pPr>
              <w:spacing w:after="0"/>
              <w:rPr>
                <w:rFonts w:ascii="Arial" w:hAnsi="Arial" w:cs="Arial"/>
                <w:b/>
              </w:rPr>
            </w:pPr>
          </w:p>
          <w:p w:rsidR="00577489" w:rsidRPr="00577489" w:rsidRDefault="00577489" w:rsidP="00577489">
            <w:pPr>
              <w:spacing w:after="0"/>
              <w:rPr>
                <w:rFonts w:ascii="Arial" w:hAnsi="Arial" w:cs="Arial"/>
                <w:b/>
              </w:rPr>
            </w:pPr>
            <w:r w:rsidRPr="00577489">
              <w:rPr>
                <w:rFonts w:ascii="Arial" w:hAnsi="Arial" w:cs="Arial"/>
                <w:b/>
              </w:rPr>
              <w:t>Experience</w:t>
            </w:r>
          </w:p>
          <w:p w:rsidR="00577489" w:rsidRPr="00577489" w:rsidRDefault="00577489" w:rsidP="00577489">
            <w:pPr>
              <w:spacing w:after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4" w:type="dxa"/>
          </w:tcPr>
          <w:p w:rsidR="00577489" w:rsidRPr="00577489" w:rsidRDefault="00577489" w:rsidP="0057748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577489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1703" w:type="dxa"/>
          </w:tcPr>
          <w:p w:rsidR="00577489" w:rsidRPr="00577489" w:rsidRDefault="00577489" w:rsidP="0057748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577489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577489" w:rsidRPr="00577489" w:rsidTr="007F3979">
        <w:trPr>
          <w:cantSplit/>
          <w:trHeight w:val="940"/>
        </w:trPr>
        <w:tc>
          <w:tcPr>
            <w:tcW w:w="390" w:type="dxa"/>
          </w:tcPr>
          <w:p w:rsidR="00577489" w:rsidRPr="00577489" w:rsidRDefault="00577489" w:rsidP="00577489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5809" w:type="dxa"/>
          </w:tcPr>
          <w:p w:rsidR="00577489" w:rsidRDefault="00577489" w:rsidP="00577489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 w:rsidRPr="00577489">
              <w:rPr>
                <w:rFonts w:ascii="Arial" w:hAnsi="Arial" w:cs="Arial"/>
                <w:noProof/>
                <w:szCs w:val="18"/>
              </w:rPr>
              <w:t>Strong communication skills with an ability to communicate effectively and confid</w:t>
            </w:r>
            <w:r w:rsidR="00C92E83">
              <w:rPr>
                <w:rFonts w:ascii="Arial" w:hAnsi="Arial" w:cs="Arial"/>
                <w:noProof/>
                <w:szCs w:val="18"/>
              </w:rPr>
              <w:t>ently to individuals and groups, especially young disabled people</w:t>
            </w:r>
          </w:p>
          <w:p w:rsidR="00C92E83" w:rsidRPr="00577489" w:rsidRDefault="00C92E83" w:rsidP="0057748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4" w:type="dxa"/>
          </w:tcPr>
          <w:p w:rsidR="00577489" w:rsidRPr="00577489" w:rsidRDefault="007F397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703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577489" w:rsidRPr="00577489" w:rsidTr="007F3979">
        <w:trPr>
          <w:cantSplit/>
          <w:trHeight w:val="712"/>
        </w:trPr>
        <w:tc>
          <w:tcPr>
            <w:tcW w:w="390" w:type="dxa"/>
          </w:tcPr>
          <w:p w:rsidR="00577489" w:rsidRPr="00577489" w:rsidRDefault="00577489" w:rsidP="00577489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5809" w:type="dxa"/>
          </w:tcPr>
          <w:p w:rsidR="00577489" w:rsidRPr="00577489" w:rsidRDefault="00577489" w:rsidP="00620CB3">
            <w:pPr>
              <w:spacing w:after="0"/>
              <w:rPr>
                <w:rFonts w:ascii="Arial" w:hAnsi="Arial" w:cs="Arial"/>
              </w:rPr>
            </w:pPr>
            <w:r w:rsidRPr="00577489">
              <w:rPr>
                <w:rFonts w:ascii="Arial" w:hAnsi="Arial" w:cs="Arial"/>
                <w:noProof/>
                <w:szCs w:val="18"/>
              </w:rPr>
              <w:t>Experience of working with and alongside others to complete a project.</w:t>
            </w:r>
          </w:p>
        </w:tc>
        <w:tc>
          <w:tcPr>
            <w:tcW w:w="1704" w:type="dxa"/>
          </w:tcPr>
          <w:p w:rsidR="00577489" w:rsidRPr="00577489" w:rsidRDefault="007F397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703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577489" w:rsidRPr="00577489" w:rsidTr="007F3979">
        <w:trPr>
          <w:cantSplit/>
          <w:trHeight w:val="714"/>
        </w:trPr>
        <w:tc>
          <w:tcPr>
            <w:tcW w:w="390" w:type="dxa"/>
          </w:tcPr>
          <w:p w:rsidR="00577489" w:rsidRPr="00577489" w:rsidRDefault="00577489" w:rsidP="00577489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5809" w:type="dxa"/>
          </w:tcPr>
          <w:p w:rsidR="00577489" w:rsidRPr="00577489" w:rsidRDefault="00577489" w:rsidP="007F3979">
            <w:pPr>
              <w:spacing w:after="0"/>
              <w:rPr>
                <w:rFonts w:ascii="Arial" w:hAnsi="Arial" w:cs="Arial"/>
              </w:rPr>
            </w:pPr>
            <w:r w:rsidRPr="00577489">
              <w:rPr>
                <w:rFonts w:ascii="Arial" w:hAnsi="Arial" w:cs="Arial"/>
                <w:noProof/>
                <w:szCs w:val="18"/>
              </w:rPr>
              <w:t>Experience of uti</w:t>
            </w:r>
            <w:r w:rsidR="007F3979">
              <w:rPr>
                <w:rFonts w:ascii="Arial" w:hAnsi="Arial" w:cs="Arial"/>
                <w:noProof/>
                <w:szCs w:val="18"/>
              </w:rPr>
              <w:t>lising IT packages (Word, Excel &amp;</w:t>
            </w:r>
            <w:r w:rsidRPr="00577489">
              <w:rPr>
                <w:rFonts w:ascii="Arial" w:hAnsi="Arial" w:cs="Arial"/>
                <w:noProof/>
                <w:szCs w:val="18"/>
              </w:rPr>
              <w:t xml:space="preserve"> Powerpoint).</w:t>
            </w:r>
          </w:p>
        </w:tc>
        <w:tc>
          <w:tcPr>
            <w:tcW w:w="1704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3" w:type="dxa"/>
          </w:tcPr>
          <w:p w:rsidR="00577489" w:rsidRPr="00577489" w:rsidRDefault="00463D08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</w:tr>
      <w:tr w:rsidR="00577489" w:rsidRPr="00577489" w:rsidTr="007F3979">
        <w:trPr>
          <w:cantSplit/>
        </w:trPr>
        <w:tc>
          <w:tcPr>
            <w:tcW w:w="390" w:type="dxa"/>
          </w:tcPr>
          <w:p w:rsidR="00577489" w:rsidRPr="00577489" w:rsidRDefault="00577489" w:rsidP="00577489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5809" w:type="dxa"/>
          </w:tcPr>
          <w:p w:rsidR="00577489" w:rsidRDefault="0008510A" w:rsidP="0008510A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>
              <w:rPr>
                <w:rFonts w:ascii="Arial" w:hAnsi="Arial" w:cs="Arial"/>
                <w:noProof/>
                <w:szCs w:val="18"/>
              </w:rPr>
              <w:t>Experience of working with young people particularly young disabled people in a range of settings</w:t>
            </w:r>
            <w:r w:rsidR="00C92E83">
              <w:rPr>
                <w:rFonts w:ascii="Arial" w:hAnsi="Arial" w:cs="Arial"/>
                <w:noProof/>
                <w:szCs w:val="18"/>
              </w:rPr>
              <w:t>.</w:t>
            </w:r>
          </w:p>
          <w:p w:rsidR="007F3979" w:rsidRPr="00577489" w:rsidRDefault="007F3979" w:rsidP="0008510A">
            <w:pPr>
              <w:spacing w:after="0"/>
              <w:rPr>
                <w:rFonts w:ascii="Arial" w:hAnsi="Arial" w:cs="Arial"/>
                <w:noProof/>
                <w:szCs w:val="18"/>
              </w:rPr>
            </w:pPr>
          </w:p>
        </w:tc>
        <w:tc>
          <w:tcPr>
            <w:tcW w:w="1704" w:type="dxa"/>
          </w:tcPr>
          <w:p w:rsidR="00577489" w:rsidRPr="00577489" w:rsidRDefault="007F397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703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08510A" w:rsidRPr="00577489" w:rsidTr="007F3979">
        <w:trPr>
          <w:cantSplit/>
        </w:trPr>
        <w:tc>
          <w:tcPr>
            <w:tcW w:w="390" w:type="dxa"/>
          </w:tcPr>
          <w:p w:rsidR="0008510A" w:rsidRPr="00577489" w:rsidRDefault="0008510A" w:rsidP="00577489">
            <w:pPr>
              <w:numPr>
                <w:ilvl w:val="0"/>
                <w:numId w:val="6"/>
              </w:numPr>
              <w:tabs>
                <w:tab w:val="clear" w:pos="644"/>
                <w:tab w:val="num" w:pos="284"/>
              </w:tabs>
              <w:spacing w:after="0" w:line="24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5809" w:type="dxa"/>
          </w:tcPr>
          <w:p w:rsidR="0008510A" w:rsidRPr="00577489" w:rsidRDefault="0008510A" w:rsidP="0008510A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 w:rsidRPr="00577489">
              <w:rPr>
                <w:rFonts w:ascii="Arial" w:hAnsi="Arial" w:cs="Arial"/>
                <w:noProof/>
                <w:szCs w:val="18"/>
              </w:rPr>
              <w:t xml:space="preserve">An understanding of </w:t>
            </w:r>
            <w:r w:rsidR="003A1221">
              <w:rPr>
                <w:rFonts w:ascii="Arial" w:hAnsi="Arial" w:cs="Arial"/>
                <w:noProof/>
                <w:szCs w:val="18"/>
              </w:rPr>
              <w:t xml:space="preserve">both </w:t>
            </w:r>
            <w:r w:rsidR="007F3979">
              <w:rPr>
                <w:rFonts w:ascii="Arial" w:hAnsi="Arial" w:cs="Arial"/>
                <w:noProof/>
                <w:szCs w:val="18"/>
              </w:rPr>
              <w:t>the Inclusive Futures project</w:t>
            </w:r>
            <w:r w:rsidR="00C92E83">
              <w:rPr>
                <w:rFonts w:ascii="Arial" w:hAnsi="Arial" w:cs="Arial"/>
                <w:noProof/>
                <w:szCs w:val="18"/>
              </w:rPr>
              <w:t xml:space="preserve"> in Swansea and the needs of young disabled people.</w:t>
            </w:r>
          </w:p>
          <w:p w:rsidR="0008510A" w:rsidRPr="00577489" w:rsidRDefault="0008510A" w:rsidP="00577489">
            <w:pPr>
              <w:spacing w:after="0"/>
              <w:rPr>
                <w:rFonts w:ascii="Arial" w:hAnsi="Arial" w:cs="Arial"/>
                <w:noProof/>
                <w:szCs w:val="18"/>
              </w:rPr>
            </w:pPr>
          </w:p>
        </w:tc>
        <w:tc>
          <w:tcPr>
            <w:tcW w:w="1704" w:type="dxa"/>
          </w:tcPr>
          <w:p w:rsidR="0008510A" w:rsidRPr="00577489" w:rsidRDefault="0008510A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3" w:type="dxa"/>
          </w:tcPr>
          <w:p w:rsidR="0008510A" w:rsidRPr="00577489" w:rsidRDefault="00463D08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</w:tr>
    </w:tbl>
    <w:p w:rsidR="00577489" w:rsidRPr="00577489" w:rsidRDefault="00577489" w:rsidP="00577489">
      <w:pPr>
        <w:pStyle w:val="Heading4"/>
        <w:jc w:val="left"/>
        <w:rPr>
          <w:rFonts w:ascii="Arial" w:hAnsi="Arial" w:cs="Arial"/>
          <w:b/>
          <w:sz w:val="22"/>
          <w:szCs w:val="22"/>
        </w:rPr>
      </w:pPr>
      <w:r w:rsidRPr="00577489">
        <w:rPr>
          <w:rFonts w:ascii="Arial" w:hAnsi="Arial" w:cs="Arial"/>
          <w:b/>
          <w:sz w:val="22"/>
          <w:szCs w:val="22"/>
        </w:rPr>
        <w:t>Personal Qualities</w:t>
      </w:r>
    </w:p>
    <w:p w:rsidR="00577489" w:rsidRPr="00577489" w:rsidRDefault="00577489" w:rsidP="00577489">
      <w:pPr>
        <w:spacing w:after="0"/>
        <w:rPr>
          <w:rFonts w:ascii="Arial" w:hAnsi="Arial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92"/>
        <w:gridCol w:w="5953"/>
        <w:gridCol w:w="1701"/>
        <w:gridCol w:w="1701"/>
      </w:tblGrid>
      <w:tr w:rsidR="00577489" w:rsidRPr="00577489" w:rsidTr="008B7C91">
        <w:trPr>
          <w:cantSplit/>
          <w:trHeight w:val="532"/>
        </w:trPr>
        <w:tc>
          <w:tcPr>
            <w:tcW w:w="392" w:type="dxa"/>
          </w:tcPr>
          <w:p w:rsidR="00577489" w:rsidRPr="00577489" w:rsidRDefault="00577489" w:rsidP="00577489">
            <w:pPr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577489" w:rsidRDefault="00577489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 w:rsidRPr="00577489">
              <w:rPr>
                <w:rFonts w:ascii="Arial" w:hAnsi="Arial" w:cs="Arial"/>
                <w:noProof/>
                <w:szCs w:val="18"/>
              </w:rPr>
              <w:t xml:space="preserve">Excellent interpersonal and team skills with the ability to </w:t>
            </w:r>
            <w:r w:rsidR="00C92E83">
              <w:rPr>
                <w:rFonts w:ascii="Arial" w:hAnsi="Arial" w:cs="Arial"/>
                <w:noProof/>
                <w:szCs w:val="18"/>
              </w:rPr>
              <w:t>communicate</w:t>
            </w:r>
            <w:r w:rsidRPr="00577489">
              <w:rPr>
                <w:rFonts w:ascii="Arial" w:hAnsi="Arial" w:cs="Arial"/>
                <w:noProof/>
                <w:szCs w:val="18"/>
              </w:rPr>
              <w:t xml:space="preserve"> with a wide range of people.</w:t>
            </w:r>
          </w:p>
          <w:p w:rsidR="008B7C91" w:rsidRPr="00577489" w:rsidRDefault="008B7C91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</w:p>
        </w:tc>
        <w:tc>
          <w:tcPr>
            <w:tcW w:w="1701" w:type="dxa"/>
          </w:tcPr>
          <w:p w:rsidR="00577489" w:rsidRPr="00577489" w:rsidRDefault="007F3979" w:rsidP="007F397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/</w:t>
            </w:r>
          </w:p>
        </w:tc>
        <w:tc>
          <w:tcPr>
            <w:tcW w:w="1701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77489" w:rsidRPr="00577489" w:rsidTr="008B7C91">
        <w:trPr>
          <w:cantSplit/>
          <w:trHeight w:val="644"/>
        </w:trPr>
        <w:tc>
          <w:tcPr>
            <w:tcW w:w="392" w:type="dxa"/>
          </w:tcPr>
          <w:p w:rsidR="00577489" w:rsidRPr="00577489" w:rsidRDefault="00577489" w:rsidP="00577489">
            <w:pPr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577489" w:rsidRDefault="00577489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 w:rsidRPr="00577489">
              <w:rPr>
                <w:rFonts w:ascii="Arial" w:hAnsi="Arial" w:cs="Arial"/>
                <w:noProof/>
                <w:szCs w:val="18"/>
              </w:rPr>
              <w:t>Able to work as part of a team with a positive helpful attitude.</w:t>
            </w:r>
          </w:p>
          <w:p w:rsidR="008B7C91" w:rsidRPr="00577489" w:rsidRDefault="008B7C91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</w:p>
        </w:tc>
        <w:tc>
          <w:tcPr>
            <w:tcW w:w="1701" w:type="dxa"/>
          </w:tcPr>
          <w:p w:rsidR="00577489" w:rsidRPr="00577489" w:rsidRDefault="007F3979" w:rsidP="007F397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/</w:t>
            </w:r>
          </w:p>
        </w:tc>
        <w:tc>
          <w:tcPr>
            <w:tcW w:w="1701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77489" w:rsidRPr="00577489" w:rsidTr="008B7C91">
        <w:trPr>
          <w:cantSplit/>
          <w:trHeight w:val="866"/>
        </w:trPr>
        <w:tc>
          <w:tcPr>
            <w:tcW w:w="392" w:type="dxa"/>
          </w:tcPr>
          <w:p w:rsidR="00577489" w:rsidRPr="00577489" w:rsidRDefault="00577489" w:rsidP="00577489">
            <w:pPr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8B7C91" w:rsidRDefault="00577489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 w:rsidRPr="00577489">
              <w:rPr>
                <w:rFonts w:ascii="Arial" w:hAnsi="Arial" w:cs="Arial"/>
                <w:noProof/>
                <w:szCs w:val="18"/>
              </w:rPr>
              <w:t>Enthusiasm and a genuine interest in thi</w:t>
            </w:r>
            <w:r w:rsidR="0008510A">
              <w:rPr>
                <w:rFonts w:ascii="Arial" w:hAnsi="Arial" w:cs="Arial"/>
                <w:noProof/>
                <w:szCs w:val="18"/>
              </w:rPr>
              <w:t>s area of work, particularly</w:t>
            </w:r>
            <w:r w:rsidRPr="00577489">
              <w:rPr>
                <w:rFonts w:ascii="Arial" w:hAnsi="Arial" w:cs="Arial"/>
                <w:noProof/>
                <w:szCs w:val="18"/>
              </w:rPr>
              <w:t xml:space="preserve"> in schools,</w:t>
            </w:r>
            <w:r w:rsidR="0008510A">
              <w:rPr>
                <w:rFonts w:ascii="Arial" w:hAnsi="Arial" w:cs="Arial"/>
                <w:noProof/>
                <w:szCs w:val="18"/>
              </w:rPr>
              <w:t xml:space="preserve"> inclusion</w:t>
            </w:r>
            <w:r w:rsidRPr="00577489">
              <w:rPr>
                <w:rFonts w:ascii="Arial" w:hAnsi="Arial" w:cs="Arial"/>
                <w:noProof/>
                <w:szCs w:val="18"/>
              </w:rPr>
              <w:t xml:space="preserve"> and </w:t>
            </w:r>
            <w:r w:rsidR="00EA6C39">
              <w:rPr>
                <w:rFonts w:ascii="Arial" w:hAnsi="Arial" w:cs="Arial"/>
                <w:noProof/>
                <w:szCs w:val="18"/>
              </w:rPr>
              <w:t>leadership</w:t>
            </w:r>
            <w:r w:rsidRPr="00577489">
              <w:rPr>
                <w:rFonts w:ascii="Arial" w:hAnsi="Arial" w:cs="Arial"/>
                <w:noProof/>
                <w:szCs w:val="18"/>
              </w:rPr>
              <w:t>.</w:t>
            </w:r>
          </w:p>
          <w:p w:rsidR="008B7C91" w:rsidRPr="00577489" w:rsidRDefault="008B7C91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</w:p>
        </w:tc>
        <w:tc>
          <w:tcPr>
            <w:tcW w:w="1701" w:type="dxa"/>
          </w:tcPr>
          <w:p w:rsidR="00577489" w:rsidRPr="00577489" w:rsidRDefault="007F3979" w:rsidP="007F397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/</w:t>
            </w:r>
          </w:p>
        </w:tc>
        <w:tc>
          <w:tcPr>
            <w:tcW w:w="1701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77489" w:rsidRPr="00577489" w:rsidTr="008B7C91">
        <w:trPr>
          <w:cantSplit/>
          <w:trHeight w:val="695"/>
        </w:trPr>
        <w:tc>
          <w:tcPr>
            <w:tcW w:w="392" w:type="dxa"/>
          </w:tcPr>
          <w:p w:rsidR="00577489" w:rsidRPr="00577489" w:rsidRDefault="00577489" w:rsidP="00577489">
            <w:pPr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577489" w:rsidRDefault="00463D08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>
              <w:rPr>
                <w:rFonts w:ascii="Arial" w:hAnsi="Arial" w:cs="Arial"/>
                <w:noProof/>
                <w:szCs w:val="18"/>
              </w:rPr>
              <w:t>Ability to connect</w:t>
            </w:r>
            <w:r w:rsidR="00C92E83">
              <w:rPr>
                <w:rFonts w:ascii="Arial" w:hAnsi="Arial" w:cs="Arial"/>
                <w:noProof/>
                <w:szCs w:val="18"/>
              </w:rPr>
              <w:t xml:space="preserve"> with young disabled people.</w:t>
            </w:r>
          </w:p>
          <w:p w:rsidR="008B7C91" w:rsidRPr="00577489" w:rsidRDefault="008B7C91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</w:p>
        </w:tc>
        <w:tc>
          <w:tcPr>
            <w:tcW w:w="1701" w:type="dxa"/>
          </w:tcPr>
          <w:p w:rsidR="00577489" w:rsidRPr="00577489" w:rsidRDefault="007F3979" w:rsidP="007F397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/</w:t>
            </w:r>
          </w:p>
        </w:tc>
        <w:tc>
          <w:tcPr>
            <w:tcW w:w="1701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77489" w:rsidRPr="00577489" w:rsidTr="008B7C91">
        <w:trPr>
          <w:cantSplit/>
        </w:trPr>
        <w:tc>
          <w:tcPr>
            <w:tcW w:w="392" w:type="dxa"/>
          </w:tcPr>
          <w:p w:rsidR="00C92E83" w:rsidRPr="00C92E83" w:rsidRDefault="00C92E83" w:rsidP="00C92E83">
            <w:pPr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8B7C91" w:rsidRPr="00577489" w:rsidRDefault="00463D08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>
              <w:rPr>
                <w:rFonts w:ascii="Arial" w:hAnsi="Arial" w:cs="Arial"/>
                <w:noProof/>
                <w:szCs w:val="18"/>
              </w:rPr>
              <w:t>Strong</w:t>
            </w:r>
            <w:r w:rsidR="00577489" w:rsidRPr="00577489">
              <w:rPr>
                <w:rFonts w:ascii="Arial" w:hAnsi="Arial" w:cs="Arial"/>
                <w:noProof/>
                <w:szCs w:val="18"/>
              </w:rPr>
              <w:t xml:space="preserve"> organisational and planning skills.</w:t>
            </w:r>
          </w:p>
        </w:tc>
        <w:tc>
          <w:tcPr>
            <w:tcW w:w="1701" w:type="dxa"/>
          </w:tcPr>
          <w:p w:rsidR="00577489" w:rsidRPr="00577489" w:rsidRDefault="007F3979" w:rsidP="007F397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/</w:t>
            </w:r>
          </w:p>
        </w:tc>
        <w:tc>
          <w:tcPr>
            <w:tcW w:w="1701" w:type="dxa"/>
          </w:tcPr>
          <w:p w:rsidR="00577489" w:rsidRDefault="00577489" w:rsidP="007F3979">
            <w:pPr>
              <w:spacing w:after="0"/>
              <w:rPr>
                <w:rFonts w:ascii="Arial" w:hAnsi="Arial" w:cs="Arial"/>
                <w:b/>
              </w:rPr>
            </w:pPr>
          </w:p>
          <w:p w:rsidR="007F3979" w:rsidRPr="007F3979" w:rsidRDefault="007F3979" w:rsidP="007F3979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77489" w:rsidRPr="00577489" w:rsidTr="004A2D57">
        <w:trPr>
          <w:cantSplit/>
          <w:trHeight w:val="131"/>
        </w:trPr>
        <w:tc>
          <w:tcPr>
            <w:tcW w:w="392" w:type="dxa"/>
          </w:tcPr>
          <w:p w:rsidR="00577489" w:rsidRPr="00577489" w:rsidRDefault="00577489" w:rsidP="00577489">
            <w:pPr>
              <w:numPr>
                <w:ilvl w:val="0"/>
                <w:numId w:val="7"/>
              </w:numPr>
              <w:tabs>
                <w:tab w:val="clear" w:pos="644"/>
                <w:tab w:val="num" w:pos="36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F32236" w:rsidRDefault="00577489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  <w:r w:rsidRPr="00577489">
              <w:rPr>
                <w:rFonts w:ascii="Arial" w:hAnsi="Arial" w:cs="Arial"/>
                <w:noProof/>
                <w:szCs w:val="18"/>
              </w:rPr>
              <w:t xml:space="preserve">Ability to </w:t>
            </w:r>
            <w:r w:rsidR="007F3979">
              <w:rPr>
                <w:rFonts w:ascii="Arial" w:hAnsi="Arial" w:cs="Arial"/>
                <w:noProof/>
                <w:szCs w:val="18"/>
              </w:rPr>
              <w:t>speak Welsh</w:t>
            </w:r>
          </w:p>
          <w:p w:rsidR="007F3979" w:rsidRDefault="007F3979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</w:p>
          <w:p w:rsidR="00F32236" w:rsidRPr="00F32236" w:rsidRDefault="00F32236" w:rsidP="008B7C91">
            <w:pPr>
              <w:spacing w:after="0"/>
              <w:rPr>
                <w:rFonts w:ascii="Arial" w:hAnsi="Arial" w:cs="Arial"/>
                <w:noProof/>
                <w:szCs w:val="18"/>
              </w:rPr>
            </w:pPr>
          </w:p>
        </w:tc>
        <w:tc>
          <w:tcPr>
            <w:tcW w:w="1701" w:type="dxa"/>
          </w:tcPr>
          <w:p w:rsidR="00577489" w:rsidRPr="00577489" w:rsidRDefault="0057748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577489" w:rsidRPr="00577489" w:rsidRDefault="007F3979" w:rsidP="0057748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</w:tr>
    </w:tbl>
    <w:p w:rsidR="00577489" w:rsidRPr="00577489" w:rsidRDefault="00577489" w:rsidP="00577489">
      <w:pPr>
        <w:spacing w:after="0"/>
        <w:rPr>
          <w:rFonts w:ascii="Arial" w:hAnsi="Arial" w:cs="Arial"/>
        </w:rPr>
      </w:pPr>
    </w:p>
    <w:sectPr w:rsidR="00577489" w:rsidRPr="00577489" w:rsidSect="004A2D57">
      <w:headerReference w:type="default" r:id="rId13"/>
      <w:pgSz w:w="11906" w:h="16838"/>
      <w:pgMar w:top="899" w:right="1800" w:bottom="993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85" w:rsidRDefault="00265985">
      <w:pPr>
        <w:spacing w:after="0" w:line="240" w:lineRule="auto"/>
      </w:pPr>
      <w:r>
        <w:separator/>
      </w:r>
    </w:p>
  </w:endnote>
  <w:endnote w:type="continuationSeparator" w:id="0">
    <w:p w:rsidR="00265985" w:rsidRDefault="0026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85" w:rsidRDefault="00265985">
      <w:pPr>
        <w:spacing w:after="0" w:line="240" w:lineRule="auto"/>
      </w:pPr>
      <w:r>
        <w:separator/>
      </w:r>
    </w:p>
  </w:footnote>
  <w:footnote w:type="continuationSeparator" w:id="0">
    <w:p w:rsidR="00265985" w:rsidRDefault="0026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DB" w:rsidRDefault="008E1F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0A7"/>
    <w:multiLevelType w:val="singleLevel"/>
    <w:tmpl w:val="278480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8753217"/>
    <w:multiLevelType w:val="hybridMultilevel"/>
    <w:tmpl w:val="90EC32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AD7CD9"/>
    <w:multiLevelType w:val="hybridMultilevel"/>
    <w:tmpl w:val="19120A1C"/>
    <w:lvl w:ilvl="0" w:tplc="419C8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18D740F"/>
    <w:multiLevelType w:val="hybridMultilevel"/>
    <w:tmpl w:val="86CCA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59C5"/>
    <w:multiLevelType w:val="singleLevel"/>
    <w:tmpl w:val="08483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0D014D"/>
    <w:multiLevelType w:val="hybridMultilevel"/>
    <w:tmpl w:val="34447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4D22FE"/>
    <w:multiLevelType w:val="hybridMultilevel"/>
    <w:tmpl w:val="F9CED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71F27"/>
    <w:multiLevelType w:val="singleLevel"/>
    <w:tmpl w:val="084833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8">
    <w:nsid w:val="28156E41"/>
    <w:multiLevelType w:val="singleLevel"/>
    <w:tmpl w:val="278480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9">
    <w:nsid w:val="2C80667A"/>
    <w:multiLevelType w:val="hybridMultilevel"/>
    <w:tmpl w:val="6486D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3AB"/>
    <w:multiLevelType w:val="hybridMultilevel"/>
    <w:tmpl w:val="E6284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4E03F8"/>
    <w:multiLevelType w:val="hybridMultilevel"/>
    <w:tmpl w:val="F830C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E813E6"/>
    <w:multiLevelType w:val="hybridMultilevel"/>
    <w:tmpl w:val="1F5A0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179AC"/>
    <w:multiLevelType w:val="hybridMultilevel"/>
    <w:tmpl w:val="0BB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531DC7"/>
    <w:multiLevelType w:val="hybridMultilevel"/>
    <w:tmpl w:val="3AD21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52AF8"/>
    <w:multiLevelType w:val="singleLevel"/>
    <w:tmpl w:val="08483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091054E"/>
    <w:multiLevelType w:val="hybridMultilevel"/>
    <w:tmpl w:val="48AE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A6A40"/>
    <w:multiLevelType w:val="hybridMultilevel"/>
    <w:tmpl w:val="BEF2C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B0875"/>
    <w:multiLevelType w:val="hybridMultilevel"/>
    <w:tmpl w:val="2074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727A60"/>
    <w:multiLevelType w:val="hybridMultilevel"/>
    <w:tmpl w:val="B386D24C"/>
    <w:lvl w:ilvl="0" w:tplc="94AAB2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06F7F"/>
    <w:multiLevelType w:val="hybridMultilevel"/>
    <w:tmpl w:val="46DCF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4"/>
  </w:num>
  <w:num w:numId="10">
    <w:abstractNumId w:val="0"/>
  </w:num>
  <w:num w:numId="11">
    <w:abstractNumId w:val="12"/>
  </w:num>
  <w:num w:numId="12">
    <w:abstractNumId w:val="3"/>
  </w:num>
  <w:num w:numId="13">
    <w:abstractNumId w:val="5"/>
  </w:num>
  <w:num w:numId="14">
    <w:abstractNumId w:val="11"/>
  </w:num>
  <w:num w:numId="15">
    <w:abstractNumId w:val="16"/>
  </w:num>
  <w:num w:numId="16">
    <w:abstractNumId w:val="19"/>
  </w:num>
  <w:num w:numId="17">
    <w:abstractNumId w:val="17"/>
  </w:num>
  <w:num w:numId="18">
    <w:abstractNumId w:val="9"/>
  </w:num>
  <w:num w:numId="19">
    <w:abstractNumId w:val="20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8C"/>
    <w:rsid w:val="000048AB"/>
    <w:rsid w:val="0004293A"/>
    <w:rsid w:val="000774DC"/>
    <w:rsid w:val="0008510A"/>
    <w:rsid w:val="00087525"/>
    <w:rsid w:val="000A38D3"/>
    <w:rsid w:val="00150307"/>
    <w:rsid w:val="001E5D05"/>
    <w:rsid w:val="001F67C1"/>
    <w:rsid w:val="0024304E"/>
    <w:rsid w:val="00265985"/>
    <w:rsid w:val="00265D23"/>
    <w:rsid w:val="00282B6E"/>
    <w:rsid w:val="0029232C"/>
    <w:rsid w:val="00296B91"/>
    <w:rsid w:val="00297AB3"/>
    <w:rsid w:val="002A6580"/>
    <w:rsid w:val="002E6734"/>
    <w:rsid w:val="002F16E6"/>
    <w:rsid w:val="002F7722"/>
    <w:rsid w:val="00330598"/>
    <w:rsid w:val="003815D5"/>
    <w:rsid w:val="003A1221"/>
    <w:rsid w:val="003A4A30"/>
    <w:rsid w:val="003C6A9E"/>
    <w:rsid w:val="0040024D"/>
    <w:rsid w:val="00406C2C"/>
    <w:rsid w:val="0041381E"/>
    <w:rsid w:val="00463D08"/>
    <w:rsid w:val="004A2D57"/>
    <w:rsid w:val="004C0640"/>
    <w:rsid w:val="004D525E"/>
    <w:rsid w:val="004E714A"/>
    <w:rsid w:val="004F5065"/>
    <w:rsid w:val="004F67FC"/>
    <w:rsid w:val="00504134"/>
    <w:rsid w:val="00541544"/>
    <w:rsid w:val="00545380"/>
    <w:rsid w:val="00577489"/>
    <w:rsid w:val="005775FB"/>
    <w:rsid w:val="00584476"/>
    <w:rsid w:val="00620CB3"/>
    <w:rsid w:val="006401DD"/>
    <w:rsid w:val="00650BE9"/>
    <w:rsid w:val="00653ECC"/>
    <w:rsid w:val="00654F34"/>
    <w:rsid w:val="006852D6"/>
    <w:rsid w:val="006E2240"/>
    <w:rsid w:val="006E5F00"/>
    <w:rsid w:val="006F15E6"/>
    <w:rsid w:val="0071033B"/>
    <w:rsid w:val="0071127E"/>
    <w:rsid w:val="007641E6"/>
    <w:rsid w:val="007E583E"/>
    <w:rsid w:val="007F3979"/>
    <w:rsid w:val="007F6041"/>
    <w:rsid w:val="008054D5"/>
    <w:rsid w:val="008266CD"/>
    <w:rsid w:val="00842C3B"/>
    <w:rsid w:val="00856BE7"/>
    <w:rsid w:val="008764FA"/>
    <w:rsid w:val="008B1179"/>
    <w:rsid w:val="008B7C91"/>
    <w:rsid w:val="008C70B7"/>
    <w:rsid w:val="008D27BC"/>
    <w:rsid w:val="008E1FDB"/>
    <w:rsid w:val="008E254F"/>
    <w:rsid w:val="008F545D"/>
    <w:rsid w:val="009011A9"/>
    <w:rsid w:val="00932193"/>
    <w:rsid w:val="009A4D5E"/>
    <w:rsid w:val="009B5379"/>
    <w:rsid w:val="009C3826"/>
    <w:rsid w:val="009F4D9F"/>
    <w:rsid w:val="00A1255F"/>
    <w:rsid w:val="00A262E3"/>
    <w:rsid w:val="00AA43BC"/>
    <w:rsid w:val="00AD0F4B"/>
    <w:rsid w:val="00B3183A"/>
    <w:rsid w:val="00B529A8"/>
    <w:rsid w:val="00C17E51"/>
    <w:rsid w:val="00C370D9"/>
    <w:rsid w:val="00C92E83"/>
    <w:rsid w:val="00C97073"/>
    <w:rsid w:val="00CC2546"/>
    <w:rsid w:val="00D67836"/>
    <w:rsid w:val="00D81644"/>
    <w:rsid w:val="00DE2B8C"/>
    <w:rsid w:val="00E0008A"/>
    <w:rsid w:val="00E3122F"/>
    <w:rsid w:val="00E63BB9"/>
    <w:rsid w:val="00E91AE5"/>
    <w:rsid w:val="00EA6BD3"/>
    <w:rsid w:val="00EA6C39"/>
    <w:rsid w:val="00EC1260"/>
    <w:rsid w:val="00EF5EBB"/>
    <w:rsid w:val="00F145A5"/>
    <w:rsid w:val="00F32236"/>
    <w:rsid w:val="00F50A3C"/>
    <w:rsid w:val="00FF2774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4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6783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D67836"/>
    <w:pPr>
      <w:keepNext/>
      <w:spacing w:after="0" w:line="240" w:lineRule="auto"/>
      <w:ind w:left="1560" w:hanging="1560"/>
      <w:outlineLvl w:val="1"/>
    </w:pPr>
    <w:rPr>
      <w:rFonts w:ascii="Times New Roman" w:eastAsia="Times New Roman" w:hAnsi="Times New Roman"/>
      <w:b/>
      <w:sz w:val="24"/>
      <w:szCs w:val="20"/>
      <w:u w:val="single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D67836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u w:val="single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D6783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57748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6783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D67836"/>
    <w:rPr>
      <w:rFonts w:ascii="Times New Roman" w:eastAsia="Times New Roman" w:hAnsi="Times New Roman" w:cs="Times New Roman"/>
      <w:b/>
      <w:sz w:val="24"/>
      <w:szCs w:val="20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D67836"/>
    <w:rPr>
      <w:rFonts w:ascii="Times New Roman" w:eastAsia="Times New Roman" w:hAnsi="Times New Roman" w:cs="Times New Roman"/>
      <w:b/>
      <w:sz w:val="24"/>
      <w:szCs w:val="20"/>
      <w:u w:val="single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D67836"/>
    <w:rPr>
      <w:rFonts w:ascii="Times New Roman" w:eastAsia="Times New Roman" w:hAnsi="Times New Roman" w:cs="Times New Roman"/>
      <w:sz w:val="28"/>
      <w:szCs w:val="20"/>
      <w:lang w:val="en-GB" w:eastAsia="en-GB"/>
    </w:rPr>
  </w:style>
  <w:style w:type="paragraph" w:styleId="BodyText">
    <w:name w:val="Body Text"/>
    <w:basedOn w:val="Normal"/>
    <w:link w:val="BodyTextChar"/>
    <w:rsid w:val="00D67836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D6783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E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74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7489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577489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1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6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6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644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64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C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640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4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6783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D67836"/>
    <w:pPr>
      <w:keepNext/>
      <w:spacing w:after="0" w:line="240" w:lineRule="auto"/>
      <w:ind w:left="1560" w:hanging="1560"/>
      <w:outlineLvl w:val="1"/>
    </w:pPr>
    <w:rPr>
      <w:rFonts w:ascii="Times New Roman" w:eastAsia="Times New Roman" w:hAnsi="Times New Roman"/>
      <w:b/>
      <w:sz w:val="24"/>
      <w:szCs w:val="20"/>
      <w:u w:val="single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D67836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u w:val="single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D6783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57748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6783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D67836"/>
    <w:rPr>
      <w:rFonts w:ascii="Times New Roman" w:eastAsia="Times New Roman" w:hAnsi="Times New Roman" w:cs="Times New Roman"/>
      <w:b/>
      <w:sz w:val="24"/>
      <w:szCs w:val="20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D67836"/>
    <w:rPr>
      <w:rFonts w:ascii="Times New Roman" w:eastAsia="Times New Roman" w:hAnsi="Times New Roman" w:cs="Times New Roman"/>
      <w:b/>
      <w:sz w:val="24"/>
      <w:szCs w:val="20"/>
      <w:u w:val="single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D67836"/>
    <w:rPr>
      <w:rFonts w:ascii="Times New Roman" w:eastAsia="Times New Roman" w:hAnsi="Times New Roman" w:cs="Times New Roman"/>
      <w:sz w:val="28"/>
      <w:szCs w:val="20"/>
      <w:lang w:val="en-GB" w:eastAsia="en-GB"/>
    </w:rPr>
  </w:style>
  <w:style w:type="paragraph" w:styleId="BodyText">
    <w:name w:val="Body Text"/>
    <w:basedOn w:val="Normal"/>
    <w:link w:val="BodyTextChar"/>
    <w:rsid w:val="00D67836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D6783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E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74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7489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577489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1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6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6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644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64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C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64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CE25-9ACE-40D8-B7C7-B7BC6604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Sport Trust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Brooksbank</dc:creator>
  <cp:lastModifiedBy>Lucy Thomas</cp:lastModifiedBy>
  <cp:revision>2</cp:revision>
  <cp:lastPrinted>2011-04-12T09:41:00Z</cp:lastPrinted>
  <dcterms:created xsi:type="dcterms:W3CDTF">2015-02-24T15:06:00Z</dcterms:created>
  <dcterms:modified xsi:type="dcterms:W3CDTF">2015-02-24T15:06:00Z</dcterms:modified>
</cp:coreProperties>
</file>